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0A0" w:firstRow="1" w:lastRow="0" w:firstColumn="1" w:lastColumn="0" w:noHBand="0" w:noVBand="0"/>
      </w:tblPr>
      <w:tblGrid>
        <w:gridCol w:w="12294"/>
      </w:tblGrid>
      <w:tr w:rsidR="00B046C9" w:rsidRPr="00F43480">
        <w:tc>
          <w:tcPr>
            <w:tcW w:w="12294" w:type="dxa"/>
            <w:tcBorders>
              <w:top w:val="nil"/>
              <w:left w:val="thinThickSmallGap" w:sz="24" w:space="0" w:color="984806"/>
              <w:bottom w:val="nil"/>
              <w:right w:val="nil"/>
            </w:tcBorders>
            <w:tcMar>
              <w:top w:w="216" w:type="dxa"/>
              <w:left w:w="115" w:type="dxa"/>
              <w:bottom w:w="216" w:type="dxa"/>
              <w:right w:w="115" w:type="dxa"/>
            </w:tcMar>
          </w:tcPr>
          <w:p w:rsidR="00B046C9" w:rsidRPr="00441BB3" w:rsidRDefault="00B046C9" w:rsidP="00F41D77">
            <w:pPr>
              <w:pStyle w:val="NoSpacing"/>
              <w:spacing w:line="276" w:lineRule="auto"/>
              <w:rPr>
                <w:sz w:val="44"/>
                <w:szCs w:val="44"/>
              </w:rPr>
            </w:pPr>
            <w:r w:rsidRPr="00441BB3">
              <w:rPr>
                <w:sz w:val="44"/>
                <w:szCs w:val="44"/>
              </w:rPr>
              <w:t>Міністерство освіти і науки України</w:t>
            </w:r>
          </w:p>
          <w:p w:rsidR="00B046C9" w:rsidRPr="00441BB3" w:rsidRDefault="00B046C9" w:rsidP="00F41D77">
            <w:pPr>
              <w:pStyle w:val="NoSpacing"/>
              <w:spacing w:line="276" w:lineRule="auto"/>
              <w:rPr>
                <w:sz w:val="44"/>
                <w:szCs w:val="44"/>
              </w:rPr>
            </w:pPr>
            <w:r w:rsidRPr="00441BB3">
              <w:rPr>
                <w:sz w:val="44"/>
                <w:szCs w:val="44"/>
              </w:rPr>
              <w:t>Інститут спеціальної педагогіки НАПН України</w:t>
            </w:r>
          </w:p>
          <w:p w:rsidR="00B046C9" w:rsidRPr="00441BB3" w:rsidRDefault="00B046C9" w:rsidP="00F41D77">
            <w:pPr>
              <w:pStyle w:val="NoSpacing"/>
              <w:spacing w:line="276" w:lineRule="auto"/>
              <w:rPr>
                <w:sz w:val="44"/>
                <w:szCs w:val="44"/>
              </w:rPr>
            </w:pPr>
          </w:p>
        </w:tc>
      </w:tr>
      <w:tr w:rsidR="00B046C9" w:rsidRPr="00F43480">
        <w:tc>
          <w:tcPr>
            <w:tcW w:w="12294" w:type="dxa"/>
            <w:tcBorders>
              <w:top w:val="nil"/>
              <w:left w:val="thinThickSmallGap" w:sz="24" w:space="0" w:color="984806"/>
              <w:bottom w:val="nil"/>
              <w:right w:val="nil"/>
            </w:tcBorders>
          </w:tcPr>
          <w:p w:rsidR="00B046C9" w:rsidRPr="00F43480" w:rsidRDefault="00B046C9" w:rsidP="00F41D77">
            <w:pPr>
              <w:ind w:firstLine="7"/>
              <w:rPr>
                <w:rFonts w:ascii="Times New Roman" w:hAnsi="Times New Roman"/>
                <w:b/>
                <w:sz w:val="36"/>
                <w:szCs w:val="28"/>
                <w:lang w:eastAsia="ar-SA"/>
              </w:rPr>
            </w:pPr>
            <w:r w:rsidRPr="00F43480">
              <w:rPr>
                <w:rFonts w:ascii="Times New Roman" w:hAnsi="Times New Roman"/>
                <w:b/>
                <w:sz w:val="36"/>
                <w:szCs w:val="28"/>
              </w:rPr>
              <w:t>НАВЧАЛЬНІ ПРОГРАМИ ДЛ</w:t>
            </w:r>
            <w:r>
              <w:rPr>
                <w:rFonts w:ascii="Times New Roman" w:hAnsi="Times New Roman"/>
                <w:b/>
                <w:sz w:val="36"/>
                <w:szCs w:val="28"/>
              </w:rPr>
              <w:t>Я</w:t>
            </w:r>
            <w:r w:rsidRPr="00F43480">
              <w:rPr>
                <w:rFonts w:ascii="Times New Roman" w:hAnsi="Times New Roman"/>
                <w:b/>
                <w:sz w:val="36"/>
                <w:szCs w:val="28"/>
              </w:rPr>
              <w:t xml:space="preserve"> 5-9 (10) КЛАСІВ СПЕЦІАЛЬНИХ ЗАГАЛЬНООСВІТНІХ НАВЧАЛЬНИХ ЗАКЛАДІВ ДЛЯ ДІТЕЙ СЛІПИХ ТА ЗІ ЗНИЖЕНИМ ЗОРОМ</w:t>
            </w:r>
          </w:p>
          <w:p w:rsidR="00B046C9" w:rsidRPr="00F43480" w:rsidRDefault="00B046C9" w:rsidP="00F41D77">
            <w:pPr>
              <w:pStyle w:val="10"/>
              <w:spacing w:line="276" w:lineRule="auto"/>
              <w:rPr>
                <w:rFonts w:ascii="Times New Roman" w:hAnsi="Times New Roman"/>
                <w:sz w:val="44"/>
                <w:szCs w:val="44"/>
                <w:lang w:val="uk-UA"/>
              </w:rPr>
            </w:pPr>
            <w:bookmarkStart w:id="0" w:name="_GoBack"/>
            <w:r>
              <w:rPr>
                <w:rFonts w:ascii="Times New Roman" w:hAnsi="Times New Roman"/>
                <w:bCs w:val="0"/>
                <w:sz w:val="44"/>
                <w:szCs w:val="44"/>
                <w:lang w:val="uk-UA"/>
              </w:rPr>
              <w:t>ОСНОВИ ЗДОРОВ’Я</w:t>
            </w:r>
          </w:p>
          <w:p w:rsidR="00B046C9" w:rsidRPr="00441BB3" w:rsidRDefault="00B046C9" w:rsidP="00F41D77">
            <w:pPr>
              <w:pStyle w:val="NoSpacing"/>
              <w:spacing w:line="276" w:lineRule="auto"/>
              <w:rPr>
                <w:sz w:val="44"/>
                <w:szCs w:val="44"/>
              </w:rPr>
            </w:pPr>
            <w:r w:rsidRPr="00441BB3">
              <w:rPr>
                <w:sz w:val="44"/>
                <w:szCs w:val="44"/>
              </w:rPr>
              <w:t>5 клас</w:t>
            </w:r>
          </w:p>
          <w:p w:rsidR="00B046C9" w:rsidRPr="00441BB3" w:rsidRDefault="00B046C9" w:rsidP="00F41D77">
            <w:pPr>
              <w:pStyle w:val="NoSpacing"/>
              <w:spacing w:line="276" w:lineRule="auto"/>
              <w:rPr>
                <w:sz w:val="44"/>
                <w:szCs w:val="44"/>
              </w:rPr>
            </w:pPr>
          </w:p>
          <w:p w:rsidR="00B046C9" w:rsidRPr="00F43480" w:rsidRDefault="00B046C9" w:rsidP="00F41D77">
            <w:pPr>
              <w:pStyle w:val="13"/>
              <w:spacing w:line="276" w:lineRule="auto"/>
              <w:rPr>
                <w:color w:val="4F81BD"/>
                <w:sz w:val="40"/>
                <w:szCs w:val="40"/>
              </w:rPr>
            </w:pPr>
            <w:r w:rsidRPr="00F43480">
              <w:rPr>
                <w:b/>
                <w:sz w:val="40"/>
                <w:szCs w:val="40"/>
                <w:lang w:val="uk-UA"/>
              </w:rPr>
              <w:t xml:space="preserve">Укладач: </w:t>
            </w:r>
            <w:r w:rsidRPr="00F43480">
              <w:rPr>
                <w:sz w:val="40"/>
                <w:szCs w:val="40"/>
                <w:lang w:val="uk-UA"/>
              </w:rPr>
              <w:t xml:space="preserve"> </w:t>
            </w:r>
            <w:r w:rsidRPr="00F43480">
              <w:rPr>
                <w:b/>
                <w:sz w:val="40"/>
                <w:szCs w:val="40"/>
                <w:lang w:val="uk-UA"/>
              </w:rPr>
              <w:t xml:space="preserve">молодший науковий співробітник </w:t>
            </w:r>
            <w:r>
              <w:rPr>
                <w:b/>
                <w:sz w:val="40"/>
                <w:szCs w:val="40"/>
                <w:lang w:val="uk-UA"/>
              </w:rPr>
              <w:t>лабораторії тифлопедагогіки Кондратенко С.В.</w:t>
            </w:r>
            <w:bookmarkEnd w:id="0"/>
          </w:p>
        </w:tc>
      </w:tr>
      <w:tr w:rsidR="00B046C9" w:rsidRPr="00F43480">
        <w:tc>
          <w:tcPr>
            <w:tcW w:w="12294" w:type="dxa"/>
            <w:tcBorders>
              <w:top w:val="nil"/>
              <w:left w:val="thinThickSmallGap" w:sz="24" w:space="0" w:color="984806"/>
              <w:bottom w:val="nil"/>
              <w:right w:val="nil"/>
            </w:tcBorders>
            <w:tcMar>
              <w:top w:w="216" w:type="dxa"/>
              <w:left w:w="115" w:type="dxa"/>
              <w:bottom w:w="216" w:type="dxa"/>
              <w:right w:w="115" w:type="dxa"/>
            </w:tcMar>
          </w:tcPr>
          <w:p w:rsidR="00B046C9" w:rsidRPr="00441BB3" w:rsidRDefault="00B046C9" w:rsidP="00F41D77">
            <w:pPr>
              <w:pStyle w:val="NoSpacing"/>
              <w:spacing w:line="276" w:lineRule="auto"/>
              <w:rPr>
                <w:sz w:val="44"/>
                <w:szCs w:val="44"/>
              </w:rPr>
            </w:pPr>
            <w:r w:rsidRPr="00441BB3">
              <w:rPr>
                <w:sz w:val="44"/>
                <w:szCs w:val="44"/>
              </w:rPr>
              <w:t>Київ - 2014</w:t>
            </w:r>
          </w:p>
        </w:tc>
      </w:tr>
    </w:tbl>
    <w:p w:rsidR="00B046C9" w:rsidRDefault="00B046C9" w:rsidP="00B046C9">
      <w:pPr>
        <w:rPr>
          <w:rFonts w:ascii="Times New Roman" w:hAnsi="Times New Roman"/>
          <w:b/>
          <w:sz w:val="28"/>
          <w:szCs w:val="28"/>
        </w:rPr>
      </w:pPr>
    </w:p>
    <w:p w:rsidR="00B046C9" w:rsidRDefault="00B046C9" w:rsidP="00B046C9">
      <w:pPr>
        <w:rPr>
          <w:rFonts w:ascii="Times New Roman" w:hAnsi="Times New Roman"/>
          <w:b/>
          <w:sz w:val="28"/>
          <w:szCs w:val="28"/>
        </w:rPr>
      </w:pPr>
      <w:r>
        <w:rPr>
          <w:rFonts w:ascii="Times New Roman" w:hAnsi="Times New Roman"/>
          <w:b/>
          <w:sz w:val="28"/>
          <w:szCs w:val="28"/>
        </w:rPr>
        <w:br w:type="page"/>
      </w:r>
    </w:p>
    <w:p w:rsidR="00B046C9" w:rsidRPr="0089340C" w:rsidRDefault="00B046C9" w:rsidP="00B046C9">
      <w:pPr>
        <w:spacing w:after="0" w:line="240" w:lineRule="auto"/>
        <w:jc w:val="center"/>
        <w:rPr>
          <w:rFonts w:ascii="Times New Roman" w:hAnsi="Times New Roman"/>
          <w:b/>
          <w:sz w:val="24"/>
          <w:szCs w:val="24"/>
        </w:rPr>
      </w:pPr>
      <w:r w:rsidRPr="0089340C">
        <w:rPr>
          <w:rFonts w:ascii="Times New Roman" w:hAnsi="Times New Roman"/>
          <w:b/>
          <w:sz w:val="24"/>
          <w:szCs w:val="24"/>
        </w:rPr>
        <w:t>5 КЛАС</w:t>
      </w:r>
    </w:p>
    <w:p w:rsidR="00B046C9" w:rsidRDefault="00B046C9" w:rsidP="00B046C9">
      <w:pPr>
        <w:spacing w:after="0" w:line="240" w:lineRule="auto"/>
        <w:jc w:val="center"/>
        <w:rPr>
          <w:rFonts w:ascii="Times New Roman" w:hAnsi="Times New Roman"/>
          <w:b/>
          <w:iCs/>
          <w:sz w:val="24"/>
          <w:szCs w:val="24"/>
        </w:rPr>
      </w:pPr>
      <w:r w:rsidRPr="0089340C">
        <w:rPr>
          <w:rFonts w:ascii="Times New Roman" w:hAnsi="Times New Roman"/>
          <w:b/>
          <w:iCs/>
          <w:sz w:val="24"/>
          <w:szCs w:val="24"/>
        </w:rPr>
        <w:t>35 години (по 1 год. на тиждень); з них резерв — 4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627"/>
        <w:gridCol w:w="5085"/>
        <w:gridCol w:w="4238"/>
        <w:gridCol w:w="4595"/>
      </w:tblGrid>
      <w:tr w:rsidR="00B046C9" w:rsidRPr="0089340C">
        <w:tc>
          <w:tcPr>
            <w:tcW w:w="557"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jc w:val="center"/>
              <w:rPr>
                <w:rFonts w:ascii="Times New Roman" w:hAnsi="Times New Roman"/>
                <w:b/>
                <w:sz w:val="28"/>
                <w:szCs w:val="28"/>
              </w:rPr>
            </w:pPr>
            <w:r w:rsidRPr="0089340C">
              <w:rPr>
                <w:rFonts w:ascii="Times New Roman" w:hAnsi="Times New Roman"/>
                <w:b/>
                <w:sz w:val="24"/>
                <w:szCs w:val="28"/>
              </w:rPr>
              <w:t xml:space="preserve">№ </w:t>
            </w:r>
            <w:r>
              <w:rPr>
                <w:rFonts w:ascii="Times New Roman" w:hAnsi="Times New Roman"/>
                <w:b/>
                <w:sz w:val="24"/>
                <w:szCs w:val="28"/>
              </w:rPr>
              <w:t>з</w:t>
            </w:r>
            <w:r w:rsidRPr="0089340C">
              <w:rPr>
                <w:rFonts w:ascii="Times New Roman" w:hAnsi="Times New Roman"/>
                <w:b/>
                <w:sz w:val="24"/>
                <w:szCs w:val="28"/>
              </w:rPr>
              <w:t>/п</w:t>
            </w:r>
          </w:p>
        </w:tc>
        <w:tc>
          <w:tcPr>
            <w:tcW w:w="627" w:type="dxa"/>
            <w:tcBorders>
              <w:top w:val="single" w:sz="4" w:space="0" w:color="auto"/>
              <w:left w:val="single" w:sz="4" w:space="0" w:color="auto"/>
              <w:bottom w:val="single" w:sz="4" w:space="0" w:color="auto"/>
              <w:right w:val="single" w:sz="4" w:space="0" w:color="auto"/>
            </w:tcBorders>
          </w:tcPr>
          <w:p w:rsidR="00B046C9" w:rsidRPr="00103010" w:rsidRDefault="00B046C9" w:rsidP="00F41D7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К-сть год.</w:t>
            </w:r>
          </w:p>
        </w:tc>
        <w:tc>
          <w:tcPr>
            <w:tcW w:w="5085" w:type="dxa"/>
            <w:tcBorders>
              <w:top w:val="single" w:sz="4" w:space="0" w:color="auto"/>
              <w:left w:val="single" w:sz="4" w:space="0" w:color="auto"/>
              <w:bottom w:val="single" w:sz="4" w:space="0" w:color="auto"/>
              <w:right w:val="single" w:sz="4" w:space="0" w:color="auto"/>
            </w:tcBorders>
            <w:vAlign w:val="center"/>
          </w:tcPr>
          <w:p w:rsidR="00B046C9" w:rsidRPr="00103010" w:rsidRDefault="00B046C9" w:rsidP="00F41D77">
            <w:pPr>
              <w:autoSpaceDE w:val="0"/>
              <w:autoSpaceDN w:val="0"/>
              <w:adjustRightInd w:val="0"/>
              <w:spacing w:after="0" w:line="240" w:lineRule="auto"/>
              <w:jc w:val="center"/>
              <w:rPr>
                <w:rFonts w:ascii="Times New Roman" w:hAnsi="Times New Roman"/>
                <w:b/>
                <w:bCs/>
                <w:sz w:val="24"/>
                <w:szCs w:val="24"/>
              </w:rPr>
            </w:pPr>
            <w:r w:rsidRPr="00103010">
              <w:rPr>
                <w:rFonts w:ascii="Times New Roman" w:hAnsi="Times New Roman"/>
                <w:b/>
                <w:bCs/>
                <w:sz w:val="24"/>
                <w:szCs w:val="24"/>
              </w:rPr>
              <w:t>Зміст навчального матеріалу</w:t>
            </w:r>
          </w:p>
        </w:tc>
        <w:tc>
          <w:tcPr>
            <w:tcW w:w="4238" w:type="dxa"/>
            <w:tcBorders>
              <w:top w:val="single" w:sz="4" w:space="0" w:color="auto"/>
              <w:left w:val="single" w:sz="4" w:space="0" w:color="auto"/>
              <w:bottom w:val="single" w:sz="4" w:space="0" w:color="auto"/>
              <w:right w:val="single" w:sz="4" w:space="0" w:color="auto"/>
            </w:tcBorders>
            <w:vAlign w:val="center"/>
          </w:tcPr>
          <w:p w:rsidR="00B046C9" w:rsidRPr="002E0386" w:rsidRDefault="00B046C9" w:rsidP="00F41D77">
            <w:pPr>
              <w:jc w:val="center"/>
              <w:rPr>
                <w:rFonts w:ascii="Times New Roman" w:hAnsi="Times New Roman"/>
                <w:b/>
                <w:sz w:val="24"/>
                <w:szCs w:val="24"/>
              </w:rPr>
            </w:pPr>
            <w:r w:rsidRPr="002E0386">
              <w:rPr>
                <w:rFonts w:ascii="Times New Roman" w:hAnsi="Times New Roman"/>
                <w:b/>
                <w:sz w:val="24"/>
                <w:szCs w:val="24"/>
              </w:rPr>
              <w:t>Державні вимоги до рівня загальноосвітньої підготовки</w:t>
            </w:r>
          </w:p>
        </w:tc>
        <w:tc>
          <w:tcPr>
            <w:tcW w:w="4595" w:type="dxa"/>
            <w:tcBorders>
              <w:top w:val="single" w:sz="4" w:space="0" w:color="auto"/>
              <w:left w:val="single" w:sz="4" w:space="0" w:color="auto"/>
              <w:bottom w:val="single" w:sz="4" w:space="0" w:color="auto"/>
              <w:right w:val="single" w:sz="4" w:space="0" w:color="auto"/>
            </w:tcBorders>
            <w:vAlign w:val="center"/>
          </w:tcPr>
          <w:p w:rsidR="00B046C9" w:rsidRPr="002E0386" w:rsidRDefault="00B046C9" w:rsidP="00F41D77">
            <w:pPr>
              <w:jc w:val="center"/>
              <w:rPr>
                <w:rFonts w:ascii="Times New Roman" w:hAnsi="Times New Roman"/>
                <w:b/>
                <w:sz w:val="24"/>
                <w:szCs w:val="24"/>
              </w:rPr>
            </w:pPr>
            <w:r w:rsidRPr="002E0386">
              <w:rPr>
                <w:rFonts w:ascii="Times New Roman" w:hAnsi="Times New Roman"/>
                <w:b/>
                <w:sz w:val="24"/>
                <w:szCs w:val="24"/>
              </w:rPr>
              <w:t>Спрямованість корекційно-розвивальної роботи та очікувані результати</w:t>
            </w:r>
          </w:p>
        </w:tc>
      </w:tr>
      <w:tr w:rsidR="00B046C9" w:rsidRPr="0089340C">
        <w:tc>
          <w:tcPr>
            <w:tcW w:w="15102" w:type="dxa"/>
            <w:gridSpan w:val="5"/>
            <w:tcBorders>
              <w:top w:val="single" w:sz="4" w:space="0" w:color="auto"/>
              <w:left w:val="single" w:sz="4" w:space="0" w:color="auto"/>
              <w:bottom w:val="single" w:sz="4" w:space="0" w:color="auto"/>
              <w:right w:val="single" w:sz="4" w:space="0" w:color="auto"/>
            </w:tcBorders>
            <w:vAlign w:val="center"/>
          </w:tcPr>
          <w:p w:rsidR="00B046C9" w:rsidRPr="0089340C" w:rsidRDefault="00B046C9" w:rsidP="00F41D77">
            <w:pPr>
              <w:spacing w:after="0" w:line="240" w:lineRule="auto"/>
              <w:jc w:val="center"/>
              <w:rPr>
                <w:rFonts w:ascii="Times New Roman" w:hAnsi="Times New Roman"/>
                <w:b/>
                <w:sz w:val="24"/>
                <w:szCs w:val="24"/>
              </w:rPr>
            </w:pPr>
            <w:r w:rsidRPr="0089340C">
              <w:rPr>
                <w:rFonts w:ascii="Times New Roman" w:hAnsi="Times New Roman"/>
                <w:b/>
                <w:bCs/>
                <w:sz w:val="24"/>
                <w:szCs w:val="24"/>
              </w:rPr>
              <w:t xml:space="preserve">Здоров’я людини </w:t>
            </w:r>
            <w:r w:rsidRPr="0089340C">
              <w:rPr>
                <w:rFonts w:ascii="Times New Roman" w:hAnsi="Times New Roman"/>
                <w:b/>
                <w:bCs/>
                <w:iCs/>
                <w:sz w:val="24"/>
                <w:szCs w:val="24"/>
              </w:rPr>
              <w:t>(5 години)</w:t>
            </w:r>
          </w:p>
        </w:tc>
      </w:tr>
      <w:tr w:rsidR="00B046C9" w:rsidRPr="0089340C">
        <w:tc>
          <w:tcPr>
            <w:tcW w:w="557"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b/>
                <w:sz w:val="24"/>
                <w:szCs w:val="24"/>
              </w:rPr>
            </w:pPr>
            <w:r>
              <w:rPr>
                <w:rFonts w:ascii="Times New Roman" w:hAnsi="Times New Roman"/>
                <w:b/>
                <w:sz w:val="24"/>
                <w:szCs w:val="24"/>
              </w:rPr>
              <w:t>1</w:t>
            </w:r>
          </w:p>
        </w:tc>
        <w:tc>
          <w:tcPr>
            <w:tcW w:w="627"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2"/>
              <w:spacing w:line="240" w:lineRule="auto"/>
              <w:rPr>
                <w:b/>
                <w:lang w:val="uk-UA" w:eastAsia="en-US"/>
              </w:rPr>
            </w:pPr>
            <w:r w:rsidRPr="00441BB3">
              <w:rPr>
                <w:b/>
                <w:lang w:val="uk-UA" w:eastAsia="en-US"/>
              </w:rPr>
              <w:t>5</w:t>
            </w:r>
          </w:p>
        </w:tc>
        <w:tc>
          <w:tcPr>
            <w:tcW w:w="5085"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2"/>
              <w:spacing w:line="240" w:lineRule="auto"/>
              <w:rPr>
                <w:b/>
                <w:lang w:val="uk-UA" w:eastAsia="en-US"/>
              </w:rPr>
            </w:pPr>
            <w:r w:rsidRPr="00441BB3">
              <w:rPr>
                <w:b/>
                <w:lang w:val="uk-UA" w:eastAsia="en-US"/>
              </w:rPr>
              <w:t xml:space="preserve">Життя і здоров’я людини. </w:t>
            </w:r>
          </w:p>
          <w:p w:rsidR="00B046C9" w:rsidRPr="00441BB3" w:rsidRDefault="00B046C9" w:rsidP="00F41D77">
            <w:pPr>
              <w:pStyle w:val="2"/>
              <w:spacing w:line="240" w:lineRule="auto"/>
              <w:rPr>
                <w:lang w:val="uk-UA" w:eastAsia="en-US"/>
              </w:rPr>
            </w:pPr>
            <w:r w:rsidRPr="00441BB3">
              <w:rPr>
                <w:color w:val="auto"/>
                <w:lang w:val="uk-UA" w:eastAsia="en-US"/>
              </w:rPr>
              <w:t>Здоровий спосіб життя</w:t>
            </w:r>
            <w:r w:rsidRPr="00441BB3">
              <w:rPr>
                <w:color w:val="0000FF"/>
                <w:lang w:val="uk-UA" w:eastAsia="en-US"/>
              </w:rPr>
              <w:t xml:space="preserve">. </w:t>
            </w:r>
            <w:r w:rsidRPr="00441BB3">
              <w:rPr>
                <w:lang w:val="uk-UA" w:eastAsia="en-US"/>
              </w:rPr>
              <w:t xml:space="preserve">Принципи здорового способу життя. </w:t>
            </w:r>
          </w:p>
          <w:p w:rsidR="00B046C9" w:rsidRPr="00441BB3" w:rsidRDefault="00B046C9" w:rsidP="00F41D77">
            <w:pPr>
              <w:pStyle w:val="2"/>
              <w:spacing w:line="240" w:lineRule="auto"/>
              <w:rPr>
                <w:lang w:val="uk-UA" w:eastAsia="en-US"/>
              </w:rPr>
            </w:pPr>
            <w:r w:rsidRPr="00441BB3">
              <w:rPr>
                <w:lang w:val="uk-UA" w:eastAsia="en-US"/>
              </w:rPr>
              <w:t>Безпека і небезпека. Принципи безпечної життєдіяльності.</w:t>
            </w:r>
          </w:p>
          <w:p w:rsidR="00B046C9" w:rsidRPr="00441BB3" w:rsidRDefault="00B046C9" w:rsidP="00F41D77">
            <w:pPr>
              <w:pStyle w:val="3"/>
              <w:spacing w:line="240" w:lineRule="auto"/>
              <w:ind w:left="0" w:firstLine="0"/>
              <w:rPr>
                <w:lang w:val="uk-UA" w:eastAsia="en-US"/>
              </w:rPr>
            </w:pPr>
            <w:r w:rsidRPr="00441BB3">
              <w:rPr>
                <w:lang w:val="uk-UA" w:eastAsia="en-US"/>
              </w:rPr>
              <w:t>Моделювання поведінки в разі погіршення самопочуття.</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Відпрацювання навичок вимірювання температури тіла. </w:t>
            </w:r>
          </w:p>
          <w:p w:rsidR="00B046C9" w:rsidRPr="00441BB3" w:rsidRDefault="00B046C9" w:rsidP="00F41D77">
            <w:pPr>
              <w:pStyle w:val="3"/>
              <w:spacing w:line="240" w:lineRule="auto"/>
              <w:ind w:left="0" w:firstLine="0"/>
              <w:rPr>
                <w:lang w:val="uk-UA" w:eastAsia="en-US"/>
              </w:rPr>
            </w:pPr>
            <w:r w:rsidRPr="00441BB3">
              <w:rPr>
                <w:lang w:val="uk-UA" w:eastAsia="en-US"/>
              </w:rPr>
              <w:t>Відпрацювання алгоритму дій при потраплянні у небезпечну ситуацію.</w:t>
            </w:r>
          </w:p>
          <w:p w:rsidR="00B046C9" w:rsidRPr="00441BB3" w:rsidRDefault="00B046C9" w:rsidP="00F41D77">
            <w:pPr>
              <w:pStyle w:val="2"/>
              <w:spacing w:line="240" w:lineRule="auto"/>
              <w:rPr>
                <w:b/>
                <w:color w:val="auto"/>
                <w:lang w:val="uk-UA" w:eastAsia="en-US"/>
              </w:rPr>
            </w:pPr>
            <w:r w:rsidRPr="00441BB3">
              <w:rPr>
                <w:b/>
                <w:color w:val="auto"/>
                <w:lang w:val="uk-UA" w:eastAsia="en-US"/>
              </w:rPr>
              <w:t>Безпека на дорозі</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Безпека пішохода. Види пішохідних переходів. Дорожня розмітка. Перехід багатосмугової дороги. </w:t>
            </w:r>
          </w:p>
          <w:p w:rsidR="00B046C9" w:rsidRPr="00441BB3" w:rsidRDefault="00B046C9" w:rsidP="00F41D77">
            <w:pPr>
              <w:pStyle w:val="2"/>
              <w:spacing w:line="240" w:lineRule="auto"/>
              <w:rPr>
                <w:b/>
                <w:color w:val="auto"/>
                <w:lang w:val="uk-UA" w:eastAsia="en-US"/>
              </w:rPr>
            </w:pPr>
            <w:r w:rsidRPr="00441BB3">
              <w:rPr>
                <w:color w:val="auto"/>
                <w:lang w:val="uk-UA" w:eastAsia="en-US"/>
              </w:rPr>
              <w:t>Безпека на зупинках громадського транспорту. Безпека пасажира</w:t>
            </w:r>
            <w:r w:rsidRPr="00441BB3">
              <w:rPr>
                <w:color w:val="0000FF"/>
                <w:lang w:val="uk-UA" w:eastAsia="en-US"/>
              </w:rPr>
              <w:t xml:space="preserve">. </w:t>
            </w:r>
            <w:r w:rsidRPr="00441BB3">
              <w:rPr>
                <w:color w:val="auto"/>
                <w:lang w:val="uk-UA" w:eastAsia="en-US"/>
              </w:rPr>
              <w:t>Правила користування громадським транспортом. Етика пасажира. Поведінка пасажирів при ДТП.</w:t>
            </w:r>
          </w:p>
          <w:p w:rsidR="00B046C9" w:rsidRPr="00441BB3" w:rsidRDefault="00B046C9" w:rsidP="00F41D77">
            <w:pPr>
              <w:pStyle w:val="3"/>
              <w:spacing w:line="240" w:lineRule="auto"/>
              <w:ind w:left="0" w:firstLine="0"/>
              <w:rPr>
                <w:color w:val="auto"/>
                <w:lang w:val="uk-UA" w:eastAsia="en-US"/>
              </w:rPr>
            </w:pPr>
            <w:r w:rsidRPr="00441BB3">
              <w:rPr>
                <w:lang w:val="uk-UA" w:eastAsia="en-US"/>
              </w:rPr>
              <w:t xml:space="preserve">Відпрацювання навичок аналізу дорожньої ситуації, </w:t>
            </w:r>
            <w:r w:rsidRPr="00441BB3">
              <w:rPr>
                <w:color w:val="auto"/>
                <w:lang w:val="uk-UA" w:eastAsia="en-US"/>
              </w:rPr>
              <w:t>у тому числі й в умовах обмеженої оглядовості.</w:t>
            </w:r>
          </w:p>
          <w:p w:rsidR="00B046C9" w:rsidRPr="00441BB3" w:rsidRDefault="00B046C9" w:rsidP="00F41D77">
            <w:pPr>
              <w:pStyle w:val="3"/>
              <w:spacing w:line="240" w:lineRule="auto"/>
              <w:ind w:left="0" w:firstLine="0"/>
              <w:rPr>
                <w:lang w:val="uk-UA" w:eastAsia="en-US"/>
              </w:rPr>
            </w:pPr>
            <w:r w:rsidRPr="00441BB3">
              <w:rPr>
                <w:color w:val="auto"/>
                <w:lang w:val="uk-UA" w:eastAsia="en-US"/>
              </w:rPr>
              <w:t>П</w:t>
            </w:r>
            <w:r w:rsidRPr="00441BB3">
              <w:rPr>
                <w:lang w:val="uk-UA" w:eastAsia="en-US"/>
              </w:rPr>
              <w:t>рийняття зважених рішень щодо переходу дороги.</w:t>
            </w:r>
          </w:p>
          <w:p w:rsidR="00B046C9" w:rsidRPr="00441BB3" w:rsidRDefault="00B046C9" w:rsidP="00F41D77">
            <w:pPr>
              <w:pStyle w:val="3"/>
              <w:spacing w:line="240" w:lineRule="auto"/>
              <w:ind w:left="0" w:firstLine="0"/>
              <w:rPr>
                <w:lang w:val="uk-UA" w:eastAsia="en-US"/>
              </w:rPr>
            </w:pPr>
            <w:r w:rsidRPr="00441BB3">
              <w:rPr>
                <w:lang w:val="uk-UA" w:eastAsia="en-US"/>
              </w:rPr>
              <w:lastRenderedPageBreak/>
              <w:t>Моделювання ситуації відмови від пропозицій перейти дорогу у небезпечному місці.</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Відпрацювання навичок поведінки у </w:t>
            </w:r>
            <w:r w:rsidRPr="00441BB3">
              <w:rPr>
                <w:color w:val="FF0000"/>
                <w:lang w:val="uk-UA" w:eastAsia="en-US"/>
              </w:rPr>
              <w:t xml:space="preserve"> </w:t>
            </w:r>
            <w:r w:rsidRPr="00441BB3">
              <w:rPr>
                <w:color w:val="auto"/>
                <w:lang w:val="uk-UA" w:eastAsia="en-US"/>
              </w:rPr>
              <w:t xml:space="preserve">транспорті. </w:t>
            </w:r>
            <w:r w:rsidRPr="00441BB3">
              <w:rPr>
                <w:color w:val="FF0000"/>
                <w:lang w:val="uk-UA" w:eastAsia="en-US"/>
              </w:rPr>
              <w:t xml:space="preserve"> </w:t>
            </w:r>
          </w:p>
          <w:p w:rsidR="00B046C9" w:rsidRPr="00441BB3" w:rsidRDefault="00B046C9" w:rsidP="00F41D77">
            <w:pPr>
              <w:pStyle w:val="3"/>
              <w:spacing w:line="240" w:lineRule="auto"/>
              <w:ind w:left="0" w:firstLine="0"/>
              <w:rPr>
                <w:lang w:val="uk-UA" w:eastAsia="en-US"/>
              </w:rPr>
            </w:pPr>
            <w:r w:rsidRPr="00441BB3">
              <w:rPr>
                <w:lang w:val="uk-UA" w:eastAsia="en-US"/>
              </w:rPr>
              <w:t>Розробка пам’ятки пасажира громадського транспорту.</w:t>
            </w:r>
          </w:p>
          <w:p w:rsidR="00B046C9" w:rsidRPr="00441BB3" w:rsidRDefault="00B046C9" w:rsidP="00F41D77">
            <w:pPr>
              <w:pStyle w:val="3"/>
              <w:spacing w:line="240" w:lineRule="auto"/>
              <w:ind w:left="0" w:firstLine="0"/>
              <w:rPr>
                <w:lang w:val="uk-UA" w:eastAsia="en-US"/>
              </w:rPr>
            </w:pPr>
            <w:r w:rsidRPr="00441BB3">
              <w:rPr>
                <w:color w:val="auto"/>
                <w:lang w:val="uk-UA" w:eastAsia="en-US"/>
              </w:rPr>
              <w:t>Моделювання</w:t>
            </w:r>
            <w:r w:rsidRPr="00441BB3">
              <w:rPr>
                <w:lang w:val="uk-UA" w:eastAsia="en-US"/>
              </w:rPr>
              <w:t xml:space="preserve"> поведінки пасажира при аварії в громадському транспорті.</w:t>
            </w:r>
          </w:p>
          <w:p w:rsidR="00B046C9" w:rsidRPr="0089340C" w:rsidRDefault="00B046C9" w:rsidP="00F41D77">
            <w:pPr>
              <w:spacing w:after="0" w:line="240" w:lineRule="auto"/>
              <w:rPr>
                <w:rFonts w:ascii="Times New Roman" w:hAnsi="Times New Roman"/>
                <w:b/>
                <w:sz w:val="24"/>
                <w:szCs w:val="24"/>
              </w:rPr>
            </w:pPr>
          </w:p>
        </w:tc>
        <w:tc>
          <w:tcPr>
            <w:tcW w:w="4238"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B046C9" w:rsidRPr="00441BB3" w:rsidRDefault="00B046C9" w:rsidP="00F41D77">
            <w:pPr>
              <w:pStyle w:val="1"/>
              <w:numPr>
                <w:ilvl w:val="0"/>
                <w:numId w:val="0"/>
              </w:numPr>
              <w:spacing w:line="240" w:lineRule="auto"/>
              <w:rPr>
                <w:i/>
                <w:iCs/>
                <w:lang w:val="uk-UA" w:eastAsia="en-US"/>
              </w:rPr>
            </w:pPr>
            <w:r w:rsidRPr="00441BB3">
              <w:rPr>
                <w:i/>
                <w:lang w:val="uk-UA" w:eastAsia="en-US"/>
              </w:rPr>
              <w:t>– називає:</w:t>
            </w:r>
            <w:r w:rsidRPr="00441BB3">
              <w:rPr>
                <w:i/>
                <w:iCs/>
                <w:lang w:val="uk-UA" w:eastAsia="en-US"/>
              </w:rPr>
              <w:t xml:space="preserve"> </w:t>
            </w:r>
          </w:p>
          <w:p w:rsidR="00B046C9" w:rsidRPr="00441BB3" w:rsidRDefault="00B046C9" w:rsidP="00F41D77">
            <w:pPr>
              <w:pStyle w:val="1"/>
              <w:numPr>
                <w:ilvl w:val="0"/>
                <w:numId w:val="0"/>
              </w:numPr>
              <w:spacing w:line="240" w:lineRule="auto"/>
              <w:rPr>
                <w:i/>
                <w:iCs/>
                <w:lang w:val="uk-UA" w:eastAsia="en-US"/>
              </w:rPr>
            </w:pPr>
            <w:r w:rsidRPr="00441BB3">
              <w:rPr>
                <w:lang w:val="uk-UA" w:eastAsia="en-US"/>
              </w:rPr>
              <w:t>- принципи здорового способу життя і безпечної життєдіяльності;</w:t>
            </w:r>
            <w:r w:rsidRPr="00441BB3">
              <w:rPr>
                <w:i/>
                <w:iCs/>
                <w:lang w:val="uk-UA" w:eastAsia="en-US"/>
              </w:rPr>
              <w:t xml:space="preserve"> </w:t>
            </w:r>
          </w:p>
          <w:p w:rsidR="00B046C9" w:rsidRPr="00441BB3" w:rsidRDefault="00B046C9" w:rsidP="00F41D77">
            <w:pPr>
              <w:pStyle w:val="1"/>
              <w:numPr>
                <w:ilvl w:val="0"/>
                <w:numId w:val="0"/>
              </w:numPr>
              <w:spacing w:line="240" w:lineRule="auto"/>
              <w:rPr>
                <w:i/>
                <w:iCs/>
                <w:lang w:val="uk-UA" w:eastAsia="en-US"/>
              </w:rPr>
            </w:pPr>
            <w:r w:rsidRPr="00441BB3">
              <w:rPr>
                <w:i/>
                <w:iCs/>
                <w:lang w:val="uk-UA" w:eastAsia="en-US"/>
              </w:rPr>
              <w:t xml:space="preserve">- </w:t>
            </w:r>
            <w:r w:rsidRPr="00441BB3">
              <w:rPr>
                <w:lang w:val="uk-UA" w:eastAsia="en-US"/>
              </w:rPr>
              <w:t>порядок дій при потраплянні у небезпечну ситуацію;</w:t>
            </w:r>
            <w:r w:rsidRPr="00441BB3">
              <w:rPr>
                <w:i/>
                <w:iCs/>
                <w:lang w:val="uk-UA" w:eastAsia="en-US"/>
              </w:rPr>
              <w:t xml:space="preserve"> </w:t>
            </w:r>
          </w:p>
          <w:p w:rsidR="00B046C9" w:rsidRPr="00441BB3" w:rsidRDefault="00B046C9" w:rsidP="00F41D77">
            <w:pPr>
              <w:pStyle w:val="1"/>
              <w:numPr>
                <w:ilvl w:val="0"/>
                <w:numId w:val="0"/>
              </w:numPr>
              <w:spacing w:line="240" w:lineRule="auto"/>
              <w:rPr>
                <w:lang w:val="uk-UA" w:eastAsia="en-US"/>
              </w:rPr>
            </w:pPr>
            <w:r w:rsidRPr="00441BB3">
              <w:rPr>
                <w:lang w:val="uk-UA" w:eastAsia="en-US"/>
              </w:rPr>
              <w:t xml:space="preserve">- номери телефонів рятувальних служб; </w:t>
            </w:r>
          </w:p>
          <w:p w:rsidR="00B046C9" w:rsidRPr="00441BB3" w:rsidRDefault="00B046C9" w:rsidP="00F41D77">
            <w:pPr>
              <w:pStyle w:val="1"/>
              <w:numPr>
                <w:ilvl w:val="0"/>
                <w:numId w:val="0"/>
              </w:numPr>
              <w:spacing w:line="240" w:lineRule="auto"/>
              <w:rPr>
                <w:i/>
                <w:iCs/>
                <w:lang w:val="uk-UA" w:eastAsia="en-US"/>
              </w:rPr>
            </w:pPr>
            <w:r w:rsidRPr="00441BB3">
              <w:rPr>
                <w:lang w:val="uk-UA" w:eastAsia="en-US"/>
              </w:rPr>
              <w:t xml:space="preserve">- </w:t>
            </w:r>
            <w:r w:rsidRPr="00441BB3">
              <w:rPr>
                <w:color w:val="auto"/>
                <w:lang w:val="uk-UA" w:eastAsia="en-US"/>
              </w:rPr>
              <w:t>до кого звертатися в разі погіршення самопочуття;</w:t>
            </w:r>
          </w:p>
          <w:p w:rsidR="00B046C9" w:rsidRPr="00441BB3" w:rsidRDefault="00B046C9" w:rsidP="00F41D77">
            <w:pPr>
              <w:pStyle w:val="TEXTOSNOVA"/>
              <w:spacing w:line="240" w:lineRule="auto"/>
              <w:rPr>
                <w:rFonts w:ascii="Times New Roman" w:hAnsi="Times New Roman"/>
                <w:b/>
                <w:lang w:val="uk-UA" w:eastAsia="en-US"/>
              </w:rPr>
            </w:pPr>
            <w:r w:rsidRPr="00441BB3">
              <w:rPr>
                <w:rFonts w:ascii="Times New Roman" w:hAnsi="Times New Roman"/>
                <w:i/>
                <w:lang w:val="uk-UA" w:eastAsia="en-US"/>
              </w:rPr>
              <w:t xml:space="preserve">- наводить приклади </w:t>
            </w:r>
            <w:r w:rsidRPr="00441BB3">
              <w:rPr>
                <w:rFonts w:ascii="Times New Roman" w:hAnsi="Times New Roman"/>
                <w:lang w:val="uk-UA" w:eastAsia="en-US"/>
              </w:rPr>
              <w:t>безпечних і небезпечних ситуацій;</w:t>
            </w:r>
          </w:p>
          <w:p w:rsidR="00B046C9" w:rsidRPr="00441BB3" w:rsidRDefault="00B046C9" w:rsidP="00F41D77">
            <w:pPr>
              <w:pStyle w:val="1"/>
              <w:numPr>
                <w:ilvl w:val="0"/>
                <w:numId w:val="0"/>
              </w:numPr>
              <w:spacing w:line="240" w:lineRule="auto"/>
              <w:rPr>
                <w:lang w:val="uk-UA" w:eastAsia="en-US"/>
              </w:rPr>
            </w:pPr>
            <w:r w:rsidRPr="00441BB3">
              <w:rPr>
                <w:i/>
                <w:lang w:val="uk-UA" w:eastAsia="en-US"/>
              </w:rPr>
              <w:t>- пояснює</w:t>
            </w:r>
            <w:r w:rsidRPr="0089340C">
              <w:rPr>
                <w:i/>
                <w:lang w:val="ru-RU" w:eastAsia="en-US"/>
              </w:rPr>
              <w:t xml:space="preserve"> </w:t>
            </w:r>
            <w:r w:rsidRPr="00441BB3">
              <w:rPr>
                <w:lang w:val="uk-UA" w:eastAsia="en-US"/>
              </w:rPr>
              <w:t>вплив способу життя на здоров’я;</w:t>
            </w:r>
          </w:p>
          <w:p w:rsidR="00B046C9" w:rsidRPr="00441BB3" w:rsidRDefault="00B046C9" w:rsidP="00F41D77">
            <w:pPr>
              <w:pStyle w:val="1"/>
              <w:numPr>
                <w:ilvl w:val="0"/>
                <w:numId w:val="0"/>
              </w:numPr>
              <w:spacing w:line="240" w:lineRule="auto"/>
              <w:rPr>
                <w:i/>
                <w:lang w:val="uk-UA" w:eastAsia="en-US"/>
              </w:rPr>
            </w:pPr>
            <w:r w:rsidRPr="00441BB3">
              <w:rPr>
                <w:i/>
                <w:lang w:val="uk-UA" w:eastAsia="en-US"/>
              </w:rPr>
              <w:t xml:space="preserve">– уміє: </w:t>
            </w:r>
          </w:p>
          <w:p w:rsidR="00B046C9" w:rsidRPr="00441BB3" w:rsidRDefault="00B046C9" w:rsidP="00F41D77">
            <w:pPr>
              <w:pStyle w:val="1"/>
              <w:numPr>
                <w:ilvl w:val="0"/>
                <w:numId w:val="0"/>
              </w:numPr>
              <w:spacing w:line="240" w:lineRule="auto"/>
              <w:rPr>
                <w:i/>
                <w:lang w:val="uk-UA" w:eastAsia="en-US"/>
              </w:rPr>
            </w:pPr>
            <w:r w:rsidRPr="00441BB3">
              <w:rPr>
                <w:i/>
                <w:lang w:val="uk-UA" w:eastAsia="en-US"/>
              </w:rPr>
              <w:t xml:space="preserve">- </w:t>
            </w:r>
            <w:r w:rsidRPr="00441BB3">
              <w:rPr>
                <w:lang w:val="uk-UA" w:eastAsia="en-US"/>
              </w:rPr>
              <w:t>вимірювати температуру тіла;</w:t>
            </w:r>
            <w:r w:rsidRPr="00441BB3">
              <w:rPr>
                <w:i/>
                <w:lang w:val="uk-UA" w:eastAsia="en-US"/>
              </w:rPr>
              <w:t xml:space="preserve"> </w:t>
            </w:r>
          </w:p>
          <w:p w:rsidR="00B046C9" w:rsidRPr="00441BB3" w:rsidRDefault="00B046C9" w:rsidP="00F41D77">
            <w:pPr>
              <w:pStyle w:val="1"/>
              <w:numPr>
                <w:ilvl w:val="0"/>
                <w:numId w:val="0"/>
              </w:numPr>
              <w:spacing w:line="240" w:lineRule="auto"/>
              <w:rPr>
                <w:i/>
                <w:iCs/>
                <w:lang w:val="uk-UA" w:eastAsia="en-US"/>
              </w:rPr>
            </w:pPr>
            <w:r w:rsidRPr="00441BB3">
              <w:rPr>
                <w:lang w:val="uk-UA" w:eastAsia="en-US"/>
              </w:rPr>
              <w:t>- використовувати прийоми для самозаспокоєння при потраплянні у небезпечну ситуацію;</w:t>
            </w:r>
          </w:p>
          <w:p w:rsidR="00B046C9" w:rsidRPr="00441BB3" w:rsidRDefault="00B046C9" w:rsidP="00F41D77">
            <w:pPr>
              <w:pStyle w:val="1"/>
              <w:numPr>
                <w:ilvl w:val="0"/>
                <w:numId w:val="0"/>
              </w:numPr>
              <w:spacing w:line="240" w:lineRule="auto"/>
              <w:rPr>
                <w:i/>
                <w:iCs/>
                <w:lang w:val="uk-UA" w:eastAsia="en-US"/>
              </w:rPr>
            </w:pPr>
            <w:r w:rsidRPr="00441BB3">
              <w:rPr>
                <w:i/>
                <w:lang w:val="uk-UA" w:eastAsia="en-US"/>
              </w:rPr>
              <w:t>називають:</w:t>
            </w:r>
            <w:r w:rsidRPr="00441BB3">
              <w:rPr>
                <w:i/>
                <w:iCs/>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види громадського транспорту;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небезпеки, які можуть виникнути на зупинках </w:t>
            </w:r>
            <w:r w:rsidRPr="00441BB3">
              <w:rPr>
                <w:color w:val="auto"/>
                <w:lang w:val="uk-UA" w:eastAsia="en-US"/>
              </w:rPr>
              <w:t>громадського транспорту;</w:t>
            </w:r>
            <w:r w:rsidRPr="00441BB3">
              <w:rPr>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правила поведінки пасажирів </w:t>
            </w:r>
            <w:r w:rsidRPr="00441BB3">
              <w:rPr>
                <w:lang w:val="uk-UA" w:eastAsia="en-US"/>
              </w:rPr>
              <w:lastRenderedPageBreak/>
              <w:t xml:space="preserve">громадського транспорту на зупинці, під час посадки в транспорт, руху і висадки;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небезпеки, які можуть загрожувати пасажирам у переповненому транспорті;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засоби безпеки в </w:t>
            </w:r>
            <w:r w:rsidRPr="00441BB3">
              <w:rPr>
                <w:color w:val="auto"/>
                <w:lang w:val="uk-UA" w:eastAsia="en-US"/>
              </w:rPr>
              <w:t>автомобілі та громадському транспорті</w:t>
            </w:r>
            <w:r w:rsidRPr="00441BB3">
              <w:rPr>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засоби безпеки пішохода; </w:t>
            </w:r>
          </w:p>
          <w:p w:rsidR="00B046C9" w:rsidRPr="00441BB3" w:rsidRDefault="00B046C9" w:rsidP="00F41D77">
            <w:pPr>
              <w:pStyle w:val="3"/>
              <w:numPr>
                <w:ilvl w:val="0"/>
                <w:numId w:val="0"/>
              </w:numPr>
              <w:spacing w:line="240" w:lineRule="auto"/>
              <w:rPr>
                <w:color w:val="auto"/>
                <w:lang w:val="uk-UA" w:eastAsia="en-US"/>
              </w:rPr>
            </w:pPr>
            <w:r w:rsidRPr="00441BB3">
              <w:rPr>
                <w:lang w:val="uk-UA" w:eastAsia="en-US"/>
              </w:rPr>
              <w:t>- мінімальну безпечну відстань до автомобілів</w:t>
            </w:r>
            <w:r w:rsidRPr="00441BB3">
              <w:rPr>
                <w:color w:val="auto"/>
                <w:lang w:val="uk-UA" w:eastAsia="en-US"/>
              </w:rPr>
              <w:t>;</w:t>
            </w:r>
          </w:p>
          <w:p w:rsidR="00B046C9" w:rsidRPr="00441BB3" w:rsidRDefault="00B046C9" w:rsidP="00F41D77">
            <w:pPr>
              <w:pStyle w:val="TEXTOSNOVA"/>
              <w:spacing w:line="240" w:lineRule="auto"/>
              <w:rPr>
                <w:rFonts w:ascii="Times New Roman" w:hAnsi="Times New Roman"/>
                <w:i/>
                <w:lang w:val="uk-UA" w:eastAsia="en-US"/>
              </w:rPr>
            </w:pPr>
            <w:r w:rsidRPr="00441BB3">
              <w:rPr>
                <w:rFonts w:ascii="Times New Roman" w:hAnsi="Times New Roman"/>
                <w:i/>
                <w:lang w:val="uk-UA" w:eastAsia="en-US"/>
              </w:rPr>
              <w:t xml:space="preserve">–розпізнає: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 види пішохідних переходів та дорожні знаки, якими їх позначають;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 дорожню розмітку;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 дорожні знаки, якими позначають зупинки громадського транспорту; </w:t>
            </w:r>
          </w:p>
          <w:p w:rsidR="00B046C9" w:rsidRPr="00441BB3" w:rsidRDefault="00B046C9" w:rsidP="00F41D77">
            <w:pPr>
              <w:pStyle w:val="TEXTOSNOVA"/>
              <w:spacing w:line="240" w:lineRule="auto"/>
              <w:rPr>
                <w:rFonts w:ascii="Times New Roman" w:hAnsi="Times New Roman"/>
                <w:i/>
                <w:lang w:val="uk-UA" w:eastAsia="en-US"/>
              </w:rPr>
            </w:pPr>
            <w:r w:rsidRPr="00441BB3">
              <w:rPr>
                <w:rFonts w:ascii="Times New Roman" w:hAnsi="Times New Roman"/>
                <w:lang w:val="uk-UA" w:eastAsia="en-US"/>
              </w:rPr>
              <w:t>- найбезпечніші місця в салоні автотранспорту;</w:t>
            </w:r>
          </w:p>
          <w:p w:rsidR="00B046C9" w:rsidRPr="0089340C" w:rsidRDefault="00B046C9" w:rsidP="00F41D77">
            <w:pPr>
              <w:pStyle w:val="3"/>
              <w:numPr>
                <w:ilvl w:val="0"/>
                <w:numId w:val="0"/>
              </w:numPr>
              <w:spacing w:line="240" w:lineRule="auto"/>
              <w:rPr>
                <w:i/>
                <w:lang w:val="ru-RU" w:eastAsia="en-US"/>
              </w:rPr>
            </w:pPr>
            <w:r w:rsidRPr="00441BB3">
              <w:rPr>
                <w:i/>
                <w:lang w:val="uk-UA" w:eastAsia="en-US"/>
              </w:rPr>
              <w:t>пояснюють:</w:t>
            </w:r>
          </w:p>
          <w:p w:rsidR="00B046C9" w:rsidRPr="0089340C" w:rsidRDefault="00B046C9" w:rsidP="00F41D77">
            <w:pPr>
              <w:pStyle w:val="3"/>
              <w:numPr>
                <w:ilvl w:val="0"/>
                <w:numId w:val="0"/>
              </w:numPr>
              <w:spacing w:line="240" w:lineRule="auto"/>
              <w:rPr>
                <w:i/>
                <w:lang w:val="ru-RU" w:eastAsia="en-US"/>
              </w:rPr>
            </w:pPr>
            <w:r w:rsidRPr="00441BB3">
              <w:rPr>
                <w:lang w:val="uk-UA" w:eastAsia="en-US"/>
              </w:rPr>
              <w:t>- різницю між двосмуговою і багатосмуговою дорогою;</w:t>
            </w:r>
            <w:r w:rsidRPr="0089340C">
              <w:rPr>
                <w:i/>
                <w:lang w:val="ru-RU" w:eastAsia="en-US"/>
              </w:rPr>
              <w:t xml:space="preserve"> </w:t>
            </w:r>
          </w:p>
          <w:p w:rsidR="00B046C9" w:rsidRPr="0089340C" w:rsidRDefault="00B046C9" w:rsidP="00F41D77">
            <w:pPr>
              <w:pStyle w:val="3"/>
              <w:numPr>
                <w:ilvl w:val="0"/>
                <w:numId w:val="0"/>
              </w:numPr>
              <w:spacing w:line="240" w:lineRule="auto"/>
              <w:rPr>
                <w:i/>
                <w:lang w:val="ru-RU" w:eastAsia="en-US"/>
              </w:rPr>
            </w:pPr>
            <w:r w:rsidRPr="00441BB3">
              <w:rPr>
                <w:lang w:val="uk-UA" w:eastAsia="en-US"/>
              </w:rPr>
              <w:t xml:space="preserve">- небезпеку переходу дороги на зупинці громадського транспорту; </w:t>
            </w:r>
          </w:p>
          <w:p w:rsidR="00B046C9" w:rsidRPr="00441BB3" w:rsidRDefault="00B046C9" w:rsidP="00F41D77">
            <w:pPr>
              <w:pStyle w:val="3"/>
              <w:numPr>
                <w:ilvl w:val="0"/>
                <w:numId w:val="0"/>
              </w:numPr>
              <w:spacing w:line="240" w:lineRule="auto"/>
              <w:rPr>
                <w:lang w:val="uk-UA" w:eastAsia="en-US"/>
              </w:rPr>
            </w:pPr>
            <w:r w:rsidRPr="00441BB3">
              <w:rPr>
                <w:i/>
                <w:lang w:val="uk-UA" w:eastAsia="en-US"/>
              </w:rPr>
              <w:t>уміють:</w:t>
            </w:r>
            <w:r w:rsidRPr="00441BB3">
              <w:rPr>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визначати кількість смуг на дорозі за допомогою дорожніх знаків, дорожньої розмітки та «на око»;</w:t>
            </w:r>
          </w:p>
          <w:p w:rsidR="00B046C9" w:rsidRPr="00441BB3" w:rsidRDefault="00B046C9" w:rsidP="00F41D77">
            <w:pPr>
              <w:pStyle w:val="3"/>
              <w:numPr>
                <w:ilvl w:val="0"/>
                <w:numId w:val="0"/>
              </w:numPr>
              <w:spacing w:line="240" w:lineRule="auto"/>
              <w:rPr>
                <w:i/>
                <w:lang w:val="uk-UA" w:eastAsia="en-US"/>
              </w:rPr>
            </w:pPr>
            <w:r w:rsidRPr="00441BB3">
              <w:rPr>
                <w:i/>
                <w:color w:val="FF0000"/>
                <w:lang w:val="uk-UA" w:eastAsia="en-US"/>
              </w:rPr>
              <w:t xml:space="preserve"> </w:t>
            </w:r>
            <w:r w:rsidRPr="00441BB3">
              <w:rPr>
                <w:i/>
                <w:color w:val="auto"/>
                <w:lang w:val="uk-UA" w:eastAsia="en-US"/>
              </w:rPr>
              <w:t xml:space="preserve">- </w:t>
            </w:r>
            <w:r w:rsidRPr="00441BB3">
              <w:rPr>
                <w:lang w:val="uk-UA" w:eastAsia="en-US"/>
              </w:rPr>
              <w:t>переходити багатосмугову дорогу, дорогу з обмеженою оглядовістю;</w:t>
            </w:r>
            <w:r w:rsidRPr="00441BB3">
              <w:rPr>
                <w:i/>
                <w:lang w:val="uk-UA" w:eastAsia="en-US"/>
              </w:rPr>
              <w:t xml:space="preserve"> </w:t>
            </w:r>
          </w:p>
          <w:p w:rsidR="00B046C9" w:rsidRPr="00441BB3" w:rsidRDefault="00B046C9" w:rsidP="00F41D77">
            <w:pPr>
              <w:pStyle w:val="3"/>
              <w:numPr>
                <w:ilvl w:val="0"/>
                <w:numId w:val="0"/>
              </w:numPr>
              <w:spacing w:line="240" w:lineRule="auto"/>
              <w:rPr>
                <w:color w:val="FF0000"/>
                <w:lang w:val="uk-UA" w:eastAsia="en-US"/>
              </w:rPr>
            </w:pPr>
            <w:r w:rsidRPr="00441BB3">
              <w:rPr>
                <w:i/>
                <w:lang w:val="uk-UA" w:eastAsia="en-US"/>
              </w:rPr>
              <w:t xml:space="preserve">- </w:t>
            </w:r>
            <w:r w:rsidRPr="00441BB3">
              <w:rPr>
                <w:lang w:val="uk-UA" w:eastAsia="en-US"/>
              </w:rPr>
              <w:t>безпечно поводитися на зупинці громадського транспорту;</w:t>
            </w:r>
            <w:r w:rsidRPr="00441BB3">
              <w:rPr>
                <w:color w:val="FF0000"/>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color w:val="auto"/>
                <w:lang w:val="uk-UA" w:eastAsia="en-US"/>
              </w:rPr>
              <w:t>-</w:t>
            </w:r>
            <w:r w:rsidRPr="00441BB3">
              <w:rPr>
                <w:color w:val="FF0000"/>
                <w:lang w:val="uk-UA" w:eastAsia="en-US"/>
              </w:rPr>
              <w:t xml:space="preserve"> </w:t>
            </w:r>
            <w:r w:rsidRPr="00441BB3">
              <w:rPr>
                <w:lang w:val="uk-UA" w:eastAsia="en-US"/>
              </w:rPr>
              <w:t xml:space="preserve">розшифровувати піктограми у </w:t>
            </w:r>
            <w:r w:rsidRPr="00441BB3">
              <w:rPr>
                <w:lang w:val="uk-UA" w:eastAsia="en-US"/>
              </w:rPr>
              <w:lastRenderedPageBreak/>
              <w:t>метрополітені;</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 </w:t>
            </w:r>
            <w:r w:rsidRPr="00441BB3">
              <w:rPr>
                <w:lang w:val="uk-UA" w:eastAsia="en-US"/>
              </w:rPr>
              <w:t xml:space="preserve">приймати безпечне положення при аварії в громадському транспорті; </w:t>
            </w:r>
          </w:p>
          <w:p w:rsidR="00B046C9" w:rsidRPr="00441BB3" w:rsidRDefault="00B046C9" w:rsidP="00F41D77">
            <w:pPr>
              <w:pStyle w:val="3"/>
              <w:numPr>
                <w:ilvl w:val="0"/>
                <w:numId w:val="0"/>
              </w:numPr>
              <w:spacing w:line="240" w:lineRule="auto"/>
              <w:rPr>
                <w:lang w:val="uk-UA" w:eastAsia="en-US"/>
              </w:rPr>
            </w:pPr>
            <w:r w:rsidRPr="00441BB3">
              <w:rPr>
                <w:lang w:val="uk-UA" w:eastAsia="en-US"/>
              </w:rPr>
              <w:t>- правильно діяти при пожежі в салоні транспорту;</w:t>
            </w:r>
          </w:p>
          <w:p w:rsidR="00B046C9" w:rsidRPr="0089340C" w:rsidRDefault="00B046C9" w:rsidP="00F41D77">
            <w:pPr>
              <w:spacing w:after="0" w:line="240" w:lineRule="auto"/>
              <w:rPr>
                <w:rFonts w:ascii="Times New Roman" w:hAnsi="Times New Roman"/>
                <w:b/>
                <w:sz w:val="24"/>
                <w:szCs w:val="24"/>
              </w:rPr>
            </w:pPr>
            <w:r w:rsidRPr="0089340C">
              <w:rPr>
                <w:rFonts w:ascii="Times New Roman" w:hAnsi="Times New Roman"/>
                <w:i/>
                <w:sz w:val="24"/>
                <w:szCs w:val="24"/>
              </w:rPr>
              <w:t xml:space="preserve">дотримуються </w:t>
            </w:r>
            <w:r w:rsidRPr="0089340C">
              <w:rPr>
                <w:rFonts w:ascii="Times New Roman" w:hAnsi="Times New Roman"/>
                <w:sz w:val="24"/>
                <w:szCs w:val="24"/>
              </w:rPr>
              <w:t>правил поведінки у громадському транспорті.</w:t>
            </w:r>
          </w:p>
        </w:tc>
        <w:tc>
          <w:tcPr>
            <w:tcW w:w="4595"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принципів здорового способу життя.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мотивації щодо дбайливого ставлення до власного здоров’я на основі усвідомлення, що здоров’я – це найвища соціальна цінність особистості.</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Розширення уявлення про небезпеку (небезпечні місця, небезпечні ігри).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уміння визначати правила безпечної поведінки, правила безпечної навчальної праці, розрізняти безпечні та небезпечні розваги.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Виховання уважності та обережності.</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Конкретизація уявлень про будову вулиці.</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умінь зосередженості уваги та сприймання під час переходу вулиці. Розвитком мислення на основі формування умінь класифікувати види переходів, визначати значення сигналів світлофора. Формування супроводжуючого мовлення (називання дій, що виконуються за сигналами світлофора).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lastRenderedPageBreak/>
              <w:t>Розвиток образної пам’яті на основі вивчення облаштування наземного переходу (за наочною опорою).</w:t>
            </w:r>
          </w:p>
          <w:p w:rsidR="00B046C9" w:rsidRPr="0089340C" w:rsidRDefault="00B046C9" w:rsidP="00F41D77">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Формування понять про види транспорту та правила дорожнього руху. Ознайомлення з найбільш раціональним маршрутом та варіантами проїзду до школи.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Збагачення уявлення про предмети оточуючого середовища та їх властивості.</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загального уявлення про небезпечні ситуації. Розвиток сприймання  та мислення на основі формування вміння визначати небезпечні предмети та небезпечні ситуації.</w:t>
            </w:r>
          </w:p>
          <w:p w:rsidR="00B046C9" w:rsidRPr="0089340C" w:rsidRDefault="00B046C9" w:rsidP="00F41D77">
            <w:pPr>
              <w:spacing w:after="0" w:line="240" w:lineRule="auto"/>
              <w:rPr>
                <w:rFonts w:ascii="Times New Roman" w:hAnsi="Times New Roman"/>
                <w:sz w:val="24"/>
                <w:szCs w:val="24"/>
              </w:rPr>
            </w:pPr>
          </w:p>
        </w:tc>
      </w:tr>
      <w:tr w:rsidR="00B046C9" w:rsidRPr="0089340C">
        <w:tc>
          <w:tcPr>
            <w:tcW w:w="15102" w:type="dxa"/>
            <w:gridSpan w:val="5"/>
            <w:tcBorders>
              <w:top w:val="single" w:sz="4" w:space="0" w:color="auto"/>
              <w:left w:val="single" w:sz="4" w:space="0" w:color="auto"/>
              <w:bottom w:val="single" w:sz="4" w:space="0" w:color="auto"/>
              <w:right w:val="single" w:sz="4" w:space="0" w:color="auto"/>
            </w:tcBorders>
            <w:vAlign w:val="center"/>
          </w:tcPr>
          <w:p w:rsidR="00B046C9" w:rsidRPr="0089340C" w:rsidRDefault="00B046C9" w:rsidP="00F41D77">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 xml:space="preserve">Фізична складова здоров’я </w:t>
            </w:r>
            <w:r w:rsidRPr="0089340C">
              <w:rPr>
                <w:rFonts w:ascii="Times New Roman" w:hAnsi="Times New Roman"/>
                <w:b/>
                <w:bCs/>
                <w:iCs/>
                <w:sz w:val="24"/>
                <w:szCs w:val="24"/>
              </w:rPr>
              <w:t>(5 годин)</w:t>
            </w:r>
          </w:p>
        </w:tc>
      </w:tr>
      <w:tr w:rsidR="00B046C9" w:rsidRPr="0089340C">
        <w:tc>
          <w:tcPr>
            <w:tcW w:w="557"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b/>
                <w:sz w:val="24"/>
                <w:szCs w:val="24"/>
              </w:rPr>
            </w:pPr>
            <w:r>
              <w:rPr>
                <w:rFonts w:ascii="Times New Roman" w:hAnsi="Times New Roman"/>
                <w:b/>
                <w:sz w:val="24"/>
                <w:szCs w:val="24"/>
              </w:rPr>
              <w:t>2.</w:t>
            </w:r>
          </w:p>
        </w:tc>
        <w:tc>
          <w:tcPr>
            <w:tcW w:w="627"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TEXTOSNOVA"/>
              <w:spacing w:line="240" w:lineRule="auto"/>
              <w:rPr>
                <w:rFonts w:ascii="Times New Roman" w:hAnsi="Times New Roman"/>
                <w:b/>
                <w:color w:val="auto"/>
                <w:lang w:val="uk-UA" w:eastAsia="en-US"/>
              </w:rPr>
            </w:pPr>
            <w:r w:rsidRPr="00441BB3">
              <w:rPr>
                <w:rFonts w:ascii="Times New Roman" w:hAnsi="Times New Roman"/>
                <w:b/>
                <w:color w:val="auto"/>
                <w:lang w:val="uk-UA" w:eastAsia="en-US"/>
              </w:rPr>
              <w:t>5</w:t>
            </w:r>
          </w:p>
        </w:tc>
        <w:tc>
          <w:tcPr>
            <w:tcW w:w="5085"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TEXTOSNOVA"/>
              <w:spacing w:line="240" w:lineRule="auto"/>
              <w:rPr>
                <w:rFonts w:ascii="Times New Roman" w:hAnsi="Times New Roman"/>
                <w:b/>
                <w:color w:val="auto"/>
                <w:lang w:val="uk-UA" w:eastAsia="en-US"/>
              </w:rPr>
            </w:pPr>
            <w:r w:rsidRPr="00441BB3">
              <w:rPr>
                <w:rFonts w:ascii="Times New Roman" w:hAnsi="Times New Roman"/>
                <w:b/>
                <w:color w:val="auto"/>
                <w:lang w:val="uk-UA" w:eastAsia="en-US"/>
              </w:rPr>
              <w:t>Фізичні чинники здоров’</w:t>
            </w:r>
            <w:r w:rsidRPr="0089340C">
              <w:rPr>
                <w:rFonts w:ascii="Times New Roman" w:hAnsi="Times New Roman"/>
                <w:b/>
                <w:color w:val="auto"/>
                <w:lang w:val="ru-RU" w:eastAsia="en-US"/>
              </w:rPr>
              <w:t>я</w:t>
            </w:r>
          </w:p>
          <w:p w:rsidR="00B046C9" w:rsidRPr="00441BB3" w:rsidRDefault="00B046C9" w:rsidP="00F41D77">
            <w:pPr>
              <w:pStyle w:val="TEXTOSNOVA"/>
              <w:spacing w:line="240" w:lineRule="auto"/>
              <w:rPr>
                <w:rFonts w:ascii="Times New Roman" w:hAnsi="Times New Roman"/>
                <w:color w:val="auto"/>
                <w:lang w:val="uk-UA" w:eastAsia="en-US"/>
              </w:rPr>
            </w:pPr>
            <w:r w:rsidRPr="00441BB3">
              <w:rPr>
                <w:rFonts w:ascii="Times New Roman" w:hAnsi="Times New Roman"/>
                <w:color w:val="auto"/>
                <w:lang w:val="uk-UA" w:eastAsia="en-US"/>
              </w:rPr>
              <w:t>Принципи і методи загартовування.</w:t>
            </w:r>
          </w:p>
          <w:p w:rsidR="00B046C9" w:rsidRPr="00441BB3" w:rsidRDefault="00B046C9" w:rsidP="00F41D77">
            <w:pPr>
              <w:pStyle w:val="TEXTOSNOVA"/>
              <w:spacing w:line="240" w:lineRule="auto"/>
              <w:rPr>
                <w:rFonts w:ascii="Times New Roman" w:hAnsi="Times New Roman"/>
                <w:color w:val="auto"/>
                <w:lang w:val="uk-UA" w:eastAsia="en-US"/>
              </w:rPr>
            </w:pPr>
            <w:r w:rsidRPr="00441BB3">
              <w:rPr>
                <w:rFonts w:ascii="Times New Roman" w:hAnsi="Times New Roman"/>
                <w:color w:val="auto"/>
                <w:lang w:val="uk-UA" w:eastAsia="en-US"/>
              </w:rPr>
              <w:t>Рухова активність.</w:t>
            </w:r>
          </w:p>
          <w:p w:rsidR="00B046C9" w:rsidRPr="00441BB3" w:rsidRDefault="00B046C9" w:rsidP="00F41D77">
            <w:pPr>
              <w:pStyle w:val="TEXTOSNOVA"/>
              <w:spacing w:line="240" w:lineRule="auto"/>
              <w:rPr>
                <w:rFonts w:ascii="Times New Roman" w:hAnsi="Times New Roman"/>
                <w:color w:val="auto"/>
                <w:lang w:val="uk-UA" w:eastAsia="en-US"/>
              </w:rPr>
            </w:pPr>
            <w:r w:rsidRPr="00441BB3">
              <w:rPr>
                <w:rFonts w:ascii="Times New Roman" w:hAnsi="Times New Roman"/>
                <w:color w:val="auto"/>
                <w:lang w:val="uk-UA" w:eastAsia="en-US"/>
              </w:rPr>
              <w:t xml:space="preserve">Профілактика </w:t>
            </w:r>
            <w:r w:rsidRPr="00441BB3">
              <w:rPr>
                <w:rFonts w:ascii="Times New Roman" w:hAnsi="Times New Roman"/>
                <w:color w:val="auto"/>
                <w:spacing w:val="-7"/>
                <w:lang w:val="uk-UA" w:eastAsia="en-US"/>
              </w:rPr>
              <w:t>порушень постави і гостроти  зору.</w:t>
            </w:r>
          </w:p>
          <w:p w:rsidR="00B046C9" w:rsidRPr="00441BB3" w:rsidRDefault="00B046C9" w:rsidP="00F41D77">
            <w:pPr>
              <w:pStyle w:val="TEXTOSNOVA"/>
              <w:spacing w:line="240" w:lineRule="auto"/>
              <w:rPr>
                <w:rFonts w:ascii="Times New Roman" w:hAnsi="Times New Roman"/>
                <w:color w:val="auto"/>
                <w:lang w:val="uk-UA" w:eastAsia="en-US"/>
              </w:rPr>
            </w:pPr>
            <w:r w:rsidRPr="00441BB3">
              <w:rPr>
                <w:rFonts w:ascii="Times New Roman" w:hAnsi="Times New Roman"/>
                <w:color w:val="auto"/>
                <w:lang w:val="uk-UA" w:eastAsia="en-US"/>
              </w:rPr>
              <w:t>Попередження травм під час рухливих ігор і занять фізичною культурою та спортом. Правила безпечної поведінки в басейні та на льоду.</w:t>
            </w:r>
          </w:p>
          <w:p w:rsidR="00B046C9" w:rsidRPr="00441BB3" w:rsidRDefault="00B046C9" w:rsidP="00F41D77">
            <w:pPr>
              <w:pStyle w:val="TEXTOSNOVA"/>
              <w:spacing w:line="240" w:lineRule="auto"/>
              <w:rPr>
                <w:rFonts w:ascii="Times New Roman" w:hAnsi="Times New Roman"/>
                <w:spacing w:val="-7"/>
                <w:lang w:val="uk-UA" w:eastAsia="en-US"/>
              </w:rPr>
            </w:pPr>
            <w:r w:rsidRPr="00441BB3">
              <w:rPr>
                <w:rFonts w:ascii="Times New Roman" w:hAnsi="Times New Roman"/>
                <w:color w:val="auto"/>
                <w:spacing w:val="-7"/>
                <w:lang w:val="uk-UA" w:eastAsia="en-US"/>
              </w:rPr>
              <w:t>В</w:t>
            </w:r>
            <w:r w:rsidRPr="00441BB3">
              <w:rPr>
                <w:rFonts w:ascii="Times New Roman" w:hAnsi="Times New Roman"/>
                <w:spacing w:val="-7"/>
                <w:lang w:val="uk-UA" w:eastAsia="en-US"/>
              </w:rPr>
              <w:t xml:space="preserve">ідпочинок школяра. Ознаки </w:t>
            </w:r>
            <w:r w:rsidRPr="00441BB3">
              <w:rPr>
                <w:rFonts w:ascii="Times New Roman" w:hAnsi="Times New Roman"/>
                <w:color w:val="auto"/>
                <w:spacing w:val="-7"/>
                <w:lang w:val="uk-UA" w:eastAsia="en-US"/>
              </w:rPr>
              <w:t>перевтоми.</w:t>
            </w:r>
            <w:r w:rsidRPr="00441BB3">
              <w:rPr>
                <w:rFonts w:ascii="Times New Roman" w:hAnsi="Times New Roman"/>
                <w:spacing w:val="-7"/>
                <w:lang w:val="uk-UA" w:eastAsia="en-US"/>
              </w:rPr>
              <w:t xml:space="preserve"> </w:t>
            </w:r>
            <w:r w:rsidRPr="00441BB3">
              <w:rPr>
                <w:rFonts w:ascii="Times New Roman" w:hAnsi="Times New Roman"/>
                <w:color w:val="FF0000"/>
                <w:spacing w:val="-7"/>
                <w:lang w:val="uk-UA" w:eastAsia="en-US"/>
              </w:rPr>
              <w:t xml:space="preserve"> </w:t>
            </w:r>
            <w:r w:rsidRPr="00441BB3">
              <w:rPr>
                <w:rFonts w:ascii="Times New Roman" w:hAnsi="Times New Roman"/>
                <w:spacing w:val="-7"/>
                <w:lang w:val="uk-UA" w:eastAsia="en-US"/>
              </w:rPr>
              <w:t xml:space="preserve">Умови здорового сну. </w:t>
            </w:r>
          </w:p>
          <w:p w:rsidR="00B046C9" w:rsidRPr="00441BB3" w:rsidRDefault="00B046C9" w:rsidP="00F41D77">
            <w:pPr>
              <w:pStyle w:val="TEXTOSNOVA"/>
              <w:spacing w:line="240" w:lineRule="auto"/>
              <w:rPr>
                <w:rFonts w:ascii="Times New Roman" w:hAnsi="Times New Roman"/>
                <w:spacing w:val="-7"/>
                <w:lang w:val="uk-UA" w:eastAsia="en-US"/>
              </w:rPr>
            </w:pPr>
            <w:r w:rsidRPr="00441BB3">
              <w:rPr>
                <w:rFonts w:ascii="Times New Roman" w:hAnsi="Times New Roman"/>
                <w:spacing w:val="-7"/>
                <w:lang w:val="uk-UA" w:eastAsia="en-US"/>
              </w:rPr>
              <w:t xml:space="preserve">Вплив телебачення і комп’ютера на здоров’я. </w:t>
            </w:r>
          </w:p>
          <w:p w:rsidR="00B046C9" w:rsidRPr="00441BB3" w:rsidRDefault="00B046C9" w:rsidP="00F41D77">
            <w:pPr>
              <w:pStyle w:val="3"/>
              <w:spacing w:line="240" w:lineRule="auto"/>
              <w:ind w:left="0" w:firstLine="0"/>
              <w:rPr>
                <w:spacing w:val="-9"/>
                <w:lang w:val="uk-UA" w:eastAsia="en-US"/>
              </w:rPr>
            </w:pPr>
            <w:r w:rsidRPr="00441BB3">
              <w:rPr>
                <w:lang w:val="uk-UA" w:eastAsia="en-US"/>
              </w:rPr>
              <w:t>Виконання вправ для формування правильної постави та гімнастики для очей</w:t>
            </w:r>
            <w:r w:rsidRPr="00441BB3">
              <w:rPr>
                <w:spacing w:val="-9"/>
                <w:lang w:val="uk-UA" w:eastAsia="en-US"/>
              </w:rPr>
              <w:t>.</w:t>
            </w:r>
          </w:p>
          <w:p w:rsidR="00B046C9" w:rsidRPr="00441BB3" w:rsidRDefault="00B046C9" w:rsidP="00F41D77">
            <w:pPr>
              <w:pStyle w:val="3"/>
              <w:spacing w:line="240" w:lineRule="auto"/>
              <w:ind w:left="0" w:firstLine="0"/>
              <w:rPr>
                <w:lang w:val="uk-UA" w:eastAsia="en-US"/>
              </w:rPr>
            </w:pPr>
            <w:r w:rsidRPr="00441BB3">
              <w:rPr>
                <w:lang w:val="uk-UA" w:eastAsia="en-US"/>
              </w:rPr>
              <w:t>Розрахунок максимальної маси  портфеля.</w:t>
            </w:r>
          </w:p>
          <w:p w:rsidR="00B046C9" w:rsidRPr="00441BB3" w:rsidRDefault="00B046C9" w:rsidP="00F41D77">
            <w:pPr>
              <w:pStyle w:val="3"/>
              <w:spacing w:line="240" w:lineRule="auto"/>
              <w:ind w:left="0" w:firstLine="0"/>
              <w:rPr>
                <w:lang w:val="uk-UA" w:eastAsia="en-US"/>
              </w:rPr>
            </w:pPr>
            <w:r w:rsidRPr="00441BB3">
              <w:rPr>
                <w:lang w:val="uk-UA" w:eastAsia="en-US"/>
              </w:rPr>
              <w:t>Моделювання ситуацій надання невідкладної допомоги та самодопомоги при спортивних травмах.</w:t>
            </w:r>
          </w:p>
          <w:p w:rsidR="00B046C9" w:rsidRPr="00441BB3" w:rsidRDefault="00B046C9" w:rsidP="00F41D77">
            <w:pPr>
              <w:pStyle w:val="3"/>
              <w:spacing w:line="240" w:lineRule="auto"/>
              <w:ind w:left="0" w:firstLine="0"/>
              <w:rPr>
                <w:lang w:val="uk-UA" w:eastAsia="en-US"/>
              </w:rPr>
            </w:pPr>
            <w:r w:rsidRPr="00441BB3">
              <w:rPr>
                <w:lang w:val="uk-UA" w:eastAsia="en-US"/>
              </w:rPr>
              <w:t>Моделювання ситуацій надання допомоги і самодопомоги тому, хто провалився під лід.</w:t>
            </w:r>
          </w:p>
          <w:p w:rsidR="00B046C9" w:rsidRPr="0089340C" w:rsidRDefault="00B046C9" w:rsidP="00F41D77">
            <w:pPr>
              <w:spacing w:after="0" w:line="240" w:lineRule="auto"/>
              <w:rPr>
                <w:rFonts w:ascii="Times New Roman" w:hAnsi="Times New Roman"/>
                <w:b/>
                <w:sz w:val="24"/>
                <w:szCs w:val="24"/>
              </w:rPr>
            </w:pPr>
            <w:r w:rsidRPr="0089340C">
              <w:rPr>
                <w:rFonts w:ascii="Times New Roman" w:hAnsi="Times New Roman"/>
                <w:sz w:val="24"/>
                <w:szCs w:val="24"/>
              </w:rPr>
              <w:t>Розробка пам’ятки щодо перегляду телепередач, користування комп’ютером.</w:t>
            </w:r>
          </w:p>
        </w:tc>
        <w:tc>
          <w:tcPr>
            <w:tcW w:w="4238"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називає:</w:t>
            </w:r>
          </w:p>
          <w:p w:rsidR="00B046C9" w:rsidRPr="00441BB3" w:rsidRDefault="00B046C9" w:rsidP="00F41D77">
            <w:pPr>
              <w:pStyle w:val="3"/>
              <w:numPr>
                <w:ilvl w:val="0"/>
                <w:numId w:val="0"/>
              </w:numPr>
              <w:spacing w:line="240" w:lineRule="auto"/>
              <w:rPr>
                <w:lang w:val="uk-UA" w:eastAsia="en-US"/>
              </w:rPr>
            </w:pPr>
            <w:r w:rsidRPr="00441BB3">
              <w:rPr>
                <w:lang w:val="uk-UA" w:eastAsia="en-US"/>
              </w:rPr>
              <w:t>- переваги занять фізичною культурою та спортом</w:t>
            </w:r>
          </w:p>
          <w:p w:rsidR="00B046C9" w:rsidRPr="00441BB3" w:rsidRDefault="00B046C9" w:rsidP="00F41D77">
            <w:pPr>
              <w:pStyle w:val="3"/>
              <w:numPr>
                <w:ilvl w:val="0"/>
                <w:numId w:val="0"/>
              </w:numPr>
              <w:spacing w:line="240" w:lineRule="auto"/>
              <w:rPr>
                <w:i/>
                <w:lang w:val="uk-UA" w:eastAsia="en-US"/>
              </w:rPr>
            </w:pPr>
            <w:r w:rsidRPr="00441BB3">
              <w:rPr>
                <w:lang w:val="uk-UA" w:eastAsia="en-US"/>
              </w:rPr>
              <w:t>для розвитку і формування характеру;</w:t>
            </w:r>
            <w:r w:rsidRPr="00441BB3">
              <w:rPr>
                <w:i/>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color w:val="auto"/>
                <w:lang w:val="uk-UA" w:eastAsia="en-US"/>
              </w:rPr>
              <w:t>- засоби безпеки при заняттях спортом</w:t>
            </w:r>
            <w:r w:rsidRPr="00441BB3">
              <w:rPr>
                <w:lang w:val="uk-UA" w:eastAsia="en-US"/>
              </w:rPr>
              <w:t>;</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правила користування басейном;</w:t>
            </w:r>
            <w:r w:rsidRPr="00441BB3">
              <w:rPr>
                <w:iCs/>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способи допомоги і самодопомоги тому, хто провалився під лід;</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розпізнає: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ситуації, які можуть призвести до порушення постави та зниження гостроти зору; </w:t>
            </w:r>
          </w:p>
          <w:p w:rsidR="00B046C9" w:rsidRPr="00441BB3" w:rsidRDefault="00B046C9" w:rsidP="00F41D77">
            <w:pPr>
              <w:pStyle w:val="3"/>
              <w:numPr>
                <w:ilvl w:val="0"/>
                <w:numId w:val="0"/>
              </w:numPr>
              <w:spacing w:line="240" w:lineRule="auto"/>
              <w:rPr>
                <w:lang w:val="uk-UA" w:eastAsia="en-US"/>
              </w:rPr>
            </w:pPr>
            <w:r w:rsidRPr="00441BB3">
              <w:rPr>
                <w:lang w:val="uk-UA" w:eastAsia="en-US"/>
              </w:rPr>
              <w:t>- ознаки перевтоми;</w:t>
            </w:r>
            <w:r w:rsidRPr="00441BB3">
              <w:rPr>
                <w:i/>
                <w:lang w:val="uk-UA" w:eastAsia="en-US"/>
              </w:rPr>
              <w:t xml:space="preserve"> </w:t>
            </w:r>
            <w:r w:rsidRPr="00441BB3">
              <w:rPr>
                <w:lang w:val="uk-UA" w:eastAsia="en-US"/>
              </w:rPr>
              <w:t>активний і пасивний відпочинок;</w:t>
            </w:r>
            <w:r w:rsidRPr="00441BB3">
              <w:rPr>
                <w:spacing w:val="-5"/>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пояснює: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принципи загартовування;</w:t>
            </w:r>
            <w:r w:rsidRPr="00441BB3">
              <w:rPr>
                <w:i/>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небезпеку ігор на льоду;</w:t>
            </w:r>
            <w:r w:rsidRPr="00441BB3">
              <w:rPr>
                <w:spacing w:val="-9"/>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аналізує:  </w:t>
            </w:r>
          </w:p>
          <w:p w:rsidR="00B046C9" w:rsidRPr="00441BB3" w:rsidRDefault="00B046C9" w:rsidP="00F41D77">
            <w:pPr>
              <w:pStyle w:val="3"/>
              <w:numPr>
                <w:ilvl w:val="0"/>
                <w:numId w:val="0"/>
              </w:numPr>
              <w:spacing w:line="240" w:lineRule="auto"/>
              <w:rPr>
                <w:spacing w:val="-9"/>
                <w:lang w:val="uk-UA" w:eastAsia="en-US"/>
              </w:rPr>
            </w:pPr>
            <w:r w:rsidRPr="00441BB3">
              <w:rPr>
                <w:i/>
                <w:lang w:val="uk-UA" w:eastAsia="en-US"/>
              </w:rPr>
              <w:t xml:space="preserve">- </w:t>
            </w:r>
            <w:r w:rsidRPr="00441BB3">
              <w:rPr>
                <w:lang w:val="uk-UA" w:eastAsia="en-US"/>
              </w:rPr>
              <w:t>наслідки недосипання для здоров’я і навчання;</w:t>
            </w:r>
            <w:r w:rsidRPr="00441BB3">
              <w:rPr>
                <w:spacing w:val="-9"/>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spacing w:val="-9"/>
                <w:lang w:val="uk-UA" w:eastAsia="en-US"/>
              </w:rPr>
              <w:t xml:space="preserve"> - </w:t>
            </w:r>
            <w:r w:rsidRPr="00441BB3">
              <w:rPr>
                <w:lang w:val="uk-UA" w:eastAsia="en-US"/>
              </w:rPr>
              <w:t>вплив телебачення і комп’ютерів на здоров’</w:t>
            </w:r>
            <w:r w:rsidRPr="0089340C">
              <w:rPr>
                <w:lang w:val="ru-RU" w:eastAsia="en-US"/>
              </w:rPr>
              <w:t>я</w:t>
            </w:r>
            <w:r w:rsidRPr="00441BB3">
              <w:rPr>
                <w:lang w:val="uk-UA" w:eastAsia="en-US"/>
              </w:rPr>
              <w:t>;</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уміє: </w:t>
            </w:r>
          </w:p>
          <w:p w:rsidR="00B046C9" w:rsidRPr="00441BB3" w:rsidRDefault="00B046C9" w:rsidP="00F41D77">
            <w:pPr>
              <w:pStyle w:val="3"/>
              <w:numPr>
                <w:ilvl w:val="0"/>
                <w:numId w:val="0"/>
              </w:numPr>
              <w:spacing w:line="240" w:lineRule="auto"/>
              <w:rPr>
                <w:i/>
                <w:lang w:val="uk-UA" w:eastAsia="en-US"/>
              </w:rPr>
            </w:pPr>
            <w:r w:rsidRPr="00441BB3">
              <w:rPr>
                <w:lang w:val="uk-UA" w:eastAsia="en-US"/>
              </w:rPr>
              <w:lastRenderedPageBreak/>
              <w:t>- виконувати вправи для формування правильної постави</w:t>
            </w:r>
            <w:r w:rsidRPr="00441BB3">
              <w:rPr>
                <w:color w:val="auto"/>
                <w:lang w:val="uk-UA" w:eastAsia="en-US"/>
              </w:rPr>
              <w:t xml:space="preserve"> та</w:t>
            </w:r>
            <w:r w:rsidRPr="00441BB3">
              <w:rPr>
                <w:color w:val="FF0000"/>
                <w:lang w:val="uk-UA" w:eastAsia="en-US"/>
              </w:rPr>
              <w:t xml:space="preserve"> </w:t>
            </w:r>
            <w:r w:rsidRPr="00441BB3">
              <w:rPr>
                <w:lang w:val="uk-UA" w:eastAsia="en-US"/>
              </w:rPr>
              <w:t>гімнастики для очей;</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розраховувати максимальну масу свого портфеля;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 </w:t>
            </w:r>
            <w:r w:rsidRPr="00441BB3">
              <w:rPr>
                <w:lang w:val="uk-UA" w:eastAsia="en-US"/>
              </w:rPr>
              <w:t>обирати засоби безпеки при катанні на роликових ковзанах і роликових дошках;</w:t>
            </w:r>
            <w:r w:rsidRPr="00441BB3">
              <w:rPr>
                <w:i/>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xml:space="preserve">- надавати допомогу і самодопомогу при падінні та спортивних травмах; </w:t>
            </w:r>
          </w:p>
          <w:p w:rsidR="00B046C9" w:rsidRPr="0089340C" w:rsidRDefault="00B046C9" w:rsidP="00F41D77">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w:t>
            </w:r>
            <w:r w:rsidRPr="0089340C">
              <w:rPr>
                <w:rFonts w:ascii="Times New Roman" w:hAnsi="Times New Roman"/>
                <w:i/>
                <w:sz w:val="24"/>
                <w:szCs w:val="24"/>
              </w:rPr>
              <w:t>дотриму</w:t>
            </w:r>
            <w:r>
              <w:rPr>
                <w:rFonts w:ascii="Times New Roman" w:hAnsi="Times New Roman"/>
                <w:i/>
                <w:sz w:val="24"/>
                <w:szCs w:val="24"/>
              </w:rPr>
              <w:t>ється</w:t>
            </w:r>
            <w:r w:rsidRPr="0089340C">
              <w:rPr>
                <w:rFonts w:ascii="Times New Roman" w:hAnsi="Times New Roman"/>
                <w:i/>
                <w:sz w:val="24"/>
                <w:szCs w:val="24"/>
              </w:rPr>
              <w:t xml:space="preserve">: </w:t>
            </w:r>
          </w:p>
          <w:p w:rsidR="00B046C9" w:rsidRPr="0089340C" w:rsidRDefault="00B046C9" w:rsidP="00F41D77">
            <w:pPr>
              <w:autoSpaceDE w:val="0"/>
              <w:autoSpaceDN w:val="0"/>
              <w:adjustRightInd w:val="0"/>
              <w:spacing w:after="0" w:line="240" w:lineRule="auto"/>
              <w:rPr>
                <w:rFonts w:ascii="Times New Roman" w:eastAsia="Arial_UML" w:hAnsi="Times New Roman"/>
                <w:sz w:val="24"/>
                <w:szCs w:val="24"/>
              </w:rPr>
            </w:pPr>
            <w:r w:rsidRPr="0089340C">
              <w:rPr>
                <w:rFonts w:ascii="Times New Roman" w:hAnsi="Times New Roman"/>
                <w:i/>
                <w:sz w:val="24"/>
                <w:szCs w:val="24"/>
              </w:rPr>
              <w:t xml:space="preserve">- </w:t>
            </w:r>
            <w:r w:rsidRPr="0089340C">
              <w:rPr>
                <w:rFonts w:ascii="Times New Roman" w:hAnsi="Times New Roman"/>
                <w:sz w:val="24"/>
                <w:szCs w:val="24"/>
              </w:rPr>
              <w:t>правил перегляду телепередач, роботи за комп’ютером.</w:t>
            </w:r>
          </w:p>
        </w:tc>
        <w:tc>
          <w:tcPr>
            <w:tcW w:w="4595" w:type="dxa"/>
            <w:tcBorders>
              <w:top w:val="single" w:sz="4" w:space="0" w:color="auto"/>
              <w:left w:val="single" w:sz="4" w:space="0" w:color="auto"/>
              <w:bottom w:val="single" w:sz="4" w:space="0" w:color="auto"/>
              <w:right w:val="single" w:sz="4" w:space="0" w:color="auto"/>
            </w:tcBorders>
          </w:tcPr>
          <w:p w:rsidR="00B046C9"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первинних понять та початкових уявлень про загартування на основі знань про види  загартування та вимоги до нього.</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 Розвиток мислення та зв’язного мовлення шляхом навчання давати відповіді на запитання.   Формування особистісних якостей: організованості (при виконанні загартувальних процедур).</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зосередженості уваги впродовж виконання фізичних вправ, рухливих ігор.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звички правильної постави на основі знань про дотримання відповідних правил.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пам’яті на основі запам’ятовування видів фізичних вправ для зміцнення м’язів спини та живота.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вміння координувати власні дії з діями учасників рухливих ігор. Розвиток емоційної сфери в процесі гри в народні рухливі ігри.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уміння дотримуватися санітарно-гігієнічних норм (провітрювання приміщення).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сприймання на основі умінь </w:t>
            </w:r>
            <w:r w:rsidRPr="0089340C">
              <w:rPr>
                <w:rFonts w:ascii="Times New Roman" w:hAnsi="Times New Roman"/>
                <w:sz w:val="24"/>
                <w:szCs w:val="24"/>
              </w:rPr>
              <w:lastRenderedPageBreak/>
              <w:t xml:space="preserve">розрізняти та наводити приклади відпочинку влітку та взимку.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мовлення та уваги на основі формування вмінь визначати безпечні місця для розваг.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пригадування правил безпечного відпочинку та правил поведінки на льоду.</w:t>
            </w:r>
          </w:p>
          <w:p w:rsidR="00B046C9" w:rsidRPr="0089340C" w:rsidRDefault="00B046C9" w:rsidP="00F41D77">
            <w:pPr>
              <w:spacing w:after="0" w:line="240" w:lineRule="auto"/>
              <w:rPr>
                <w:rFonts w:ascii="Times New Roman" w:hAnsi="Times New Roman"/>
                <w:sz w:val="24"/>
                <w:szCs w:val="24"/>
              </w:rPr>
            </w:pPr>
          </w:p>
        </w:tc>
      </w:tr>
      <w:tr w:rsidR="00B046C9" w:rsidRPr="0089340C">
        <w:tc>
          <w:tcPr>
            <w:tcW w:w="15102" w:type="dxa"/>
            <w:gridSpan w:val="5"/>
            <w:tcBorders>
              <w:top w:val="single" w:sz="4" w:space="0" w:color="auto"/>
              <w:left w:val="single" w:sz="4" w:space="0" w:color="auto"/>
              <w:bottom w:val="single" w:sz="4" w:space="0" w:color="auto"/>
              <w:right w:val="single" w:sz="4" w:space="0" w:color="auto"/>
            </w:tcBorders>
            <w:vAlign w:val="center"/>
          </w:tcPr>
          <w:p w:rsidR="00B046C9" w:rsidRPr="0089340C" w:rsidRDefault="00B046C9" w:rsidP="00F41D77">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89340C">
              <w:rPr>
                <w:rFonts w:ascii="Times New Roman" w:hAnsi="Times New Roman"/>
                <w:b/>
                <w:bCs/>
                <w:iCs/>
                <w:sz w:val="24"/>
                <w:szCs w:val="24"/>
              </w:rPr>
              <w:t>(16 годин)</w:t>
            </w:r>
          </w:p>
        </w:tc>
      </w:tr>
      <w:tr w:rsidR="00B046C9" w:rsidRPr="0089340C">
        <w:tc>
          <w:tcPr>
            <w:tcW w:w="557"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b/>
                <w:sz w:val="24"/>
                <w:szCs w:val="24"/>
              </w:rPr>
            </w:pPr>
            <w:r>
              <w:rPr>
                <w:rFonts w:ascii="Times New Roman" w:hAnsi="Times New Roman"/>
                <w:b/>
                <w:sz w:val="24"/>
                <w:szCs w:val="24"/>
              </w:rPr>
              <w:t>3</w:t>
            </w:r>
          </w:p>
        </w:tc>
        <w:tc>
          <w:tcPr>
            <w:tcW w:w="627"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TEXTOSNOVA"/>
              <w:spacing w:line="240" w:lineRule="auto"/>
              <w:rPr>
                <w:rFonts w:ascii="Times New Roman" w:hAnsi="Times New Roman"/>
                <w:b/>
                <w:iCs/>
                <w:spacing w:val="-5"/>
                <w:lang w:val="uk-UA" w:eastAsia="en-US"/>
              </w:rPr>
            </w:pPr>
            <w:r w:rsidRPr="00441BB3">
              <w:rPr>
                <w:rFonts w:ascii="Times New Roman" w:hAnsi="Times New Roman"/>
                <w:b/>
                <w:iCs/>
                <w:spacing w:val="-5"/>
                <w:lang w:val="uk-UA" w:eastAsia="en-US"/>
              </w:rPr>
              <w:t>16</w:t>
            </w:r>
          </w:p>
        </w:tc>
        <w:tc>
          <w:tcPr>
            <w:tcW w:w="5085"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TEXTOSNOVA"/>
              <w:spacing w:line="240" w:lineRule="auto"/>
              <w:rPr>
                <w:rFonts w:ascii="Times New Roman" w:hAnsi="Times New Roman"/>
                <w:b/>
                <w:iCs/>
                <w:spacing w:val="-5"/>
                <w:lang w:val="uk-UA" w:eastAsia="en-US"/>
              </w:rPr>
            </w:pPr>
            <w:r w:rsidRPr="00441BB3">
              <w:rPr>
                <w:rFonts w:ascii="Times New Roman" w:hAnsi="Times New Roman"/>
                <w:b/>
                <w:iCs/>
                <w:spacing w:val="-5"/>
                <w:lang w:val="uk-UA" w:eastAsia="en-US"/>
              </w:rPr>
              <w:t>Тема 1. Соціальне благополуччя (8 годин).</w:t>
            </w:r>
          </w:p>
          <w:p w:rsidR="00B046C9" w:rsidRPr="00441BB3" w:rsidRDefault="00B046C9" w:rsidP="00F41D77">
            <w:pPr>
              <w:pStyle w:val="TEXTOSNOVA"/>
              <w:spacing w:line="240" w:lineRule="auto"/>
              <w:rPr>
                <w:rFonts w:ascii="Times New Roman" w:hAnsi="Times New Roman"/>
                <w:i/>
                <w:iCs/>
                <w:spacing w:val="-5"/>
                <w:lang w:val="uk-UA" w:eastAsia="en-US"/>
              </w:rPr>
            </w:pPr>
            <w:r w:rsidRPr="00441BB3">
              <w:rPr>
                <w:rFonts w:ascii="Times New Roman" w:hAnsi="Times New Roman"/>
                <w:b/>
                <w:iCs/>
                <w:spacing w:val="-5"/>
                <w:lang w:val="uk-UA" w:eastAsia="en-US"/>
              </w:rPr>
              <w:t>Право на здоров’я</w:t>
            </w:r>
          </w:p>
          <w:p w:rsidR="00B046C9" w:rsidRPr="00441BB3" w:rsidRDefault="00B046C9" w:rsidP="00F41D77">
            <w:pPr>
              <w:pStyle w:val="TEXTOSNOVA"/>
              <w:spacing w:line="240" w:lineRule="auto"/>
              <w:rPr>
                <w:rFonts w:ascii="Times New Roman" w:hAnsi="Times New Roman"/>
                <w:spacing w:val="-5"/>
                <w:lang w:val="uk-UA" w:eastAsia="en-US"/>
              </w:rPr>
            </w:pPr>
            <w:r w:rsidRPr="00441BB3">
              <w:rPr>
                <w:rFonts w:ascii="Times New Roman" w:hAnsi="Times New Roman"/>
                <w:spacing w:val="-5"/>
                <w:lang w:val="uk-UA" w:eastAsia="en-US"/>
              </w:rPr>
              <w:t xml:space="preserve">Права дитини. Обов’язки учня і громадянина. </w:t>
            </w:r>
          </w:p>
          <w:p w:rsidR="00B046C9" w:rsidRPr="00441BB3" w:rsidRDefault="00B046C9" w:rsidP="00F41D77">
            <w:pPr>
              <w:pStyle w:val="TEXTOSNOVA"/>
              <w:spacing w:line="240" w:lineRule="auto"/>
              <w:rPr>
                <w:rFonts w:ascii="Times New Roman" w:hAnsi="Times New Roman"/>
                <w:b/>
                <w:spacing w:val="-5"/>
                <w:lang w:val="uk-UA" w:eastAsia="en-US"/>
              </w:rPr>
            </w:pPr>
            <w:r w:rsidRPr="00441BB3">
              <w:rPr>
                <w:rFonts w:ascii="Times New Roman" w:hAnsi="Times New Roman"/>
                <w:b/>
                <w:spacing w:val="-5"/>
                <w:lang w:val="uk-UA" w:eastAsia="en-US"/>
              </w:rPr>
              <w:t>Спілкування і здоров’я.</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iCs/>
                <w:color w:val="auto"/>
                <w:spacing w:val="-5"/>
                <w:lang w:val="uk-UA" w:eastAsia="en-US"/>
              </w:rPr>
              <w:t>Ефективне</w:t>
            </w:r>
            <w:r w:rsidRPr="00441BB3">
              <w:rPr>
                <w:rFonts w:ascii="Times New Roman" w:hAnsi="Times New Roman"/>
                <w:iCs/>
                <w:spacing w:val="-5"/>
                <w:lang w:val="uk-UA" w:eastAsia="en-US"/>
              </w:rPr>
              <w:t xml:space="preserve"> спілкування.</w:t>
            </w:r>
            <w:r w:rsidRPr="00441BB3">
              <w:rPr>
                <w:rFonts w:ascii="Times New Roman" w:hAnsi="Times New Roman"/>
                <w:lang w:val="uk-UA" w:eastAsia="en-US"/>
              </w:rPr>
              <w:t xml:space="preserve"> </w:t>
            </w:r>
            <w:r w:rsidRPr="00441BB3">
              <w:rPr>
                <w:rFonts w:ascii="Times New Roman" w:hAnsi="Times New Roman"/>
                <w:iCs/>
                <w:spacing w:val="-5"/>
                <w:lang w:val="uk-UA" w:eastAsia="en-US"/>
              </w:rPr>
              <w:t xml:space="preserve">Вплив поведінки на здоров’я. </w:t>
            </w:r>
            <w:r w:rsidRPr="00441BB3">
              <w:rPr>
                <w:rFonts w:ascii="Times New Roman" w:hAnsi="Times New Roman"/>
                <w:color w:val="FF0000"/>
                <w:lang w:val="uk-UA" w:eastAsia="en-US"/>
              </w:rPr>
              <w:t xml:space="preserve"> </w:t>
            </w:r>
            <w:r w:rsidRPr="00441BB3">
              <w:rPr>
                <w:rFonts w:ascii="Times New Roman" w:hAnsi="Times New Roman"/>
                <w:lang w:val="uk-UA" w:eastAsia="en-US"/>
              </w:rPr>
              <w:t xml:space="preserve"> </w:t>
            </w:r>
            <w:r w:rsidRPr="00441BB3">
              <w:rPr>
                <w:rFonts w:ascii="Times New Roman" w:hAnsi="Times New Roman"/>
                <w:iCs/>
                <w:spacing w:val="-5"/>
                <w:lang w:val="uk-UA" w:eastAsia="en-US"/>
              </w:rPr>
              <w:t>Переваги  упевненої поведінки.</w:t>
            </w:r>
          </w:p>
          <w:p w:rsidR="00B046C9" w:rsidRPr="00441BB3" w:rsidRDefault="00B046C9" w:rsidP="00F41D77">
            <w:pPr>
              <w:pStyle w:val="TEXTOSNOVA"/>
              <w:spacing w:line="240" w:lineRule="auto"/>
              <w:rPr>
                <w:rFonts w:ascii="Times New Roman" w:hAnsi="Times New Roman"/>
                <w:iCs/>
                <w:spacing w:val="-5"/>
                <w:lang w:val="uk-UA" w:eastAsia="en-US"/>
              </w:rPr>
            </w:pPr>
            <w:r w:rsidRPr="00441BB3">
              <w:rPr>
                <w:rFonts w:ascii="Times New Roman" w:hAnsi="Times New Roman"/>
                <w:iCs/>
                <w:spacing w:val="-5"/>
                <w:lang w:val="uk-UA" w:eastAsia="en-US"/>
              </w:rPr>
              <w:t>Спілкування з дорослими. Повага до батьків та вчителів. Взаємодопомога членів родини.</w:t>
            </w:r>
          </w:p>
          <w:p w:rsidR="00B046C9" w:rsidRPr="00441BB3" w:rsidRDefault="00B046C9" w:rsidP="00F41D77">
            <w:pPr>
              <w:pStyle w:val="TEXTOSNOVA"/>
              <w:spacing w:line="240" w:lineRule="auto"/>
              <w:rPr>
                <w:rFonts w:ascii="Times New Roman" w:hAnsi="Times New Roman"/>
                <w:iCs/>
                <w:spacing w:val="-5"/>
                <w:lang w:val="uk-UA" w:eastAsia="en-US"/>
              </w:rPr>
            </w:pPr>
            <w:r w:rsidRPr="00441BB3">
              <w:rPr>
                <w:rFonts w:ascii="Times New Roman" w:hAnsi="Times New Roman"/>
                <w:iCs/>
                <w:spacing w:val="-5"/>
                <w:lang w:val="uk-UA" w:eastAsia="en-US"/>
              </w:rPr>
              <w:t xml:space="preserve">Спілкування з однолітками. Стосунки між хлопцями і дівчатами. Протидія виявам агресії і насилля в учнівському середовищі.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b/>
                <w:lang w:val="uk-UA" w:eastAsia="en-US"/>
              </w:rPr>
              <w:t>Соціальна небезпека інфекційних захворювань.</w:t>
            </w:r>
          </w:p>
          <w:p w:rsidR="00B046C9" w:rsidRPr="00441BB3" w:rsidRDefault="00B046C9" w:rsidP="00F41D77">
            <w:pPr>
              <w:pStyle w:val="TEXTOSNOVA"/>
              <w:spacing w:line="240" w:lineRule="auto"/>
              <w:rPr>
                <w:rFonts w:ascii="Times New Roman" w:hAnsi="Times New Roman"/>
                <w:iCs/>
                <w:spacing w:val="-5"/>
                <w:lang w:val="uk-UA" w:eastAsia="en-US"/>
              </w:rPr>
            </w:pPr>
            <w:r w:rsidRPr="00441BB3">
              <w:rPr>
                <w:rFonts w:ascii="Times New Roman" w:hAnsi="Times New Roman"/>
                <w:lang w:val="uk-UA" w:eastAsia="en-US"/>
              </w:rPr>
              <w:t>Поняття про туберкульоз і ВІЛ-інфекцію.  Запобігання дискримінації людей, які живуть з ВІЛ.</w:t>
            </w:r>
          </w:p>
          <w:p w:rsidR="00B046C9" w:rsidRPr="00441BB3" w:rsidRDefault="00B046C9" w:rsidP="00F41D77">
            <w:pPr>
              <w:pStyle w:val="3"/>
              <w:numPr>
                <w:ilvl w:val="0"/>
                <w:numId w:val="0"/>
              </w:numPr>
              <w:spacing w:line="240" w:lineRule="auto"/>
              <w:rPr>
                <w:lang w:val="uk-UA" w:eastAsia="en-US"/>
              </w:rPr>
            </w:pPr>
            <w:r w:rsidRPr="00441BB3">
              <w:rPr>
                <w:lang w:val="uk-UA" w:eastAsia="en-US"/>
              </w:rPr>
              <w:t>Аналіз літературних джерел про права дитини.</w:t>
            </w:r>
          </w:p>
          <w:p w:rsidR="00B046C9" w:rsidRPr="00441BB3" w:rsidRDefault="00B046C9" w:rsidP="00F41D77">
            <w:pPr>
              <w:pStyle w:val="3"/>
              <w:numPr>
                <w:ilvl w:val="0"/>
                <w:numId w:val="0"/>
              </w:numPr>
              <w:spacing w:line="240" w:lineRule="auto"/>
              <w:rPr>
                <w:lang w:val="uk-UA" w:eastAsia="en-US"/>
              </w:rPr>
            </w:pPr>
            <w:r w:rsidRPr="00441BB3">
              <w:rPr>
                <w:lang w:val="uk-UA" w:eastAsia="en-US"/>
              </w:rPr>
              <w:t>Відпрацювання навичок ефективного спілкування.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lastRenderedPageBreak/>
              <w:t>Відпрацювання навичок упевненої поведінки: моделювання ситуацій звернення до батьків, вчителів, інших дорослих.</w:t>
            </w: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Default="00B046C9" w:rsidP="00F41D77">
            <w:pPr>
              <w:spacing w:after="0" w:line="240" w:lineRule="auto"/>
              <w:rPr>
                <w:rFonts w:ascii="Times New Roman" w:hAnsi="Times New Roman"/>
                <w:sz w:val="24"/>
                <w:szCs w:val="24"/>
              </w:rPr>
            </w:pPr>
          </w:p>
          <w:p w:rsidR="00B046C9" w:rsidRPr="0089340C" w:rsidRDefault="00B046C9" w:rsidP="00F41D77">
            <w:pPr>
              <w:spacing w:after="0" w:line="240" w:lineRule="auto"/>
              <w:rPr>
                <w:rFonts w:ascii="Times New Roman" w:hAnsi="Times New Roman"/>
                <w:sz w:val="24"/>
                <w:szCs w:val="24"/>
              </w:rPr>
            </w:pPr>
          </w:p>
          <w:p w:rsidR="00B046C9" w:rsidRPr="00441BB3" w:rsidRDefault="00B046C9" w:rsidP="00F41D77">
            <w:pPr>
              <w:pStyle w:val="TEXTOSNOVA"/>
              <w:spacing w:line="240" w:lineRule="auto"/>
              <w:rPr>
                <w:rFonts w:ascii="Times New Roman" w:hAnsi="Times New Roman"/>
                <w:b/>
                <w:lang w:val="uk-UA" w:eastAsia="en-US"/>
              </w:rPr>
            </w:pPr>
            <w:r w:rsidRPr="00441BB3">
              <w:rPr>
                <w:rFonts w:ascii="Times New Roman" w:hAnsi="Times New Roman"/>
                <w:b/>
                <w:lang w:val="uk-UA" w:eastAsia="en-US"/>
              </w:rPr>
              <w:t xml:space="preserve">Тема 2. </w:t>
            </w:r>
            <w:r w:rsidRPr="00441BB3">
              <w:rPr>
                <w:rFonts w:ascii="Times New Roman" w:hAnsi="Times New Roman"/>
                <w:b/>
                <w:lang w:val="uk-UA"/>
              </w:rPr>
              <w:t>Безпека в побуті і навколишньому середовищі</w:t>
            </w:r>
            <w:r w:rsidRPr="00441BB3">
              <w:rPr>
                <w:rFonts w:ascii="Times New Roman" w:hAnsi="Times New Roman"/>
                <w:b/>
                <w:lang w:val="uk-UA" w:eastAsia="en-US"/>
              </w:rPr>
              <w:t xml:space="preserve"> (8 годин)</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b/>
                <w:lang w:val="uk-UA" w:eastAsia="en-US"/>
              </w:rPr>
              <w:t>Пожежна безпека.</w:t>
            </w:r>
            <w:r w:rsidRPr="00441BB3">
              <w:rPr>
                <w:rFonts w:ascii="Times New Roman" w:hAnsi="Times New Roman"/>
                <w:lang w:val="uk-UA" w:eastAsia="en-US"/>
              </w:rPr>
              <w:t xml:space="preserve">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Умови  і причини виникнення пожеж. Принципи запобігання та гасіння пожеж.</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Способи гасіння невеликих пожеж. Особливості гасіння електроприладів. Захист органів дихання під час пожежі. </w:t>
            </w:r>
          </w:p>
          <w:p w:rsidR="00B046C9" w:rsidRPr="00441BB3" w:rsidRDefault="00B046C9" w:rsidP="00F41D77">
            <w:pPr>
              <w:pStyle w:val="TEXTOSNOVA"/>
              <w:spacing w:line="240" w:lineRule="auto"/>
              <w:rPr>
                <w:rFonts w:ascii="Times New Roman" w:hAnsi="Times New Roman"/>
                <w:b/>
                <w:iCs/>
                <w:lang w:val="uk-UA" w:eastAsia="en-US"/>
              </w:rPr>
            </w:pPr>
            <w:r w:rsidRPr="00441BB3">
              <w:rPr>
                <w:rFonts w:ascii="Times New Roman" w:hAnsi="Times New Roman"/>
                <w:b/>
                <w:iCs/>
                <w:lang w:val="uk-UA" w:eastAsia="en-US"/>
              </w:rPr>
              <w:t>Дитина в автономній ситуації</w:t>
            </w:r>
          </w:p>
          <w:p w:rsidR="00B046C9" w:rsidRPr="0089340C" w:rsidRDefault="00B046C9" w:rsidP="00F41D77">
            <w:pPr>
              <w:pStyle w:val="TEXTOSNOVA"/>
              <w:spacing w:line="240" w:lineRule="auto"/>
              <w:rPr>
                <w:rFonts w:ascii="Times New Roman" w:hAnsi="Times New Roman"/>
                <w:iCs/>
                <w:lang w:val="ru-RU" w:eastAsia="en-US"/>
              </w:rPr>
            </w:pPr>
            <w:r w:rsidRPr="00441BB3">
              <w:rPr>
                <w:rFonts w:ascii="Times New Roman" w:hAnsi="Times New Roman"/>
                <w:iCs/>
                <w:color w:val="auto"/>
                <w:lang w:val="uk-UA" w:eastAsia="en-US"/>
              </w:rPr>
              <w:t>Безпека в побуті</w:t>
            </w:r>
            <w:r w:rsidRPr="00441BB3">
              <w:rPr>
                <w:rFonts w:ascii="Times New Roman" w:hAnsi="Times New Roman"/>
                <w:iCs/>
                <w:lang w:val="uk-UA" w:eastAsia="en-US"/>
              </w:rPr>
              <w:t>. Р</w:t>
            </w:r>
            <w:r w:rsidRPr="00441BB3">
              <w:rPr>
                <w:rFonts w:ascii="Times New Roman" w:hAnsi="Times New Roman"/>
                <w:lang w:val="uk-UA" w:eastAsia="en-US"/>
              </w:rPr>
              <w:t xml:space="preserve">изики побутового травмування, телефонного та телевізійного шахрайства, </w:t>
            </w:r>
            <w:r w:rsidRPr="00441BB3">
              <w:rPr>
                <w:rFonts w:ascii="Times New Roman" w:hAnsi="Times New Roman"/>
                <w:iCs/>
                <w:lang w:val="uk-UA" w:eastAsia="en-US"/>
              </w:rPr>
              <w:t>проникнення в оселю зловмисників.</w:t>
            </w:r>
            <w:r w:rsidRPr="0089340C">
              <w:rPr>
                <w:rFonts w:ascii="Times New Roman" w:hAnsi="Times New Roman"/>
                <w:iCs/>
                <w:lang w:val="ru-RU" w:eastAsia="en-US"/>
              </w:rPr>
              <w:t xml:space="preserve"> </w:t>
            </w:r>
          </w:p>
          <w:p w:rsidR="00B046C9" w:rsidRPr="0089340C" w:rsidRDefault="00B046C9" w:rsidP="00F41D77">
            <w:pPr>
              <w:pStyle w:val="TEXTOSNOVA"/>
              <w:spacing w:line="240" w:lineRule="auto"/>
              <w:rPr>
                <w:rFonts w:ascii="Times New Roman" w:hAnsi="Times New Roman"/>
                <w:iCs/>
                <w:color w:val="auto"/>
                <w:lang w:val="ru-RU" w:eastAsia="en-US"/>
              </w:rPr>
            </w:pPr>
            <w:r w:rsidRPr="00441BB3">
              <w:rPr>
                <w:rFonts w:ascii="Times New Roman" w:hAnsi="Times New Roman"/>
                <w:color w:val="auto"/>
                <w:spacing w:val="-7"/>
                <w:lang w:val="uk-UA" w:eastAsia="en-US"/>
              </w:rPr>
              <w:t>Інформаційна безпека в Інтернеті.</w:t>
            </w:r>
          </w:p>
          <w:p w:rsidR="00B046C9" w:rsidRPr="00441BB3" w:rsidRDefault="00B046C9" w:rsidP="00F41D77">
            <w:pPr>
              <w:pStyle w:val="TEXTOSNOVA"/>
              <w:spacing w:line="240" w:lineRule="auto"/>
              <w:rPr>
                <w:rFonts w:ascii="Times New Roman" w:hAnsi="Times New Roman"/>
                <w:iCs/>
                <w:lang w:val="uk-UA" w:eastAsia="en-US"/>
              </w:rPr>
            </w:pPr>
            <w:r w:rsidRPr="00441BB3">
              <w:rPr>
                <w:rFonts w:ascii="Times New Roman" w:hAnsi="Times New Roman"/>
                <w:iCs/>
                <w:lang w:val="uk-UA" w:eastAsia="en-US"/>
              </w:rPr>
              <w:t>Безпека надворі. Місця підвищеної небезпеки. Екстремальні ситуації з незнайомцями.</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b/>
                <w:lang w:val="uk-UA" w:eastAsia="en-US"/>
              </w:rPr>
              <w:t>Безпечне довкілля</w:t>
            </w:r>
            <w:r w:rsidRPr="00441BB3">
              <w:rPr>
                <w:rFonts w:ascii="Times New Roman" w:hAnsi="Times New Roman"/>
                <w:lang w:val="uk-UA" w:eastAsia="en-US"/>
              </w:rPr>
              <w:t xml:space="preserve">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iCs/>
                <w:lang w:val="uk-UA" w:eastAsia="en-US"/>
              </w:rPr>
              <w:t>Наслідки забруднення довкілля для життя і здоров’я людини. Способи збереження природного середовища.</w:t>
            </w:r>
          </w:p>
          <w:p w:rsidR="00B046C9" w:rsidRPr="00441BB3" w:rsidRDefault="00B046C9" w:rsidP="00F41D77">
            <w:pPr>
              <w:pStyle w:val="TEXTOSNOVA"/>
              <w:spacing w:line="240" w:lineRule="auto"/>
              <w:rPr>
                <w:rFonts w:ascii="Times New Roman" w:hAnsi="Times New Roman"/>
                <w:iCs/>
                <w:lang w:val="uk-UA" w:eastAsia="en-US"/>
              </w:rPr>
            </w:pPr>
            <w:r w:rsidRPr="00441BB3">
              <w:rPr>
                <w:rFonts w:ascii="Times New Roman" w:hAnsi="Times New Roman"/>
                <w:iCs/>
                <w:lang w:val="uk-UA" w:eastAsia="en-US"/>
              </w:rPr>
              <w:t xml:space="preserve">Стихійні лиха. Правила поведінки під час </w:t>
            </w:r>
            <w:r w:rsidRPr="00441BB3">
              <w:rPr>
                <w:rFonts w:ascii="Times New Roman" w:hAnsi="Times New Roman"/>
                <w:lang w:val="uk-UA" w:eastAsia="en-US"/>
              </w:rPr>
              <w:t xml:space="preserve">сильного вітру, грози та в разі потрапляння у </w:t>
            </w:r>
            <w:r w:rsidRPr="00441BB3">
              <w:rPr>
                <w:rFonts w:ascii="Times New Roman" w:hAnsi="Times New Roman"/>
                <w:lang w:val="uk-UA" w:eastAsia="en-US"/>
              </w:rPr>
              <w:lastRenderedPageBreak/>
              <w:t>зону підтоплення</w:t>
            </w:r>
            <w:r w:rsidRPr="00441BB3">
              <w:rPr>
                <w:rFonts w:ascii="Times New Roman" w:hAnsi="Times New Roman"/>
                <w:iCs/>
                <w:lang w:val="uk-UA" w:eastAsia="en-US"/>
              </w:rPr>
              <w:t>. Підручні рятувальні заходи.</w:t>
            </w:r>
          </w:p>
          <w:p w:rsidR="00B046C9" w:rsidRPr="00441BB3" w:rsidRDefault="00B046C9" w:rsidP="00F41D77">
            <w:pPr>
              <w:pStyle w:val="TEXTOSNOVA"/>
              <w:spacing w:line="240" w:lineRule="auto"/>
              <w:rPr>
                <w:rFonts w:ascii="Times New Roman" w:hAnsi="Times New Roman"/>
                <w:iCs/>
                <w:lang w:val="uk-UA" w:eastAsia="en-US"/>
              </w:rPr>
            </w:pPr>
            <w:r w:rsidRPr="00441BB3">
              <w:rPr>
                <w:rFonts w:ascii="Times New Roman" w:hAnsi="Times New Roman"/>
                <w:lang w:val="uk-UA" w:eastAsia="en-US"/>
              </w:rPr>
              <w:t>Відпочинок на природі.</w:t>
            </w:r>
            <w:r w:rsidRPr="00441BB3">
              <w:rPr>
                <w:rFonts w:ascii="Times New Roman" w:hAnsi="Times New Roman"/>
                <w:iCs/>
                <w:lang w:val="uk-UA" w:eastAsia="en-US"/>
              </w:rPr>
              <w:t xml:space="preserve"> Правила купання у  водоймах. Дії у небезпечних ситуаціях на воді.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 </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Відпрацювання навичок евакуації з приміщення школи. </w:t>
            </w:r>
          </w:p>
          <w:p w:rsidR="00B046C9" w:rsidRPr="00441BB3" w:rsidRDefault="00B046C9" w:rsidP="00F41D77">
            <w:pPr>
              <w:pStyle w:val="3"/>
              <w:spacing w:line="240" w:lineRule="auto"/>
              <w:ind w:left="0" w:firstLine="0"/>
              <w:rPr>
                <w:lang w:val="uk-UA" w:eastAsia="en-US"/>
              </w:rPr>
            </w:pPr>
            <w:r w:rsidRPr="00441BB3">
              <w:rPr>
                <w:lang w:val="uk-UA" w:eastAsia="en-US"/>
              </w:rPr>
              <w:t>Відпрацювання навичок  захисту органів дихання від отруйних газів.</w:t>
            </w:r>
          </w:p>
          <w:p w:rsidR="00B046C9" w:rsidRPr="00441BB3" w:rsidRDefault="00B046C9" w:rsidP="00F41D77">
            <w:pPr>
              <w:pStyle w:val="3"/>
              <w:spacing w:line="240" w:lineRule="auto"/>
              <w:ind w:left="0" w:firstLine="0"/>
              <w:rPr>
                <w:lang w:val="uk-UA" w:eastAsia="en-US"/>
              </w:rPr>
            </w:pPr>
            <w:r w:rsidRPr="00441BB3">
              <w:rPr>
                <w:lang w:val="uk-UA" w:eastAsia="en-US"/>
              </w:rPr>
              <w:t>Обстеження безпеки своєї оселі*.</w:t>
            </w:r>
          </w:p>
          <w:p w:rsidR="00B046C9" w:rsidRPr="00441BB3" w:rsidRDefault="00B046C9" w:rsidP="00F41D77">
            <w:pPr>
              <w:pStyle w:val="3"/>
              <w:spacing w:line="240" w:lineRule="auto"/>
              <w:ind w:left="0" w:firstLine="0"/>
              <w:rPr>
                <w:lang w:val="uk-UA" w:eastAsia="en-US"/>
              </w:rPr>
            </w:pPr>
            <w:r w:rsidRPr="00441BB3">
              <w:rPr>
                <w:lang w:val="uk-UA" w:eastAsia="en-US"/>
              </w:rPr>
              <w:t>Моделювання безпечної поведінки із незнайомими людьми.</w:t>
            </w:r>
          </w:p>
          <w:p w:rsidR="00B046C9" w:rsidRPr="00441BB3" w:rsidRDefault="00B046C9" w:rsidP="00F41D77">
            <w:pPr>
              <w:pStyle w:val="3"/>
              <w:spacing w:line="240" w:lineRule="auto"/>
              <w:ind w:left="0" w:firstLine="0"/>
              <w:rPr>
                <w:lang w:val="uk-UA" w:eastAsia="en-US"/>
              </w:rPr>
            </w:pPr>
            <w:r w:rsidRPr="00441BB3">
              <w:rPr>
                <w:lang w:val="uk-UA" w:eastAsia="en-US"/>
              </w:rPr>
              <w:t>Відпрацювання алгоритму безпечної поведінки в місцях великого скупчення людей.</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Відпрацювання навичок відмови від ігор у небезпечних місцях. </w:t>
            </w:r>
          </w:p>
          <w:p w:rsidR="00B046C9" w:rsidRPr="00441BB3" w:rsidRDefault="00B046C9" w:rsidP="00F41D77">
            <w:pPr>
              <w:pStyle w:val="3"/>
              <w:spacing w:line="240" w:lineRule="auto"/>
              <w:ind w:left="0" w:firstLine="0"/>
              <w:rPr>
                <w:lang w:val="uk-UA" w:eastAsia="en-US"/>
              </w:rPr>
            </w:pPr>
            <w:r w:rsidRPr="00441BB3">
              <w:rPr>
                <w:lang w:val="uk-UA" w:eastAsia="en-US"/>
              </w:rPr>
              <w:t>С</w:t>
            </w:r>
            <w:r w:rsidRPr="00441BB3">
              <w:rPr>
                <w:iCs/>
                <w:lang w:val="uk-UA" w:eastAsia="en-US"/>
              </w:rPr>
              <w:t>творення саморобок для  п</w:t>
            </w:r>
            <w:r w:rsidRPr="00441BB3">
              <w:rPr>
                <w:lang w:val="uk-UA" w:eastAsia="en-US"/>
              </w:rPr>
              <w:t>овторного використання пластикових упаковок.</w:t>
            </w:r>
          </w:p>
          <w:p w:rsidR="00B046C9" w:rsidRPr="00441BB3" w:rsidRDefault="00B046C9" w:rsidP="00F41D77">
            <w:pPr>
              <w:pStyle w:val="3"/>
              <w:spacing w:line="240" w:lineRule="auto"/>
              <w:ind w:left="0" w:firstLine="0"/>
              <w:rPr>
                <w:lang w:val="uk-UA" w:eastAsia="en-US"/>
              </w:rPr>
            </w:pPr>
            <w:r w:rsidRPr="00441BB3">
              <w:rPr>
                <w:lang w:val="uk-UA" w:eastAsia="en-US"/>
              </w:rPr>
              <w:t xml:space="preserve">Моделювання безпечної поведінки під час </w:t>
            </w:r>
            <w:r w:rsidRPr="00441BB3">
              <w:rPr>
                <w:color w:val="auto"/>
                <w:lang w:val="uk-UA" w:eastAsia="en-US"/>
              </w:rPr>
              <w:t>сильного вітру,</w:t>
            </w:r>
            <w:r w:rsidRPr="00441BB3">
              <w:rPr>
                <w:lang w:val="uk-UA" w:eastAsia="en-US"/>
              </w:rPr>
              <w:t xml:space="preserve"> грози і підтоплення. </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Виготовлення рятувальних засобів з підручних матеріалів.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Моделювання ситуації надання допомоги  постраждалому при тепловому або сонячному ударі.</w:t>
            </w:r>
          </w:p>
          <w:p w:rsidR="00B046C9" w:rsidRPr="0089340C" w:rsidRDefault="00B046C9" w:rsidP="00F41D77">
            <w:pPr>
              <w:spacing w:after="0" w:line="240" w:lineRule="auto"/>
              <w:rPr>
                <w:rFonts w:ascii="Times New Roman" w:hAnsi="Times New Roman"/>
                <w:b/>
                <w:sz w:val="24"/>
                <w:szCs w:val="24"/>
              </w:rPr>
            </w:pPr>
          </w:p>
        </w:tc>
        <w:tc>
          <w:tcPr>
            <w:tcW w:w="4238"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i/>
                <w:lang w:val="uk-UA" w:eastAsia="en-US"/>
              </w:rPr>
              <w:t xml:space="preserve">– називає </w:t>
            </w:r>
            <w:r w:rsidRPr="00441BB3">
              <w:rPr>
                <w:rFonts w:ascii="Times New Roman" w:hAnsi="Times New Roman"/>
                <w:iCs/>
                <w:spacing w:val="-5"/>
                <w:lang w:val="uk-UA" w:eastAsia="en-US"/>
              </w:rPr>
              <w:t>умови ефективного спілкування;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наводить приклади: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правил поведінки в школі; </w:t>
            </w:r>
          </w:p>
          <w:p w:rsidR="00B046C9" w:rsidRPr="00441BB3" w:rsidRDefault="00B046C9" w:rsidP="00F41D77">
            <w:pPr>
              <w:pStyle w:val="3"/>
              <w:numPr>
                <w:ilvl w:val="0"/>
                <w:numId w:val="0"/>
              </w:numPr>
              <w:spacing w:line="240" w:lineRule="auto"/>
              <w:rPr>
                <w:color w:val="FF0000"/>
                <w:lang w:val="uk-UA" w:eastAsia="en-US"/>
              </w:rPr>
            </w:pPr>
            <w:r w:rsidRPr="00441BB3">
              <w:rPr>
                <w:lang w:val="uk-UA" w:eastAsia="en-US"/>
              </w:rPr>
              <w:t xml:space="preserve">- реалізації дітьми своїх прав; </w:t>
            </w:r>
            <w:r w:rsidRPr="00441BB3">
              <w:rPr>
                <w:spacing w:val="-5"/>
                <w:lang w:val="uk-UA" w:eastAsia="en-US"/>
              </w:rPr>
              <w:t>порушень прав дитини</w:t>
            </w:r>
            <w:r w:rsidRPr="00441BB3">
              <w:rPr>
                <w:color w:val="auto"/>
                <w:spacing w:val="-5"/>
                <w:lang w:val="uk-UA" w:eastAsia="en-US"/>
              </w:rPr>
              <w:t>;</w:t>
            </w:r>
          </w:p>
          <w:p w:rsidR="00B046C9" w:rsidRPr="00441BB3" w:rsidRDefault="00B046C9" w:rsidP="00F41D77">
            <w:pPr>
              <w:pStyle w:val="3"/>
              <w:numPr>
                <w:ilvl w:val="0"/>
                <w:numId w:val="0"/>
              </w:numPr>
              <w:spacing w:line="240" w:lineRule="auto"/>
              <w:rPr>
                <w:lang w:val="uk-UA" w:eastAsia="en-US"/>
              </w:rPr>
            </w:pPr>
            <w:r w:rsidRPr="00441BB3">
              <w:rPr>
                <w:color w:val="auto"/>
                <w:lang w:val="uk-UA" w:eastAsia="en-US"/>
              </w:rPr>
              <w:t xml:space="preserve">- </w:t>
            </w:r>
            <w:r w:rsidRPr="00441BB3">
              <w:rPr>
                <w:lang w:val="uk-UA" w:eastAsia="en-US"/>
              </w:rPr>
              <w:t xml:space="preserve">обов’язків школярів у школі і вдома;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xml:space="preserve">- </w:t>
            </w:r>
            <w:r w:rsidRPr="00441BB3">
              <w:rPr>
                <w:color w:val="auto"/>
                <w:lang w:val="uk-UA" w:eastAsia="en-US"/>
              </w:rPr>
              <w:t xml:space="preserve">поведінки, яка сприяє </w:t>
            </w:r>
            <w:r w:rsidRPr="00441BB3">
              <w:rPr>
                <w:lang w:val="uk-UA" w:eastAsia="en-US"/>
              </w:rPr>
              <w:t xml:space="preserve">дружбі; </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w:t>
            </w:r>
            <w:r w:rsidRPr="00441BB3">
              <w:rPr>
                <w:lang w:val="uk-UA" w:eastAsia="en-US"/>
              </w:rPr>
              <w:t>ситуацій, коли не варто погоджуватися на пропозицію однолітків;</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 розпізнає: </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w:t>
            </w:r>
            <w:r w:rsidRPr="00441BB3">
              <w:rPr>
                <w:lang w:val="uk-UA" w:eastAsia="en-US"/>
              </w:rPr>
              <w:t>вербальні та невербальні способи спілкування;</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w:t>
            </w:r>
            <w:r w:rsidRPr="00441BB3">
              <w:rPr>
                <w:lang w:val="uk-UA" w:eastAsia="en-US"/>
              </w:rPr>
              <w:t xml:space="preserve">пасивну, агресивну й упевнену поведінку;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вияви насилля в учнівському середовищі;</w:t>
            </w:r>
          </w:p>
          <w:p w:rsidR="00B046C9" w:rsidRPr="00441BB3" w:rsidRDefault="00B046C9" w:rsidP="00F41D77">
            <w:pPr>
              <w:pStyle w:val="3"/>
              <w:numPr>
                <w:ilvl w:val="0"/>
                <w:numId w:val="0"/>
              </w:numPr>
              <w:spacing w:line="240" w:lineRule="auto"/>
              <w:rPr>
                <w:lang w:val="uk-UA" w:eastAsia="en-US"/>
              </w:rPr>
            </w:pPr>
            <w:r w:rsidRPr="00441BB3">
              <w:rPr>
                <w:lang w:val="uk-UA" w:eastAsia="en-US"/>
              </w:rPr>
              <w:lastRenderedPageBreak/>
              <w:t xml:space="preserve">- безпечні і небезпечні ситуації </w:t>
            </w:r>
            <w:r w:rsidRPr="00441BB3">
              <w:rPr>
                <w:color w:val="auto"/>
                <w:lang w:val="uk-UA" w:eastAsia="en-US"/>
              </w:rPr>
              <w:t>щодо</w:t>
            </w:r>
            <w:r w:rsidRPr="00441BB3">
              <w:rPr>
                <w:color w:val="FF0000"/>
                <w:lang w:val="uk-UA" w:eastAsia="en-US"/>
              </w:rPr>
              <w:t xml:space="preserve"> </w:t>
            </w:r>
            <w:r w:rsidRPr="00441BB3">
              <w:rPr>
                <w:lang w:val="uk-UA" w:eastAsia="en-US"/>
              </w:rPr>
              <w:t>зараження ВІЛ через кров;</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пояснює  </w:t>
            </w:r>
            <w:r w:rsidRPr="00441BB3">
              <w:rPr>
                <w:lang w:val="uk-UA" w:eastAsia="en-US"/>
              </w:rPr>
              <w:t>важливість реалізації прав дитини;</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уміює</w:t>
            </w:r>
            <w:r w:rsidRPr="00441BB3">
              <w:rPr>
                <w:lang w:val="uk-UA" w:eastAsia="en-US"/>
              </w:rPr>
              <w:t xml:space="preserve">: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упевнено спілкуватися з однолітками і дорослими, у разі необхідності звертатися до них за допомогою; - протидіяти агресії і насиллю в учнівському середовищі.</w:t>
            </w:r>
          </w:p>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p>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p>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називає: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можливі способи проникнення зловмисників у дім;</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w:t>
            </w:r>
            <w:r w:rsidRPr="00441BB3">
              <w:rPr>
                <w:lang w:val="uk-UA" w:eastAsia="en-US"/>
              </w:rPr>
              <w:t>чинники ризику під час перебування надворі без дорослих;</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w:t>
            </w:r>
            <w:r w:rsidRPr="00441BB3">
              <w:rPr>
                <w:lang w:val="uk-UA" w:eastAsia="en-US"/>
              </w:rPr>
              <w:t xml:space="preserve">умови виникнення горіння; </w:t>
            </w:r>
          </w:p>
          <w:p w:rsidR="00B046C9" w:rsidRPr="00441BB3" w:rsidRDefault="00B046C9" w:rsidP="00F41D77">
            <w:pPr>
              <w:pStyle w:val="3"/>
              <w:numPr>
                <w:ilvl w:val="0"/>
                <w:numId w:val="0"/>
              </w:numPr>
              <w:spacing w:line="240" w:lineRule="auto"/>
              <w:rPr>
                <w:iCs/>
                <w:lang w:val="uk-UA" w:eastAsia="en-US"/>
              </w:rPr>
            </w:pPr>
            <w:r w:rsidRPr="00441BB3">
              <w:rPr>
                <w:lang w:val="uk-UA" w:eastAsia="en-US"/>
              </w:rPr>
              <w:t>- причини виникнення побутових пожеж;</w:t>
            </w:r>
            <w:r w:rsidRPr="00441BB3">
              <w:rPr>
                <w:iCs/>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iCs/>
                <w:lang w:val="uk-UA" w:eastAsia="en-US"/>
              </w:rPr>
              <w:t xml:space="preserve">- місця підвищеної небезпеки </w:t>
            </w:r>
            <w:r w:rsidRPr="00441BB3">
              <w:rPr>
                <w:iCs/>
                <w:color w:val="auto"/>
                <w:lang w:val="uk-UA" w:eastAsia="en-US"/>
              </w:rPr>
              <w:t>надворі;</w:t>
            </w:r>
            <w:r w:rsidRPr="00441BB3">
              <w:rPr>
                <w:iCs/>
                <w:lang w:val="uk-UA" w:eastAsia="en-US"/>
              </w:rPr>
              <w:t xml:space="preserve"> </w:t>
            </w:r>
            <w:r w:rsidRPr="00441BB3">
              <w:rPr>
                <w:i/>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w:t>
            </w:r>
            <w:r w:rsidRPr="00441BB3">
              <w:rPr>
                <w:lang w:val="uk-UA" w:eastAsia="en-US"/>
              </w:rPr>
              <w:t>види стихійних лих;</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
                <w:lang w:val="uk-UA" w:eastAsia="en-US"/>
              </w:rPr>
              <w:t>-</w:t>
            </w:r>
            <w:r w:rsidRPr="00441BB3">
              <w:rPr>
                <w:lang w:val="uk-UA" w:eastAsia="en-US"/>
              </w:rPr>
              <w:t xml:space="preserve"> ознаки безпечного пляжу, ситуації, коли варто</w:t>
            </w:r>
          </w:p>
          <w:p w:rsidR="00B046C9" w:rsidRPr="00441BB3" w:rsidRDefault="00B046C9" w:rsidP="00F41D77">
            <w:pPr>
              <w:pStyle w:val="3"/>
              <w:numPr>
                <w:ilvl w:val="0"/>
                <w:numId w:val="0"/>
              </w:numPr>
              <w:spacing w:line="240" w:lineRule="auto"/>
              <w:rPr>
                <w:lang w:val="uk-UA" w:eastAsia="en-US"/>
              </w:rPr>
            </w:pPr>
            <w:r w:rsidRPr="00441BB3">
              <w:rPr>
                <w:lang w:val="uk-UA" w:eastAsia="en-US"/>
              </w:rPr>
              <w:t>утримуватися від купання, небезпеки, що</w:t>
            </w:r>
          </w:p>
          <w:p w:rsidR="00B046C9" w:rsidRPr="00441BB3" w:rsidRDefault="00B046C9" w:rsidP="00F41D77">
            <w:pPr>
              <w:pStyle w:val="3"/>
              <w:numPr>
                <w:ilvl w:val="0"/>
                <w:numId w:val="0"/>
              </w:numPr>
              <w:spacing w:line="240" w:lineRule="auto"/>
              <w:rPr>
                <w:lang w:val="uk-UA" w:eastAsia="en-US"/>
              </w:rPr>
            </w:pPr>
            <w:r w:rsidRPr="00441BB3">
              <w:rPr>
                <w:lang w:val="uk-UA" w:eastAsia="en-US"/>
              </w:rPr>
              <w:t>загрожують плавцям;</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наводить приклади: </w:t>
            </w:r>
            <w:r w:rsidRPr="00441BB3">
              <w:rPr>
                <w:lang w:val="uk-UA" w:eastAsia="en-US"/>
              </w:rPr>
              <w:t>джерел запалювання; горючих, легкозаймистих і негорючих матеріалів;</w:t>
            </w:r>
          </w:p>
          <w:p w:rsidR="00B046C9" w:rsidRPr="00441BB3" w:rsidRDefault="00B046C9" w:rsidP="00F41D77">
            <w:pPr>
              <w:pStyle w:val="3"/>
              <w:numPr>
                <w:ilvl w:val="0"/>
                <w:numId w:val="0"/>
              </w:numPr>
              <w:spacing w:line="240" w:lineRule="auto"/>
              <w:rPr>
                <w:lang w:val="uk-UA" w:eastAsia="en-US"/>
              </w:rPr>
            </w:pPr>
            <w:r w:rsidRPr="00441BB3">
              <w:rPr>
                <w:i/>
                <w:lang w:val="uk-UA" w:eastAsia="en-US"/>
              </w:rPr>
              <w:t xml:space="preserve">– розпізнає  </w:t>
            </w:r>
            <w:r w:rsidRPr="00441BB3">
              <w:rPr>
                <w:lang w:val="uk-UA" w:eastAsia="en-US"/>
              </w:rPr>
              <w:t xml:space="preserve">небезпечні місця у </w:t>
            </w:r>
            <w:r w:rsidRPr="00441BB3">
              <w:rPr>
                <w:lang w:val="uk-UA" w:eastAsia="en-US"/>
              </w:rPr>
              <w:lastRenderedPageBreak/>
              <w:t>населеному пункті (мікрорайоні);</w:t>
            </w:r>
          </w:p>
          <w:p w:rsidR="00B046C9" w:rsidRPr="00441BB3" w:rsidRDefault="00B046C9" w:rsidP="00F41D77">
            <w:pPr>
              <w:pStyle w:val="3"/>
              <w:numPr>
                <w:ilvl w:val="0"/>
                <w:numId w:val="0"/>
              </w:numPr>
              <w:spacing w:line="240" w:lineRule="auto"/>
              <w:rPr>
                <w:i/>
                <w:color w:val="FF0000"/>
                <w:lang w:val="uk-UA" w:eastAsia="en-US"/>
              </w:rPr>
            </w:pPr>
            <w:r w:rsidRPr="00441BB3">
              <w:rPr>
                <w:i/>
                <w:lang w:val="uk-UA" w:eastAsia="en-US"/>
              </w:rPr>
              <w:t>– пояснює:</w:t>
            </w:r>
            <w:r w:rsidRPr="00441BB3">
              <w:rPr>
                <w:i/>
                <w:color w:val="FF0000"/>
                <w:lang w:val="uk-UA" w:eastAsia="en-US"/>
              </w:rPr>
              <w:t xml:space="preserve"> </w:t>
            </w:r>
          </w:p>
          <w:p w:rsidR="00B046C9" w:rsidRPr="00441BB3" w:rsidRDefault="00B046C9" w:rsidP="00F41D77">
            <w:pPr>
              <w:pStyle w:val="3"/>
              <w:numPr>
                <w:ilvl w:val="0"/>
                <w:numId w:val="0"/>
              </w:numPr>
              <w:spacing w:line="240" w:lineRule="auto"/>
              <w:rPr>
                <w:color w:val="FF0000"/>
                <w:lang w:val="uk-UA" w:eastAsia="en-US"/>
              </w:rPr>
            </w:pPr>
            <w:r w:rsidRPr="00441BB3">
              <w:rPr>
                <w:i/>
                <w:color w:val="auto"/>
                <w:lang w:val="uk-UA" w:eastAsia="en-US"/>
              </w:rPr>
              <w:t>-</w:t>
            </w:r>
            <w:r w:rsidRPr="00441BB3">
              <w:rPr>
                <w:i/>
                <w:color w:val="FF0000"/>
                <w:lang w:val="uk-UA" w:eastAsia="en-US"/>
              </w:rPr>
              <w:t xml:space="preserve"> </w:t>
            </w:r>
            <w:r w:rsidRPr="00441BB3">
              <w:rPr>
                <w:color w:val="auto"/>
                <w:lang w:val="uk-UA" w:eastAsia="en-US"/>
              </w:rPr>
              <w:t>небезпеку недотримання правил безпеки житла, розголошення особистих даних в Інтернеті;</w:t>
            </w:r>
            <w:r w:rsidRPr="00441BB3">
              <w:rPr>
                <w:iCs/>
                <w:color w:val="auto"/>
                <w:lang w:val="uk-UA" w:eastAsia="en-US"/>
              </w:rPr>
              <w:t xml:space="preserve"> </w:t>
            </w:r>
            <w:r w:rsidRPr="00441BB3">
              <w:rPr>
                <w:color w:val="FF0000"/>
                <w:lang w:val="uk-UA" w:eastAsia="en-US"/>
              </w:rPr>
              <w:t xml:space="preserve"> </w:t>
            </w:r>
          </w:p>
          <w:p w:rsidR="00B046C9" w:rsidRPr="00441BB3" w:rsidRDefault="00B046C9" w:rsidP="00F41D77">
            <w:pPr>
              <w:pStyle w:val="3"/>
              <w:numPr>
                <w:ilvl w:val="0"/>
                <w:numId w:val="0"/>
              </w:numPr>
              <w:spacing w:line="240" w:lineRule="auto"/>
              <w:rPr>
                <w:iCs/>
                <w:color w:val="auto"/>
                <w:lang w:val="uk-UA" w:eastAsia="en-US"/>
              </w:rPr>
            </w:pPr>
            <w:r w:rsidRPr="00441BB3">
              <w:rPr>
                <w:color w:val="auto"/>
                <w:lang w:val="uk-UA" w:eastAsia="en-US"/>
              </w:rPr>
              <w:t>- необхідність</w:t>
            </w:r>
            <w:r w:rsidRPr="00441BB3">
              <w:rPr>
                <w:lang w:val="uk-UA" w:eastAsia="en-US"/>
              </w:rPr>
              <w:t xml:space="preserve"> уникнення місць підвищеної небезпеки надворі, </w:t>
            </w:r>
            <w:r w:rsidRPr="00441BB3">
              <w:rPr>
                <w:color w:val="FF0000"/>
                <w:lang w:val="uk-UA" w:eastAsia="en-US"/>
              </w:rPr>
              <w:t xml:space="preserve"> </w:t>
            </w:r>
            <w:r w:rsidRPr="00441BB3">
              <w:rPr>
                <w:lang w:val="uk-UA" w:eastAsia="en-US"/>
              </w:rPr>
              <w:t>можлив</w:t>
            </w:r>
            <w:r w:rsidRPr="00441BB3">
              <w:rPr>
                <w:color w:val="auto"/>
                <w:lang w:val="uk-UA" w:eastAsia="en-US"/>
              </w:rPr>
              <w:t xml:space="preserve">ого </w:t>
            </w:r>
            <w:r w:rsidRPr="00441BB3">
              <w:rPr>
                <w:lang w:val="uk-UA" w:eastAsia="en-US"/>
              </w:rPr>
              <w:t>утворення натовпу</w:t>
            </w:r>
            <w:r w:rsidRPr="00441BB3">
              <w:rPr>
                <w:color w:val="auto"/>
                <w:lang w:val="uk-UA" w:eastAsia="en-US"/>
              </w:rPr>
              <w:t>;</w:t>
            </w:r>
            <w:r w:rsidRPr="00441BB3">
              <w:rPr>
                <w:lang w:val="uk-UA" w:eastAsia="en-US"/>
              </w:rPr>
              <w:t xml:space="preserve"> </w:t>
            </w:r>
            <w:r w:rsidRPr="00441BB3">
              <w:rPr>
                <w:color w:val="FF0000"/>
                <w:lang w:val="uk-UA" w:eastAsia="en-US"/>
              </w:rPr>
              <w:t xml:space="preserve"> </w:t>
            </w:r>
            <w:r w:rsidRPr="00441BB3">
              <w:rPr>
                <w:lang w:val="uk-UA" w:eastAsia="en-US"/>
              </w:rPr>
              <w:t xml:space="preserve"> </w:t>
            </w:r>
          </w:p>
          <w:p w:rsidR="00B046C9" w:rsidRPr="00441BB3" w:rsidRDefault="00B046C9" w:rsidP="00F41D77">
            <w:pPr>
              <w:pStyle w:val="3"/>
              <w:numPr>
                <w:ilvl w:val="0"/>
                <w:numId w:val="0"/>
              </w:numPr>
              <w:spacing w:line="240" w:lineRule="auto"/>
              <w:rPr>
                <w:color w:val="auto"/>
                <w:lang w:val="uk-UA" w:eastAsia="en-US"/>
              </w:rPr>
            </w:pPr>
            <w:r w:rsidRPr="00441BB3">
              <w:rPr>
                <w:lang w:val="uk-UA" w:eastAsia="en-US"/>
              </w:rPr>
              <w:t xml:space="preserve">- до кого і як можна звернутися по допомогу в разі небезпечної ситуації з незнайомцями; </w:t>
            </w:r>
            <w:r w:rsidRPr="00441BB3">
              <w:rPr>
                <w:color w:val="FF0000"/>
                <w:lang w:val="uk-UA" w:eastAsia="en-US"/>
              </w:rPr>
              <w:t xml:space="preserve"> </w:t>
            </w:r>
            <w:r w:rsidRPr="00441BB3">
              <w:rPr>
                <w:lang w:val="uk-UA" w:eastAsia="en-US"/>
              </w:rPr>
              <w:t xml:space="preserve"> </w:t>
            </w:r>
          </w:p>
          <w:p w:rsidR="00B046C9" w:rsidRPr="00441BB3" w:rsidRDefault="00B046C9" w:rsidP="00F41D77">
            <w:pPr>
              <w:pStyle w:val="3"/>
              <w:numPr>
                <w:ilvl w:val="0"/>
                <w:numId w:val="0"/>
              </w:numPr>
              <w:spacing w:line="240" w:lineRule="auto"/>
              <w:rPr>
                <w:color w:val="FF0000"/>
                <w:lang w:val="uk-UA" w:eastAsia="en-US"/>
              </w:rPr>
            </w:pPr>
            <w:r w:rsidRPr="00441BB3">
              <w:rPr>
                <w:i/>
                <w:lang w:val="uk-UA" w:eastAsia="en-US"/>
              </w:rPr>
              <w:t>– уміє:</w:t>
            </w:r>
            <w:r w:rsidRPr="00441BB3">
              <w:rPr>
                <w:i/>
                <w:color w:val="FF0000"/>
                <w:lang w:val="uk-UA" w:eastAsia="en-US"/>
              </w:rPr>
              <w:t xml:space="preserve"> </w:t>
            </w:r>
            <w:r w:rsidRPr="00441BB3">
              <w:rPr>
                <w:color w:val="FF0000"/>
                <w:lang w:val="uk-UA" w:eastAsia="en-US"/>
              </w:rPr>
              <w:t xml:space="preserve"> </w:t>
            </w:r>
          </w:p>
          <w:p w:rsidR="00B046C9" w:rsidRPr="00441BB3" w:rsidRDefault="00B046C9" w:rsidP="00F41D77">
            <w:pPr>
              <w:pStyle w:val="3"/>
              <w:numPr>
                <w:ilvl w:val="0"/>
                <w:numId w:val="0"/>
              </w:numPr>
              <w:spacing w:line="240" w:lineRule="auto"/>
              <w:rPr>
                <w:iCs/>
                <w:lang w:val="uk-UA" w:eastAsia="en-US"/>
              </w:rPr>
            </w:pPr>
            <w:r w:rsidRPr="00441BB3">
              <w:rPr>
                <w:color w:val="auto"/>
                <w:lang w:val="uk-UA" w:eastAsia="en-US"/>
              </w:rPr>
              <w:t>-</w:t>
            </w:r>
            <w:r w:rsidRPr="00441BB3">
              <w:rPr>
                <w:color w:val="FF0000"/>
                <w:lang w:val="uk-UA" w:eastAsia="en-US"/>
              </w:rPr>
              <w:t xml:space="preserve"> </w:t>
            </w:r>
            <w:r w:rsidRPr="00441BB3">
              <w:rPr>
                <w:lang w:val="uk-UA" w:eastAsia="en-US"/>
              </w:rPr>
              <w:t xml:space="preserve">досліджувати </w:t>
            </w:r>
            <w:r w:rsidRPr="00441BB3">
              <w:rPr>
                <w:color w:val="auto"/>
                <w:lang w:val="uk-UA" w:eastAsia="en-US"/>
              </w:rPr>
              <w:t>з дорослими</w:t>
            </w:r>
            <w:r w:rsidRPr="00441BB3">
              <w:rPr>
                <w:lang w:val="uk-UA" w:eastAsia="en-US"/>
              </w:rPr>
              <w:t xml:space="preserve"> безпеку своєї оселі;</w:t>
            </w:r>
            <w:r w:rsidRPr="00441BB3">
              <w:rPr>
                <w:iCs/>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Cs/>
                <w:lang w:val="uk-UA" w:eastAsia="en-US"/>
              </w:rPr>
              <w:t xml:space="preserve">- </w:t>
            </w:r>
            <w:r w:rsidRPr="00441BB3">
              <w:rPr>
                <w:lang w:val="uk-UA" w:eastAsia="en-US"/>
              </w:rPr>
              <w:t xml:space="preserve">повторно використовувати пластикові упаковки; </w:t>
            </w:r>
          </w:p>
          <w:p w:rsidR="00B046C9" w:rsidRPr="00441BB3" w:rsidRDefault="00B046C9" w:rsidP="00F41D77">
            <w:pPr>
              <w:pStyle w:val="3"/>
              <w:numPr>
                <w:ilvl w:val="0"/>
                <w:numId w:val="0"/>
              </w:numPr>
              <w:spacing w:line="240" w:lineRule="auto"/>
              <w:rPr>
                <w:iCs/>
                <w:lang w:val="uk-UA" w:eastAsia="en-US"/>
              </w:rPr>
            </w:pPr>
            <w:r w:rsidRPr="00441BB3">
              <w:rPr>
                <w:lang w:val="uk-UA" w:eastAsia="en-US"/>
              </w:rPr>
              <w:t>- відмовлятися від пропозицій гратися у небезпечних місцях, розпалювати багаття, псувати громадське майно;</w:t>
            </w:r>
            <w:r w:rsidRPr="00441BB3">
              <w:rPr>
                <w:iCs/>
                <w:lang w:val="uk-UA" w:eastAsia="en-US"/>
              </w:rPr>
              <w:t xml:space="preserve"> </w:t>
            </w:r>
          </w:p>
          <w:p w:rsidR="00B046C9" w:rsidRPr="00441BB3" w:rsidRDefault="00B046C9" w:rsidP="00F41D77">
            <w:pPr>
              <w:pStyle w:val="3"/>
              <w:numPr>
                <w:ilvl w:val="0"/>
                <w:numId w:val="0"/>
              </w:numPr>
              <w:spacing w:line="240" w:lineRule="auto"/>
              <w:rPr>
                <w:iCs/>
                <w:lang w:val="uk-UA" w:eastAsia="en-US"/>
              </w:rPr>
            </w:pPr>
            <w:r w:rsidRPr="00441BB3">
              <w:rPr>
                <w:iCs/>
                <w:lang w:val="uk-UA" w:eastAsia="en-US"/>
              </w:rPr>
              <w:t xml:space="preserve">- </w:t>
            </w:r>
            <w:r w:rsidRPr="00441BB3">
              <w:rPr>
                <w:lang w:val="uk-UA" w:eastAsia="en-US"/>
              </w:rPr>
              <w:t>гасити невеликі пожежі, зокрема й спричинені електричним струмом;</w:t>
            </w:r>
            <w:r w:rsidRPr="00441BB3">
              <w:rPr>
                <w:iCs/>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Cs/>
                <w:lang w:val="uk-UA" w:eastAsia="en-US"/>
              </w:rPr>
              <w:t xml:space="preserve">- </w:t>
            </w:r>
            <w:r w:rsidRPr="00441BB3">
              <w:rPr>
                <w:lang w:val="uk-UA" w:eastAsia="en-US"/>
              </w:rPr>
              <w:t xml:space="preserve">безпечно евакуюватися з оселі і приміщення школи; </w:t>
            </w:r>
          </w:p>
          <w:p w:rsidR="00B046C9" w:rsidRPr="00441BB3" w:rsidRDefault="00B046C9" w:rsidP="00F41D77">
            <w:pPr>
              <w:pStyle w:val="3"/>
              <w:numPr>
                <w:ilvl w:val="0"/>
                <w:numId w:val="0"/>
              </w:numPr>
              <w:spacing w:line="240" w:lineRule="auto"/>
              <w:rPr>
                <w:iCs/>
                <w:lang w:val="uk-UA" w:eastAsia="en-US"/>
              </w:rPr>
            </w:pPr>
            <w:r w:rsidRPr="00441BB3">
              <w:rPr>
                <w:lang w:val="uk-UA" w:eastAsia="en-US"/>
              </w:rPr>
              <w:t>- захищати органи дихання від отруйних газів;</w:t>
            </w:r>
            <w:r w:rsidRPr="00441BB3">
              <w:rPr>
                <w:iCs/>
                <w:lang w:val="uk-UA" w:eastAsia="en-US"/>
              </w:rPr>
              <w:t xml:space="preserve"> </w:t>
            </w:r>
          </w:p>
          <w:p w:rsidR="00B046C9" w:rsidRPr="00441BB3" w:rsidRDefault="00B046C9" w:rsidP="00F41D77">
            <w:pPr>
              <w:pStyle w:val="3"/>
              <w:numPr>
                <w:ilvl w:val="0"/>
                <w:numId w:val="0"/>
              </w:numPr>
              <w:spacing w:line="240" w:lineRule="auto"/>
              <w:rPr>
                <w:iCs/>
                <w:lang w:val="uk-UA" w:eastAsia="en-US"/>
              </w:rPr>
            </w:pPr>
            <w:r w:rsidRPr="00441BB3">
              <w:rPr>
                <w:iCs/>
                <w:lang w:val="uk-UA" w:eastAsia="en-US"/>
              </w:rPr>
              <w:t xml:space="preserve">- </w:t>
            </w:r>
            <w:r w:rsidRPr="00441BB3">
              <w:rPr>
                <w:lang w:val="uk-UA" w:eastAsia="en-US"/>
              </w:rPr>
              <w:t xml:space="preserve">безпечно поводитися під </w:t>
            </w:r>
            <w:r w:rsidRPr="00441BB3">
              <w:rPr>
                <w:color w:val="auto"/>
                <w:lang w:val="uk-UA" w:eastAsia="en-US"/>
              </w:rPr>
              <w:t>час сильного вітру,</w:t>
            </w:r>
            <w:r w:rsidRPr="00441BB3">
              <w:rPr>
                <w:lang w:val="uk-UA" w:eastAsia="en-US"/>
              </w:rPr>
              <w:t xml:space="preserve"> грози, підтоплення;</w:t>
            </w:r>
            <w:r w:rsidRPr="00441BB3">
              <w:rPr>
                <w:iCs/>
                <w:lang w:val="uk-UA" w:eastAsia="en-US"/>
              </w:rPr>
              <w:t xml:space="preserve"> </w:t>
            </w:r>
          </w:p>
          <w:p w:rsidR="00B046C9" w:rsidRPr="00441BB3" w:rsidRDefault="00B046C9" w:rsidP="00F41D77">
            <w:pPr>
              <w:pStyle w:val="3"/>
              <w:numPr>
                <w:ilvl w:val="0"/>
                <w:numId w:val="0"/>
              </w:numPr>
              <w:spacing w:line="240" w:lineRule="auto"/>
              <w:rPr>
                <w:iCs/>
                <w:lang w:val="uk-UA" w:eastAsia="en-US"/>
              </w:rPr>
            </w:pPr>
            <w:r w:rsidRPr="00441BB3">
              <w:rPr>
                <w:iCs/>
                <w:lang w:val="uk-UA" w:eastAsia="en-US"/>
              </w:rPr>
              <w:t xml:space="preserve">- </w:t>
            </w:r>
            <w:r w:rsidRPr="00441BB3">
              <w:rPr>
                <w:lang w:val="uk-UA" w:eastAsia="en-US"/>
              </w:rPr>
              <w:t>виготовляти рятувальні засоби з підручних матеріалів;</w:t>
            </w:r>
            <w:r w:rsidRPr="00441BB3">
              <w:rPr>
                <w:iCs/>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Cs/>
                <w:lang w:val="uk-UA" w:eastAsia="en-US"/>
              </w:rPr>
              <w:t xml:space="preserve">- </w:t>
            </w:r>
            <w:r w:rsidRPr="00441BB3">
              <w:rPr>
                <w:lang w:val="uk-UA" w:eastAsia="en-US"/>
              </w:rPr>
              <w:t xml:space="preserve">допомогти постраждалому при тепловому або сонячному ударі;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надавати </w:t>
            </w:r>
            <w:r w:rsidRPr="00441BB3">
              <w:rPr>
                <w:color w:val="auto"/>
                <w:lang w:val="uk-UA" w:eastAsia="en-US"/>
              </w:rPr>
              <w:t xml:space="preserve">першу </w:t>
            </w:r>
            <w:r w:rsidRPr="00441BB3">
              <w:rPr>
                <w:lang w:val="uk-UA" w:eastAsia="en-US"/>
              </w:rPr>
              <w:t>допомогу потерпілим на воді;</w:t>
            </w:r>
          </w:p>
          <w:p w:rsidR="00B046C9" w:rsidRPr="00441BB3" w:rsidRDefault="00B046C9" w:rsidP="00F41D77">
            <w:pPr>
              <w:pStyle w:val="3"/>
              <w:numPr>
                <w:ilvl w:val="0"/>
                <w:numId w:val="0"/>
              </w:numPr>
              <w:spacing w:line="240" w:lineRule="auto"/>
              <w:rPr>
                <w:b/>
                <w:lang w:val="uk-UA" w:eastAsia="en-US"/>
              </w:rPr>
            </w:pPr>
            <w:r w:rsidRPr="00441BB3">
              <w:rPr>
                <w:i/>
                <w:lang w:val="uk-UA" w:eastAsia="en-US"/>
              </w:rPr>
              <w:lastRenderedPageBreak/>
              <w:t xml:space="preserve">дотримуються </w:t>
            </w:r>
            <w:r w:rsidRPr="00441BB3">
              <w:rPr>
                <w:lang w:val="uk-UA" w:eastAsia="en-US"/>
              </w:rPr>
              <w:t>правил безпеки удома й надворі, при користуванні Інтернетом, відпочинку на природі.</w:t>
            </w:r>
          </w:p>
        </w:tc>
        <w:tc>
          <w:tcPr>
            <w:tcW w:w="4595"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поняття про види спілкування з родичами та друзями. Розвиток навичок ввічливого поводження в родині.</w:t>
            </w:r>
          </w:p>
          <w:p w:rsidR="00B046C9" w:rsidRPr="0089340C" w:rsidRDefault="00B046C9" w:rsidP="00F41D77">
            <w:pPr>
              <w:spacing w:after="0" w:line="240" w:lineRule="auto"/>
              <w:outlineLvl w:val="0"/>
              <w:rPr>
                <w:rFonts w:ascii="Times New Roman" w:hAnsi="Times New Roman"/>
                <w:bCs/>
                <w:sz w:val="24"/>
                <w:szCs w:val="24"/>
              </w:rPr>
            </w:pPr>
            <w:r w:rsidRPr="0089340C">
              <w:rPr>
                <w:rFonts w:ascii="Times New Roman" w:hAnsi="Times New Roman"/>
                <w:bCs/>
                <w:sz w:val="24"/>
                <w:szCs w:val="24"/>
              </w:rPr>
              <w:t>Розвиток комунікативних умінь. Опанування мовними і немовними засобами спілкування.</w:t>
            </w:r>
          </w:p>
          <w:p w:rsidR="00B046C9" w:rsidRPr="0089340C" w:rsidRDefault="00B046C9" w:rsidP="00F41D77">
            <w:pPr>
              <w:spacing w:after="0" w:line="240" w:lineRule="auto"/>
              <w:outlineLvl w:val="0"/>
              <w:rPr>
                <w:rFonts w:ascii="Times New Roman" w:hAnsi="Times New Roman"/>
                <w:bCs/>
                <w:sz w:val="24"/>
                <w:szCs w:val="24"/>
              </w:rPr>
            </w:pPr>
            <w:r w:rsidRPr="0089340C">
              <w:rPr>
                <w:rFonts w:ascii="Times New Roman" w:hAnsi="Times New Roman"/>
                <w:bCs/>
                <w:sz w:val="24"/>
                <w:szCs w:val="24"/>
              </w:rPr>
              <w:t xml:space="preserve">Правила поведінки з дорослими, однолітками, молодшими, за себе. Ввічливі слова у житті людини. Правила поведінки в школі, на святі.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на основі формування початкових уявлень про позитивні якості особистості (почуття обов’язку, доброзичливості, дружби).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культури спілкування з дорослими, ввічливої поведінки в громадських місцях.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Уточнення уявлень про інфекційні </w:t>
            </w:r>
            <w:r w:rsidRPr="0089340C">
              <w:rPr>
                <w:rFonts w:ascii="Times New Roman" w:hAnsi="Times New Roman"/>
                <w:sz w:val="24"/>
                <w:szCs w:val="24"/>
              </w:rPr>
              <w:lastRenderedPageBreak/>
              <w:t>захворювання.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мовлення на основі формування вмінь визначати шляхи поширення   інфекційних  захворювань.</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запобігання інфекцій.</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початкового уявлення про СНІД.</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понять про медичні заклади України.</w:t>
            </w:r>
          </w:p>
          <w:p w:rsidR="00B046C9" w:rsidRPr="0089340C" w:rsidRDefault="00B046C9" w:rsidP="00F41D77">
            <w:pPr>
              <w:spacing w:after="0" w:line="240" w:lineRule="auto"/>
              <w:rPr>
                <w:rFonts w:ascii="Times New Roman" w:hAnsi="Times New Roman"/>
                <w:sz w:val="24"/>
                <w:szCs w:val="24"/>
              </w:rPr>
            </w:pP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сприймання на основі умінь розрізняти та наводити приклади відпочинку влітку та взимку.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безпечного відпочинку.                                           Розвиток мислення та мовлення на основі формування вмінь визначати правила безпечного відпочинку.</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Розширення уявлень про види та безпечні місця для літнього та зимового відпочинку.</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вмінь аналізувати причини травм та робити висновки щодо правил запобігання травмування.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понять про обережність під час збирання рослин, ягід, грибів.</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зв’язного мовлення на основі формування вмінь пояснювати небезпеку </w:t>
            </w:r>
            <w:r w:rsidRPr="0089340C">
              <w:rPr>
                <w:rFonts w:ascii="Times New Roman" w:hAnsi="Times New Roman"/>
                <w:sz w:val="24"/>
                <w:szCs w:val="24"/>
              </w:rPr>
              <w:lastRenderedPageBreak/>
              <w:t>поводження з вогнем у лісі.</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та відтворення безпечної поведінки під час відпочинку влітку біля води та зимового відпочинку.</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умінь визначати небезпеку контактування з тваринами.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та збагачення початкових уявлень про природні стихійні лиха.</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сприймання ознак грози, снігопаду, ожеледиці, повені.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виявлення причинно-наслідкових зв’язків між природними стихійними лихами та їх руйнівними наслідками.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Збагачення словникового запасу назвами погодних явищ (гроза, грім, блискавка, снігопад, ожеледиця, повінь тощо).</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полісенсорного сприймання ознак землетрусу, бурі, шторму.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Збагачення словникового запасу назвами природних стихійних      лих (землетрус,  буря,  шторм).</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Розширення уявлення про паніку, евакуацію людей та роботу рятувальних служб.</w:t>
            </w:r>
          </w:p>
          <w:p w:rsidR="00B046C9" w:rsidRPr="0089340C" w:rsidRDefault="00B046C9" w:rsidP="00F41D77">
            <w:pPr>
              <w:spacing w:after="0" w:line="240" w:lineRule="auto"/>
              <w:rPr>
                <w:rFonts w:ascii="Times New Roman" w:hAnsi="Times New Roman"/>
                <w:sz w:val="24"/>
                <w:szCs w:val="24"/>
              </w:rPr>
            </w:pPr>
          </w:p>
        </w:tc>
      </w:tr>
      <w:tr w:rsidR="00B046C9" w:rsidRPr="0089340C">
        <w:tc>
          <w:tcPr>
            <w:tcW w:w="15102" w:type="dxa"/>
            <w:gridSpan w:val="5"/>
            <w:tcBorders>
              <w:top w:val="single" w:sz="4" w:space="0" w:color="auto"/>
              <w:left w:val="single" w:sz="4" w:space="0" w:color="auto"/>
              <w:bottom w:val="single" w:sz="4" w:space="0" w:color="auto"/>
              <w:right w:val="single" w:sz="4" w:space="0" w:color="auto"/>
            </w:tcBorders>
            <w:vAlign w:val="center"/>
          </w:tcPr>
          <w:p w:rsidR="00B046C9" w:rsidRPr="0089340C" w:rsidRDefault="00B046C9" w:rsidP="00F41D77">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89340C">
              <w:rPr>
                <w:rFonts w:ascii="Times New Roman" w:hAnsi="Times New Roman"/>
                <w:b/>
                <w:bCs/>
                <w:iCs/>
                <w:sz w:val="24"/>
                <w:szCs w:val="24"/>
              </w:rPr>
              <w:t>(5 годин)</w:t>
            </w:r>
          </w:p>
        </w:tc>
      </w:tr>
      <w:tr w:rsidR="00B046C9" w:rsidRPr="0089340C">
        <w:tc>
          <w:tcPr>
            <w:tcW w:w="557"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spacing w:after="0" w:line="240" w:lineRule="auto"/>
              <w:rPr>
                <w:rFonts w:ascii="Times New Roman" w:hAnsi="Times New Roman"/>
                <w:b/>
                <w:sz w:val="24"/>
                <w:szCs w:val="24"/>
              </w:rPr>
            </w:pPr>
            <w:r>
              <w:rPr>
                <w:rFonts w:ascii="Times New Roman" w:hAnsi="Times New Roman"/>
                <w:b/>
                <w:sz w:val="24"/>
                <w:szCs w:val="24"/>
              </w:rPr>
              <w:t>4</w:t>
            </w:r>
          </w:p>
        </w:tc>
        <w:tc>
          <w:tcPr>
            <w:tcW w:w="627" w:type="dxa"/>
            <w:tcBorders>
              <w:top w:val="single" w:sz="4" w:space="0" w:color="auto"/>
              <w:left w:val="single" w:sz="4" w:space="0" w:color="auto"/>
              <w:bottom w:val="single" w:sz="4" w:space="0" w:color="auto"/>
              <w:right w:val="single" w:sz="4" w:space="0" w:color="auto"/>
            </w:tcBorders>
          </w:tcPr>
          <w:p w:rsidR="00B046C9" w:rsidRPr="00691942" w:rsidRDefault="00B046C9" w:rsidP="00F41D77">
            <w:pPr>
              <w:pStyle w:val="TEXTOSNOVA"/>
              <w:spacing w:line="240" w:lineRule="auto"/>
              <w:rPr>
                <w:rFonts w:ascii="Times New Roman" w:hAnsi="Times New Roman"/>
                <w:b/>
                <w:lang w:val="ru-RU" w:eastAsia="en-US"/>
              </w:rPr>
            </w:pPr>
            <w:r>
              <w:rPr>
                <w:rFonts w:ascii="Times New Roman" w:hAnsi="Times New Roman"/>
                <w:b/>
                <w:lang w:val="ru-RU" w:eastAsia="en-US"/>
              </w:rPr>
              <w:t>5</w:t>
            </w:r>
          </w:p>
        </w:tc>
        <w:tc>
          <w:tcPr>
            <w:tcW w:w="5085" w:type="dxa"/>
            <w:tcBorders>
              <w:top w:val="single" w:sz="4" w:space="0" w:color="auto"/>
              <w:left w:val="single" w:sz="4" w:space="0" w:color="auto"/>
              <w:bottom w:val="single" w:sz="4" w:space="0" w:color="auto"/>
              <w:right w:val="single" w:sz="4" w:space="0" w:color="auto"/>
            </w:tcBorders>
          </w:tcPr>
          <w:p w:rsidR="00B046C9" w:rsidRPr="00441BB3" w:rsidRDefault="00B046C9" w:rsidP="00F41D77">
            <w:pPr>
              <w:pStyle w:val="TEXTOSNOVA"/>
              <w:spacing w:line="240" w:lineRule="auto"/>
              <w:rPr>
                <w:rFonts w:ascii="Times New Roman" w:hAnsi="Times New Roman"/>
                <w:b/>
                <w:lang w:val="uk-UA" w:eastAsia="en-US"/>
              </w:rPr>
            </w:pPr>
            <w:r w:rsidRPr="00441BB3">
              <w:rPr>
                <w:rFonts w:ascii="Times New Roman" w:hAnsi="Times New Roman"/>
                <w:b/>
                <w:lang w:val="uk-UA" w:eastAsia="en-US"/>
              </w:rPr>
              <w:t>Уміння вчитися</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Раціональний розподіл часу. Розпорядок дня школяра. Виконання домашніх завдань. Облаштування робочого місця. </w:t>
            </w:r>
          </w:p>
          <w:p w:rsidR="00B046C9" w:rsidRPr="00441BB3" w:rsidRDefault="00B046C9" w:rsidP="00F41D77">
            <w:pPr>
              <w:pStyle w:val="TEXTOSNOVA"/>
              <w:spacing w:line="240" w:lineRule="auto"/>
              <w:rPr>
                <w:rFonts w:ascii="Times New Roman" w:hAnsi="Times New Roman"/>
                <w:color w:val="auto"/>
                <w:lang w:val="uk-UA" w:eastAsia="en-US"/>
              </w:rPr>
            </w:pPr>
            <w:r w:rsidRPr="00441BB3">
              <w:rPr>
                <w:rFonts w:ascii="Times New Roman" w:hAnsi="Times New Roman"/>
                <w:lang w:val="uk-UA" w:eastAsia="en-US"/>
              </w:rPr>
              <w:t xml:space="preserve">Умови успішного навчання. </w:t>
            </w:r>
            <w:r w:rsidRPr="00441BB3">
              <w:rPr>
                <w:rFonts w:ascii="Times New Roman" w:hAnsi="Times New Roman"/>
                <w:color w:val="auto"/>
                <w:lang w:val="uk-UA" w:eastAsia="en-US"/>
              </w:rPr>
              <w:t xml:space="preserve">Розвиток </w:t>
            </w:r>
            <w:r w:rsidRPr="00441BB3">
              <w:rPr>
                <w:rFonts w:ascii="Times New Roman" w:hAnsi="Times New Roman"/>
                <w:color w:val="FF0000"/>
                <w:lang w:val="uk-UA" w:eastAsia="en-US"/>
              </w:rPr>
              <w:t xml:space="preserve"> </w:t>
            </w:r>
            <w:r w:rsidRPr="00441BB3">
              <w:rPr>
                <w:rFonts w:ascii="Times New Roman" w:hAnsi="Times New Roman"/>
                <w:color w:val="auto"/>
                <w:lang w:val="uk-UA" w:eastAsia="en-US"/>
              </w:rPr>
              <w:t xml:space="preserve">здібностей. Створення мотивації до навчання. </w:t>
            </w:r>
          </w:p>
          <w:p w:rsidR="00B046C9" w:rsidRPr="00441BB3" w:rsidRDefault="00B046C9" w:rsidP="00F41D77">
            <w:pPr>
              <w:pStyle w:val="TEXTOSNOVA"/>
              <w:spacing w:line="240" w:lineRule="auto"/>
              <w:rPr>
                <w:rFonts w:ascii="Times New Roman" w:hAnsi="Times New Roman"/>
                <w:lang w:val="uk-UA" w:eastAsia="en-US"/>
              </w:rPr>
            </w:pPr>
            <w:r w:rsidRPr="00441BB3">
              <w:rPr>
                <w:rFonts w:ascii="Times New Roman" w:hAnsi="Times New Roman"/>
                <w:lang w:val="uk-UA" w:eastAsia="en-US"/>
              </w:rPr>
              <w:t xml:space="preserve">Типи сприйняття інформації. Активне слухання. </w:t>
            </w:r>
            <w:r w:rsidRPr="00441BB3">
              <w:rPr>
                <w:rFonts w:ascii="Times New Roman" w:hAnsi="Times New Roman"/>
                <w:color w:val="FF0000"/>
                <w:lang w:val="uk-UA" w:eastAsia="en-US"/>
              </w:rPr>
              <w:t xml:space="preserve"> </w:t>
            </w:r>
            <w:r w:rsidRPr="00441BB3">
              <w:rPr>
                <w:rFonts w:ascii="Times New Roman" w:hAnsi="Times New Roman"/>
                <w:color w:val="auto"/>
                <w:lang w:val="uk-UA" w:eastAsia="en-US"/>
              </w:rPr>
              <w:t>Прийоми для кращого запам’ятовування.</w:t>
            </w:r>
            <w:r w:rsidRPr="00441BB3">
              <w:rPr>
                <w:rFonts w:ascii="Times New Roman" w:hAnsi="Times New Roman"/>
                <w:color w:val="FF0000"/>
                <w:lang w:val="uk-UA" w:eastAsia="en-US"/>
              </w:rPr>
              <w:t xml:space="preserve"> </w:t>
            </w:r>
            <w:r w:rsidRPr="00441BB3">
              <w:rPr>
                <w:rFonts w:ascii="Times New Roman" w:hAnsi="Times New Roman"/>
                <w:lang w:val="uk-UA" w:eastAsia="en-US"/>
              </w:rPr>
              <w:t xml:space="preserve">Підготовка до контрольної </w:t>
            </w:r>
            <w:r w:rsidRPr="00441BB3">
              <w:rPr>
                <w:rFonts w:ascii="Times New Roman" w:hAnsi="Times New Roman"/>
                <w:color w:val="auto"/>
                <w:lang w:val="uk-UA" w:eastAsia="en-US"/>
              </w:rPr>
              <w:t>роботи</w:t>
            </w:r>
            <w:r w:rsidRPr="00441BB3">
              <w:rPr>
                <w:rFonts w:ascii="Times New Roman" w:hAnsi="Times New Roman"/>
                <w:lang w:val="uk-UA" w:eastAsia="en-US"/>
              </w:rPr>
              <w:t>.</w:t>
            </w:r>
          </w:p>
          <w:p w:rsidR="00B046C9" w:rsidRPr="00441BB3" w:rsidRDefault="00B046C9" w:rsidP="00F41D77">
            <w:pPr>
              <w:pStyle w:val="TEXTOSNOVA"/>
              <w:spacing w:line="240" w:lineRule="auto"/>
              <w:rPr>
                <w:rFonts w:ascii="Times New Roman" w:hAnsi="Times New Roman"/>
                <w:b/>
                <w:spacing w:val="-7"/>
                <w:lang w:val="uk-UA" w:eastAsia="en-US"/>
              </w:rPr>
            </w:pPr>
            <w:r w:rsidRPr="00441BB3">
              <w:rPr>
                <w:rFonts w:ascii="Times New Roman" w:hAnsi="Times New Roman"/>
                <w:b/>
                <w:spacing w:val="-7"/>
                <w:lang w:val="uk-UA" w:eastAsia="en-US"/>
              </w:rPr>
              <w:t>Повага до себе та інших</w:t>
            </w:r>
          </w:p>
          <w:p w:rsidR="00B046C9" w:rsidRPr="00441BB3" w:rsidRDefault="00B046C9" w:rsidP="00F41D77">
            <w:pPr>
              <w:pStyle w:val="TEXTOSNOVA"/>
              <w:spacing w:line="240" w:lineRule="auto"/>
              <w:rPr>
                <w:rFonts w:ascii="Times New Roman" w:hAnsi="Times New Roman"/>
                <w:spacing w:val="-7"/>
                <w:lang w:val="uk-UA" w:eastAsia="en-US"/>
              </w:rPr>
            </w:pPr>
            <w:r w:rsidRPr="00441BB3">
              <w:rPr>
                <w:rFonts w:ascii="Times New Roman" w:hAnsi="Times New Roman"/>
                <w:spacing w:val="-7"/>
                <w:lang w:val="uk-UA" w:eastAsia="en-US"/>
              </w:rPr>
              <w:t>Унікальність людини. Розвиток самоповаги. Повага і толерантне ставлення до інших людей. Уміння працювати разом.</w:t>
            </w:r>
          </w:p>
          <w:p w:rsidR="00B046C9" w:rsidRPr="00441BB3" w:rsidRDefault="00B046C9" w:rsidP="00F41D77">
            <w:pPr>
              <w:pStyle w:val="TEXTOSNOVA"/>
              <w:spacing w:line="240" w:lineRule="auto"/>
              <w:rPr>
                <w:rFonts w:ascii="Times New Roman" w:hAnsi="Times New Roman"/>
                <w:spacing w:val="-7"/>
                <w:lang w:val="uk-UA" w:eastAsia="en-US"/>
              </w:rPr>
            </w:pPr>
            <w:r w:rsidRPr="00441BB3">
              <w:rPr>
                <w:rFonts w:ascii="Times New Roman" w:hAnsi="Times New Roman"/>
                <w:spacing w:val="-7"/>
                <w:lang w:val="uk-UA" w:eastAsia="en-US"/>
              </w:rPr>
              <w:t xml:space="preserve">Почуття і емоції. </w:t>
            </w:r>
            <w:r w:rsidRPr="00441BB3">
              <w:rPr>
                <w:rFonts w:ascii="Times New Roman" w:hAnsi="Times New Roman"/>
                <w:color w:val="FF0000"/>
                <w:spacing w:val="-7"/>
                <w:lang w:val="uk-UA" w:eastAsia="en-US"/>
              </w:rPr>
              <w:t xml:space="preserve"> </w:t>
            </w:r>
            <w:r w:rsidRPr="00441BB3">
              <w:rPr>
                <w:rFonts w:ascii="Times New Roman" w:hAnsi="Times New Roman"/>
                <w:color w:val="auto"/>
                <w:spacing w:val="-7"/>
                <w:lang w:val="uk-UA" w:eastAsia="en-US"/>
              </w:rPr>
              <w:t>В</w:t>
            </w:r>
            <w:r w:rsidRPr="00441BB3">
              <w:rPr>
                <w:rFonts w:ascii="Times New Roman" w:hAnsi="Times New Roman"/>
                <w:spacing w:val="-7"/>
                <w:lang w:val="uk-UA" w:eastAsia="en-US"/>
              </w:rPr>
              <w:t>ияви почуттів.</w:t>
            </w:r>
            <w:r w:rsidRPr="00441BB3">
              <w:rPr>
                <w:rFonts w:ascii="Times New Roman" w:hAnsi="Times New Roman"/>
                <w:color w:val="0000FF"/>
                <w:spacing w:val="-7"/>
                <w:lang w:val="uk-UA" w:eastAsia="en-US"/>
              </w:rPr>
              <w:t xml:space="preserve"> </w:t>
            </w:r>
            <w:r w:rsidRPr="00441BB3">
              <w:rPr>
                <w:rFonts w:ascii="Times New Roman" w:hAnsi="Times New Roman"/>
                <w:color w:val="auto"/>
                <w:spacing w:val="-7"/>
                <w:lang w:val="uk-UA" w:eastAsia="en-US"/>
              </w:rPr>
              <w:t>Способи  в</w:t>
            </w:r>
            <w:r w:rsidRPr="00441BB3">
              <w:rPr>
                <w:rFonts w:ascii="Times New Roman" w:hAnsi="Times New Roman"/>
                <w:spacing w:val="-7"/>
                <w:lang w:val="uk-UA" w:eastAsia="en-US"/>
              </w:rPr>
              <w:t xml:space="preserve">исловлювання почуттів. Співпереживання  і співчуття. </w:t>
            </w:r>
          </w:p>
          <w:p w:rsidR="00B046C9" w:rsidRPr="00441BB3" w:rsidRDefault="00B046C9" w:rsidP="00F41D77">
            <w:pPr>
              <w:pStyle w:val="3"/>
              <w:spacing w:line="240" w:lineRule="auto"/>
              <w:ind w:left="0" w:firstLine="0"/>
              <w:rPr>
                <w:lang w:val="uk-UA" w:eastAsia="en-US"/>
              </w:rPr>
            </w:pPr>
            <w:r w:rsidRPr="00441BB3">
              <w:rPr>
                <w:lang w:val="uk-UA" w:eastAsia="en-US"/>
              </w:rPr>
              <w:t xml:space="preserve">Відпрацювання навичок планування часу з урахуванням усіх </w:t>
            </w:r>
            <w:r w:rsidRPr="00441BB3">
              <w:rPr>
                <w:color w:val="auto"/>
                <w:lang w:val="uk-UA" w:eastAsia="en-US"/>
              </w:rPr>
              <w:t>правил</w:t>
            </w:r>
            <w:r w:rsidRPr="00441BB3">
              <w:rPr>
                <w:color w:val="0000FF"/>
                <w:lang w:val="uk-UA" w:eastAsia="en-US"/>
              </w:rPr>
              <w:t xml:space="preserve"> </w:t>
            </w:r>
            <w:r w:rsidRPr="00441BB3">
              <w:rPr>
                <w:lang w:val="uk-UA" w:eastAsia="en-US"/>
              </w:rPr>
              <w:t xml:space="preserve">здорового способу життя. </w:t>
            </w:r>
          </w:p>
          <w:p w:rsidR="00B046C9" w:rsidRPr="00441BB3" w:rsidRDefault="00B046C9" w:rsidP="00F41D77">
            <w:pPr>
              <w:pStyle w:val="3"/>
              <w:spacing w:line="240" w:lineRule="auto"/>
              <w:ind w:left="0" w:firstLine="0"/>
              <w:rPr>
                <w:lang w:val="uk-UA" w:eastAsia="en-US"/>
              </w:rPr>
            </w:pPr>
            <w:r w:rsidRPr="00441BB3">
              <w:rPr>
                <w:lang w:val="uk-UA" w:eastAsia="en-US"/>
              </w:rPr>
              <w:t>Визначення індивідуальних особливостей сприйняття.</w:t>
            </w:r>
          </w:p>
          <w:p w:rsidR="00B046C9" w:rsidRPr="00441BB3" w:rsidRDefault="00B046C9" w:rsidP="00F41D77">
            <w:pPr>
              <w:pStyle w:val="3"/>
              <w:spacing w:line="240" w:lineRule="auto"/>
              <w:ind w:left="0" w:firstLine="0"/>
              <w:rPr>
                <w:lang w:val="uk-UA" w:eastAsia="en-US"/>
              </w:rPr>
            </w:pPr>
            <w:r w:rsidRPr="00441BB3">
              <w:rPr>
                <w:lang w:val="uk-UA" w:eastAsia="en-US"/>
              </w:rPr>
              <w:t>Відпрацювання навичок активного слухання.</w:t>
            </w:r>
          </w:p>
          <w:p w:rsidR="00B046C9" w:rsidRPr="00441BB3" w:rsidRDefault="00B046C9" w:rsidP="00F41D77">
            <w:pPr>
              <w:pStyle w:val="3"/>
              <w:spacing w:line="240" w:lineRule="auto"/>
              <w:ind w:left="0" w:firstLine="0"/>
              <w:rPr>
                <w:lang w:val="uk-UA" w:eastAsia="en-US"/>
              </w:rPr>
            </w:pPr>
            <w:r w:rsidRPr="00441BB3">
              <w:rPr>
                <w:lang w:val="uk-UA" w:eastAsia="en-US"/>
              </w:rPr>
              <w:t>Відпрацювання навичок підготовки до контрольної роботи.</w:t>
            </w:r>
          </w:p>
          <w:p w:rsidR="00B046C9" w:rsidRPr="00441BB3" w:rsidRDefault="00B046C9" w:rsidP="00F41D77">
            <w:pPr>
              <w:pStyle w:val="3"/>
              <w:spacing w:line="240" w:lineRule="auto"/>
              <w:ind w:left="0" w:firstLine="0"/>
              <w:rPr>
                <w:lang w:val="uk-UA" w:eastAsia="en-US"/>
              </w:rPr>
            </w:pPr>
            <w:r w:rsidRPr="00441BB3">
              <w:rPr>
                <w:lang w:val="uk-UA" w:eastAsia="en-US"/>
              </w:rPr>
              <w:t>Виконання вправ для розвитку самоповаги і поваги до інших людей.</w:t>
            </w:r>
          </w:p>
          <w:p w:rsidR="00B046C9" w:rsidRPr="0089340C" w:rsidRDefault="00B046C9" w:rsidP="00F41D77">
            <w:pPr>
              <w:spacing w:after="0" w:line="240" w:lineRule="auto"/>
              <w:rPr>
                <w:rFonts w:ascii="Times New Roman" w:hAnsi="Times New Roman"/>
                <w:iCs/>
                <w:sz w:val="24"/>
                <w:szCs w:val="24"/>
              </w:rPr>
            </w:pPr>
            <w:r w:rsidRPr="0089340C">
              <w:rPr>
                <w:rFonts w:ascii="Times New Roman" w:hAnsi="Times New Roman"/>
                <w:sz w:val="24"/>
                <w:szCs w:val="24"/>
              </w:rPr>
              <w:t xml:space="preserve">Відпрацювання навичок </w:t>
            </w:r>
            <w:r w:rsidRPr="0089340C">
              <w:rPr>
                <w:rFonts w:ascii="Times New Roman" w:hAnsi="Times New Roman"/>
                <w:color w:val="FF0000"/>
                <w:sz w:val="24"/>
                <w:szCs w:val="24"/>
              </w:rPr>
              <w:t xml:space="preserve"> </w:t>
            </w:r>
            <w:r w:rsidRPr="0089340C">
              <w:rPr>
                <w:rFonts w:ascii="Times New Roman" w:hAnsi="Times New Roman"/>
                <w:spacing w:val="-7"/>
                <w:sz w:val="24"/>
                <w:szCs w:val="24"/>
              </w:rPr>
              <w:t xml:space="preserve">висловлювання  </w:t>
            </w:r>
            <w:r w:rsidRPr="0089340C">
              <w:rPr>
                <w:rFonts w:ascii="Times New Roman" w:hAnsi="Times New Roman"/>
                <w:spacing w:val="-7"/>
                <w:sz w:val="24"/>
                <w:szCs w:val="24"/>
              </w:rPr>
              <w:lastRenderedPageBreak/>
              <w:t>почуттів</w:t>
            </w:r>
            <w:r w:rsidRPr="0089340C">
              <w:rPr>
                <w:rFonts w:ascii="Times New Roman" w:hAnsi="Times New Roman"/>
                <w:iCs/>
                <w:sz w:val="24"/>
                <w:szCs w:val="24"/>
              </w:rPr>
              <w:t>.</w:t>
            </w:r>
          </w:p>
          <w:p w:rsidR="00B046C9" w:rsidRPr="0089340C" w:rsidRDefault="00B046C9" w:rsidP="00F41D77">
            <w:pPr>
              <w:spacing w:after="0" w:line="240" w:lineRule="auto"/>
              <w:rPr>
                <w:rFonts w:ascii="Times New Roman" w:hAnsi="Times New Roman"/>
                <w:b/>
                <w:sz w:val="24"/>
                <w:szCs w:val="24"/>
              </w:rPr>
            </w:pPr>
          </w:p>
        </w:tc>
        <w:tc>
          <w:tcPr>
            <w:tcW w:w="4238" w:type="dxa"/>
            <w:tcBorders>
              <w:top w:val="single" w:sz="4" w:space="0" w:color="auto"/>
              <w:left w:val="single" w:sz="4" w:space="0" w:color="auto"/>
              <w:bottom w:val="single" w:sz="4" w:space="0" w:color="auto"/>
              <w:right w:val="single" w:sz="4" w:space="0" w:color="auto"/>
            </w:tcBorders>
          </w:tcPr>
          <w:p w:rsidR="00B046C9" w:rsidRPr="0089340C" w:rsidRDefault="00B046C9" w:rsidP="00F41D77">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називає: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етапи активного слухання; </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 </w:t>
            </w:r>
            <w:r w:rsidRPr="00441BB3">
              <w:rPr>
                <w:lang w:val="uk-UA" w:eastAsia="en-US"/>
              </w:rPr>
              <w:t xml:space="preserve">ознаки </w:t>
            </w:r>
            <w:r w:rsidRPr="00441BB3">
              <w:rPr>
                <w:color w:val="FF0000"/>
                <w:lang w:val="uk-UA" w:eastAsia="en-US"/>
              </w:rPr>
              <w:t xml:space="preserve"> </w:t>
            </w:r>
            <w:r w:rsidRPr="00441BB3">
              <w:rPr>
                <w:lang w:val="uk-UA" w:eastAsia="en-US"/>
              </w:rPr>
              <w:t xml:space="preserve"> вияву почуттів;</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наводить приклади:</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w:t>
            </w:r>
            <w:r w:rsidRPr="00441BB3">
              <w:rPr>
                <w:lang w:val="uk-UA" w:eastAsia="en-US"/>
              </w:rPr>
              <w:t>способів перепочинку під час занять;</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розпізнає: </w:t>
            </w:r>
          </w:p>
          <w:p w:rsidR="00B046C9" w:rsidRPr="00441BB3" w:rsidRDefault="00B046C9" w:rsidP="00F41D77">
            <w:pPr>
              <w:pStyle w:val="3"/>
              <w:numPr>
                <w:ilvl w:val="0"/>
                <w:numId w:val="0"/>
              </w:numPr>
              <w:spacing w:line="240" w:lineRule="auto"/>
              <w:rPr>
                <w:lang w:val="uk-UA" w:eastAsia="en-US"/>
              </w:rPr>
            </w:pPr>
            <w:r w:rsidRPr="00441BB3">
              <w:rPr>
                <w:lang w:val="uk-UA" w:eastAsia="en-US"/>
              </w:rPr>
              <w:t>- ознаки правильно і неправильно облаштованого робочого місця;</w:t>
            </w:r>
            <w:r w:rsidRPr="00441BB3">
              <w:rPr>
                <w:i/>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чинники, які допомагають і заважають виконувати домашні завдання;</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пояснює:</w:t>
            </w:r>
          </w:p>
          <w:p w:rsidR="00B046C9" w:rsidRPr="00441BB3" w:rsidRDefault="00B046C9" w:rsidP="00F41D77">
            <w:pPr>
              <w:pStyle w:val="3"/>
              <w:numPr>
                <w:ilvl w:val="0"/>
                <w:numId w:val="0"/>
              </w:numPr>
              <w:spacing w:line="240" w:lineRule="auto"/>
              <w:rPr>
                <w:iCs/>
                <w:color w:val="FF0000"/>
                <w:lang w:val="uk-UA" w:eastAsia="en-US"/>
              </w:rPr>
            </w:pPr>
            <w:r w:rsidRPr="00441BB3">
              <w:rPr>
                <w:i/>
                <w:lang w:val="uk-UA" w:eastAsia="en-US"/>
              </w:rPr>
              <w:t xml:space="preserve">-  </w:t>
            </w:r>
            <w:r w:rsidRPr="00441BB3">
              <w:rPr>
                <w:lang w:val="uk-UA" w:eastAsia="en-US"/>
              </w:rPr>
              <w:t xml:space="preserve">чому треба працювати над розвитком </w:t>
            </w:r>
            <w:r w:rsidRPr="00441BB3">
              <w:rPr>
                <w:color w:val="FF0000"/>
                <w:lang w:val="uk-UA" w:eastAsia="en-US"/>
              </w:rPr>
              <w:t xml:space="preserve"> </w:t>
            </w:r>
            <w:r w:rsidRPr="00441BB3">
              <w:rPr>
                <w:lang w:val="uk-UA" w:eastAsia="en-US"/>
              </w:rPr>
              <w:t xml:space="preserve"> здібностей</w:t>
            </w:r>
            <w:r w:rsidRPr="00441BB3">
              <w:rPr>
                <w:color w:val="auto"/>
                <w:lang w:val="uk-UA" w:eastAsia="en-US"/>
              </w:rPr>
              <w:t>;</w:t>
            </w:r>
            <w:r w:rsidRPr="00441BB3">
              <w:rPr>
                <w:iCs/>
                <w:color w:val="FF0000"/>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iCs/>
                <w:color w:val="auto"/>
                <w:lang w:val="uk-UA" w:eastAsia="en-US"/>
              </w:rPr>
              <w:t>-</w:t>
            </w:r>
            <w:r w:rsidRPr="00441BB3">
              <w:rPr>
                <w:iCs/>
                <w:color w:val="FF0000"/>
                <w:lang w:val="uk-UA" w:eastAsia="en-US"/>
              </w:rPr>
              <w:t xml:space="preserve"> </w:t>
            </w:r>
            <w:r w:rsidRPr="00441BB3">
              <w:rPr>
                <w:lang w:val="uk-UA" w:eastAsia="en-US"/>
              </w:rPr>
              <w:t xml:space="preserve">необхідність самодисципліни;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різницю між </w:t>
            </w:r>
            <w:r w:rsidRPr="00441BB3">
              <w:rPr>
                <w:color w:val="auto"/>
                <w:lang w:val="uk-UA" w:eastAsia="en-US"/>
              </w:rPr>
              <w:t>емоціями та почуттями</w:t>
            </w:r>
            <w:r w:rsidRPr="00441BB3">
              <w:rPr>
                <w:lang w:val="uk-UA" w:eastAsia="en-US"/>
              </w:rPr>
              <w:t xml:space="preserve">; </w:t>
            </w:r>
          </w:p>
          <w:p w:rsidR="00B046C9" w:rsidRPr="00441BB3" w:rsidRDefault="00B046C9" w:rsidP="00F41D77">
            <w:pPr>
              <w:pStyle w:val="3"/>
              <w:numPr>
                <w:ilvl w:val="0"/>
                <w:numId w:val="0"/>
              </w:numPr>
              <w:spacing w:line="240" w:lineRule="auto"/>
              <w:rPr>
                <w:i/>
                <w:lang w:val="uk-UA" w:eastAsia="en-US"/>
              </w:rPr>
            </w:pPr>
            <w:r w:rsidRPr="00441BB3">
              <w:rPr>
                <w:lang w:val="uk-UA" w:eastAsia="en-US"/>
              </w:rPr>
              <w:t xml:space="preserve">- </w:t>
            </w:r>
            <w:r w:rsidRPr="00441BB3">
              <w:rPr>
                <w:iCs/>
                <w:color w:val="auto"/>
                <w:lang w:val="uk-UA" w:eastAsia="en-US"/>
              </w:rPr>
              <w:t xml:space="preserve">важливість поваги до почуттів інших </w:t>
            </w:r>
            <w:r w:rsidRPr="00441BB3">
              <w:rPr>
                <w:color w:val="auto"/>
                <w:lang w:val="uk-UA" w:eastAsia="en-US"/>
              </w:rPr>
              <w:t xml:space="preserve"> і надання допомоги</w:t>
            </w:r>
            <w:r w:rsidRPr="00441BB3">
              <w:rPr>
                <w:lang w:val="uk-UA" w:eastAsia="en-US"/>
              </w:rPr>
              <w:t xml:space="preserve"> тим, хто цього потребує;</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аналізує: </w:t>
            </w:r>
          </w:p>
          <w:p w:rsidR="00B046C9" w:rsidRPr="00441BB3" w:rsidRDefault="00B046C9" w:rsidP="00F41D77">
            <w:pPr>
              <w:pStyle w:val="3"/>
              <w:numPr>
                <w:ilvl w:val="0"/>
                <w:numId w:val="3"/>
              </w:numPr>
              <w:spacing w:line="240" w:lineRule="auto"/>
              <w:ind w:left="0" w:firstLine="0"/>
              <w:rPr>
                <w:i/>
                <w:lang w:val="uk-UA" w:eastAsia="en-US"/>
              </w:rPr>
            </w:pPr>
            <w:r w:rsidRPr="00441BB3">
              <w:rPr>
                <w:lang w:val="uk-UA" w:eastAsia="en-US"/>
              </w:rPr>
              <w:t>наслідки неорганізованості;</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уміює:</w:t>
            </w:r>
          </w:p>
          <w:p w:rsidR="00B046C9" w:rsidRPr="00441BB3" w:rsidRDefault="00B046C9" w:rsidP="00F41D77">
            <w:pPr>
              <w:pStyle w:val="3"/>
              <w:numPr>
                <w:ilvl w:val="0"/>
                <w:numId w:val="0"/>
              </w:numPr>
              <w:spacing w:line="240" w:lineRule="auto"/>
              <w:rPr>
                <w:i/>
                <w:lang w:val="uk-UA" w:eastAsia="en-US"/>
              </w:rPr>
            </w:pPr>
            <w:r w:rsidRPr="00441BB3">
              <w:rPr>
                <w:i/>
                <w:lang w:val="uk-UA" w:eastAsia="en-US"/>
              </w:rPr>
              <w:t xml:space="preserve">- </w:t>
            </w:r>
            <w:r w:rsidRPr="00441BB3">
              <w:rPr>
                <w:lang w:val="uk-UA" w:eastAsia="en-US"/>
              </w:rPr>
              <w:t xml:space="preserve">складати режим робочого і вихідного дня;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визначати і враховувати індивідуальні особливості сприйняття і пам’яті; </w:t>
            </w:r>
            <w:r w:rsidRPr="00441BB3">
              <w:rPr>
                <w:color w:val="FF0000"/>
                <w:lang w:val="uk-UA" w:eastAsia="en-US"/>
              </w:rPr>
              <w:t xml:space="preserve"> </w:t>
            </w:r>
          </w:p>
          <w:p w:rsidR="00B046C9" w:rsidRPr="00441BB3" w:rsidRDefault="00B046C9" w:rsidP="00F41D77">
            <w:pPr>
              <w:pStyle w:val="3"/>
              <w:numPr>
                <w:ilvl w:val="0"/>
                <w:numId w:val="0"/>
              </w:numPr>
              <w:spacing w:line="240" w:lineRule="auto"/>
              <w:rPr>
                <w:lang w:val="uk-UA" w:eastAsia="en-US"/>
              </w:rPr>
            </w:pPr>
            <w:r w:rsidRPr="00441BB3">
              <w:rPr>
                <w:lang w:val="uk-UA" w:eastAsia="en-US"/>
              </w:rPr>
              <w:t xml:space="preserve">- готуватися до контрольних робіт; </w:t>
            </w:r>
          </w:p>
          <w:p w:rsidR="00B046C9" w:rsidRPr="00441BB3" w:rsidRDefault="00B046C9" w:rsidP="00F41D77">
            <w:pPr>
              <w:pStyle w:val="3"/>
              <w:numPr>
                <w:ilvl w:val="0"/>
                <w:numId w:val="0"/>
              </w:numPr>
              <w:spacing w:line="240" w:lineRule="auto"/>
              <w:rPr>
                <w:lang w:val="uk-UA" w:eastAsia="en-US"/>
              </w:rPr>
            </w:pPr>
            <w:r w:rsidRPr="00441BB3">
              <w:rPr>
                <w:lang w:val="uk-UA" w:eastAsia="en-US"/>
              </w:rPr>
              <w:lastRenderedPageBreak/>
              <w:t xml:space="preserve">- виявляти повагу до дорослих і однолітків; </w:t>
            </w:r>
          </w:p>
          <w:p w:rsidR="00B046C9" w:rsidRPr="0089340C" w:rsidRDefault="00B046C9" w:rsidP="00F41D77">
            <w:pPr>
              <w:spacing w:after="0" w:line="240" w:lineRule="auto"/>
              <w:rPr>
                <w:rFonts w:ascii="Times New Roman" w:hAnsi="Times New Roman"/>
                <w:b/>
                <w:sz w:val="24"/>
                <w:szCs w:val="24"/>
              </w:rPr>
            </w:pPr>
            <w:r w:rsidRPr="0089340C">
              <w:rPr>
                <w:rFonts w:ascii="Times New Roman" w:hAnsi="Times New Roman"/>
                <w:sz w:val="24"/>
                <w:szCs w:val="24"/>
              </w:rPr>
              <w:t>- протидіяти виявам неповаги  у своєму середовищі.</w:t>
            </w:r>
          </w:p>
        </w:tc>
        <w:tc>
          <w:tcPr>
            <w:tcW w:w="4595" w:type="dxa"/>
            <w:tcBorders>
              <w:top w:val="single" w:sz="4" w:space="0" w:color="auto"/>
              <w:left w:val="single" w:sz="4" w:space="0" w:color="auto"/>
              <w:bottom w:val="single" w:sz="4" w:space="0" w:color="auto"/>
              <w:right w:val="single" w:sz="4" w:space="0" w:color="auto"/>
            </w:tcBorders>
          </w:tcPr>
          <w:p w:rsidR="00B046C9" w:rsidRDefault="00B046C9" w:rsidP="00F41D77">
            <w:pPr>
              <w:spacing w:after="0" w:line="240" w:lineRule="auto"/>
              <w:rPr>
                <w:rFonts w:ascii="Times New Roman" w:hAnsi="Times New Roman"/>
                <w:sz w:val="24"/>
                <w:szCs w:val="24"/>
              </w:rPr>
            </w:pP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позитивної мотивації щодо свідомого виконання режиму дня школяра.</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соціокультурних знань про необхідність дотримуватися режиму дня в школі та вдома. Вироблення навичок дбайливого ставлення до здоров’я людини.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вміння координувати власні дії з діями інших учнів.</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вплив розпорядку дня на здоров’я людини.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Формування елементів самостійності в діяльності на основі знань про правила особистої гігієни, розпорядку дня, підтримання чистоти одягу та взуття.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уявлень про предмети засобів особистої гігієни та можливості їх використання.</w:t>
            </w:r>
          </w:p>
          <w:p w:rsidR="00B046C9" w:rsidRPr="0089340C" w:rsidRDefault="00B046C9" w:rsidP="00F41D77">
            <w:pPr>
              <w:spacing w:after="0" w:line="240" w:lineRule="auto"/>
              <w:outlineLvl w:val="0"/>
              <w:rPr>
                <w:rFonts w:ascii="Times New Roman" w:hAnsi="Times New Roman"/>
                <w:bCs/>
                <w:sz w:val="24"/>
                <w:szCs w:val="24"/>
              </w:rPr>
            </w:pPr>
            <w:r w:rsidRPr="0089340C">
              <w:rPr>
                <w:rFonts w:ascii="Times New Roman" w:hAnsi="Times New Roman"/>
                <w:bCs/>
                <w:sz w:val="24"/>
                <w:szCs w:val="24"/>
              </w:rPr>
              <w:t>Розвиток комунікативних умінь.</w:t>
            </w:r>
          </w:p>
          <w:p w:rsidR="00B046C9" w:rsidRPr="0089340C" w:rsidRDefault="00B046C9" w:rsidP="00F41D77">
            <w:pPr>
              <w:spacing w:after="0" w:line="240" w:lineRule="auto"/>
              <w:outlineLvl w:val="0"/>
              <w:rPr>
                <w:rFonts w:ascii="Times New Roman" w:hAnsi="Times New Roman"/>
                <w:bCs/>
                <w:sz w:val="24"/>
                <w:szCs w:val="24"/>
              </w:rPr>
            </w:pPr>
            <w:r w:rsidRPr="0089340C">
              <w:rPr>
                <w:rFonts w:ascii="Times New Roman" w:hAnsi="Times New Roman"/>
                <w:bCs/>
                <w:sz w:val="24"/>
                <w:szCs w:val="24"/>
              </w:rPr>
              <w:t>Опанування мовними і немовними засобами спілкування.</w:t>
            </w:r>
          </w:p>
          <w:p w:rsidR="00B046C9" w:rsidRPr="0089340C" w:rsidRDefault="00B046C9" w:rsidP="00F41D77">
            <w:pPr>
              <w:spacing w:after="0" w:line="240" w:lineRule="auto"/>
              <w:outlineLvl w:val="0"/>
              <w:rPr>
                <w:rFonts w:ascii="Times New Roman" w:hAnsi="Times New Roman"/>
                <w:bCs/>
                <w:sz w:val="24"/>
                <w:szCs w:val="24"/>
              </w:rPr>
            </w:pPr>
            <w:r w:rsidRPr="0089340C">
              <w:rPr>
                <w:rFonts w:ascii="Times New Roman" w:hAnsi="Times New Roman"/>
                <w:bCs/>
                <w:sz w:val="24"/>
                <w:szCs w:val="24"/>
              </w:rPr>
              <w:t>Формування вмінь управляти своїми емоціями за допомогою релаксаційних вправ.</w:t>
            </w:r>
          </w:p>
          <w:p w:rsidR="00B046C9" w:rsidRPr="0089340C" w:rsidRDefault="00B046C9" w:rsidP="00F41D77">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Ознайомлення дітей з широкою гамою позитивних та негативних емоцій; усвідомлення  свого емоційного стану  та </w:t>
            </w:r>
            <w:r w:rsidRPr="0089340C">
              <w:rPr>
                <w:rFonts w:ascii="Times New Roman" w:hAnsi="Times New Roman"/>
                <w:sz w:val="24"/>
                <w:szCs w:val="24"/>
              </w:rPr>
              <w:lastRenderedPageBreak/>
              <w:t>емоційних переживань інших.</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навичок спілкування, пробудження інтересу до творчого самовираження.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Вироблення вміння бачити зв’язок між еталонами немовленнєвих засобів спілкування та власною поведінкою.</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Навчання будувати стосунки та взаємодіяти як із незрячими людьми, так і зі зрячими.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Усвідомлення своїх індивідуальних емоційно</w:t>
            </w:r>
            <w:r>
              <w:rPr>
                <w:rFonts w:ascii="Times New Roman" w:hAnsi="Times New Roman"/>
                <w:sz w:val="24"/>
                <w:szCs w:val="24"/>
              </w:rPr>
              <w:t>-</w:t>
            </w:r>
            <w:r w:rsidRPr="0089340C">
              <w:rPr>
                <w:rFonts w:ascii="Times New Roman" w:hAnsi="Times New Roman"/>
                <w:sz w:val="24"/>
                <w:szCs w:val="24"/>
              </w:rPr>
              <w:t>вольових  та комунікативних особливостей поведінки.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настрій та його вплив на здоров’я людини.</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мислення на основі формування вмінь розпізнавати і визначати позитивні та  негативні почуття. Розвиток уміння контролювати свої почуття.</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культури спілкування зі старшими та молодшими школярами, дорослими.   </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логічного мислення на основі формування вмінь розпізнавати та визначати причини гарного та поганого настрою.</w:t>
            </w:r>
          </w:p>
          <w:p w:rsidR="00B046C9" w:rsidRPr="0089340C" w:rsidRDefault="00B046C9" w:rsidP="00F41D77">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пригадування  правил поведінки школяра. Розвиток навичок культури спілкування зі старшими та молодшими школярами, дорослими.</w:t>
            </w:r>
          </w:p>
        </w:tc>
      </w:tr>
    </w:tbl>
    <w:p w:rsidR="00B046C9" w:rsidRDefault="00B046C9" w:rsidP="00B046C9"/>
    <w:p w:rsidR="00E3183A" w:rsidRDefault="00E3183A"/>
    <w:sectPr w:rsidR="00E3183A" w:rsidSect="00F41D77">
      <w:head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A4" w:rsidRDefault="00A514A4">
      <w:r>
        <w:separator/>
      </w:r>
    </w:p>
  </w:endnote>
  <w:endnote w:type="continuationSeparator" w:id="0">
    <w:p w:rsidR="00A514A4" w:rsidRDefault="00A5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_UML">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A4" w:rsidRDefault="00A514A4">
      <w:r>
        <w:separator/>
      </w:r>
    </w:p>
  </w:footnote>
  <w:footnote w:type="continuationSeparator" w:id="0">
    <w:p w:rsidR="00A514A4" w:rsidRDefault="00A5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77" w:rsidRDefault="00F41D77">
    <w:pPr>
      <w:pStyle w:val="a3"/>
      <w:jc w:val="right"/>
    </w:pPr>
    <w:r>
      <w:fldChar w:fldCharType="begin"/>
    </w:r>
    <w:r>
      <w:instrText>PAGE   \* MERGEFORMAT</w:instrText>
    </w:r>
    <w:r>
      <w:fldChar w:fldCharType="separate"/>
    </w:r>
    <w:r w:rsidR="0068637D" w:rsidRPr="0068637D">
      <w:rPr>
        <w:noProof/>
        <w:lang w:val="ru-RU"/>
      </w:rPr>
      <w:t>10</w:t>
    </w:r>
    <w:r>
      <w:fldChar w:fldCharType="end"/>
    </w:r>
  </w:p>
  <w:p w:rsidR="00F41D77" w:rsidRDefault="00F41D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6C9"/>
    <w:rsid w:val="00280E8A"/>
    <w:rsid w:val="0068637D"/>
    <w:rsid w:val="006D578E"/>
    <w:rsid w:val="00A514A4"/>
    <w:rsid w:val="00B046C9"/>
    <w:rsid w:val="00E3183A"/>
    <w:rsid w:val="00F4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6C9"/>
    <w:pPr>
      <w:spacing w:after="200" w:line="276" w:lineRule="auto"/>
    </w:pPr>
    <w:rPr>
      <w:rFonts w:ascii="Calibri" w:hAnsi="Calibri"/>
      <w:sz w:val="22"/>
      <w:szCs w:val="22"/>
      <w:lang w:val="uk-UA" w:eastAsia="en-US"/>
    </w:rPr>
  </w:style>
  <w:style w:type="paragraph" w:styleId="10">
    <w:name w:val="heading 1"/>
    <w:basedOn w:val="a"/>
    <w:next w:val="a"/>
    <w:link w:val="11"/>
    <w:qFormat/>
    <w:rsid w:val="00B046C9"/>
    <w:pPr>
      <w:keepNext/>
      <w:suppressAutoHyphens/>
      <w:spacing w:before="240" w:after="60" w:line="240" w:lineRule="auto"/>
      <w:outlineLvl w:val="0"/>
    </w:pPr>
    <w:rPr>
      <w:rFonts w:ascii="Cambria" w:eastAsia="Calibri" w:hAnsi="Cambria"/>
      <w:b/>
      <w:bCs/>
      <w:kern w:val="32"/>
      <w:sz w:val="32"/>
      <w:szCs w:val="32"/>
      <w:lang w:val="ru-RU"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046C9"/>
    <w:pPr>
      <w:tabs>
        <w:tab w:val="center" w:pos="4677"/>
        <w:tab w:val="right" w:pos="9355"/>
      </w:tabs>
    </w:pPr>
  </w:style>
  <w:style w:type="paragraph" w:styleId="a5">
    <w:name w:val="footer"/>
    <w:basedOn w:val="a"/>
    <w:rsid w:val="00B046C9"/>
    <w:pPr>
      <w:tabs>
        <w:tab w:val="center" w:pos="4677"/>
        <w:tab w:val="right" w:pos="9355"/>
      </w:tabs>
    </w:pPr>
  </w:style>
  <w:style w:type="paragraph" w:customStyle="1" w:styleId="TEXTOSNOVA">
    <w:name w:val="TEXT OSNOVA"/>
    <w:basedOn w:val="a"/>
    <w:link w:val="TEXTOSNOVA0"/>
    <w:rsid w:val="00B046C9"/>
    <w:pPr>
      <w:autoSpaceDE w:val="0"/>
      <w:autoSpaceDN w:val="0"/>
      <w:adjustRightInd w:val="0"/>
      <w:spacing w:after="0" w:line="288" w:lineRule="auto"/>
      <w:textAlignment w:val="center"/>
    </w:pPr>
    <w:rPr>
      <w:rFonts w:ascii="Minion Pro" w:hAnsi="Minion Pro"/>
      <w:color w:val="000000"/>
      <w:sz w:val="24"/>
      <w:szCs w:val="24"/>
      <w:lang w:val="en-US" w:eastAsia="ru-RU"/>
    </w:rPr>
  </w:style>
  <w:style w:type="character" w:customStyle="1" w:styleId="TEXTOSNOVA0">
    <w:name w:val="TEXT OSNOVA Знак"/>
    <w:link w:val="TEXTOSNOVA"/>
    <w:locked/>
    <w:rsid w:val="00B046C9"/>
    <w:rPr>
      <w:rFonts w:ascii="Minion Pro" w:hAnsi="Minion Pro"/>
      <w:color w:val="000000"/>
      <w:sz w:val="24"/>
      <w:szCs w:val="24"/>
      <w:lang w:val="en-US" w:eastAsia="ru-RU" w:bidi="ar-SA"/>
    </w:rPr>
  </w:style>
  <w:style w:type="paragraph" w:customStyle="1" w:styleId="2">
    <w:name w:val="Стиль2"/>
    <w:basedOn w:val="TEXTOSNOVA"/>
    <w:link w:val="20"/>
    <w:rsid w:val="00B046C9"/>
    <w:rPr>
      <w:rFonts w:ascii="Times New Roman" w:hAnsi="Times New Roman"/>
    </w:rPr>
  </w:style>
  <w:style w:type="character" w:customStyle="1" w:styleId="20">
    <w:name w:val="Стиль2 Знак"/>
    <w:link w:val="2"/>
    <w:locked/>
    <w:rsid w:val="00B046C9"/>
    <w:rPr>
      <w:color w:val="000000"/>
      <w:sz w:val="24"/>
      <w:szCs w:val="24"/>
      <w:lang w:val="en-US" w:eastAsia="ru-RU" w:bidi="ar-SA"/>
    </w:rPr>
  </w:style>
  <w:style w:type="paragraph" w:customStyle="1" w:styleId="3">
    <w:name w:val="Стиль3"/>
    <w:basedOn w:val="TEXTOSNOVA"/>
    <w:link w:val="30"/>
    <w:rsid w:val="00B046C9"/>
    <w:pPr>
      <w:numPr>
        <w:numId w:val="1"/>
      </w:numPr>
    </w:pPr>
    <w:rPr>
      <w:rFonts w:ascii="Times New Roman" w:hAnsi="Times New Roman"/>
    </w:rPr>
  </w:style>
  <w:style w:type="character" w:customStyle="1" w:styleId="30">
    <w:name w:val="Стиль3 Знак"/>
    <w:link w:val="3"/>
    <w:locked/>
    <w:rsid w:val="00B046C9"/>
    <w:rPr>
      <w:color w:val="000000"/>
      <w:sz w:val="24"/>
      <w:szCs w:val="24"/>
      <w:lang w:val="en-US" w:eastAsia="ru-RU" w:bidi="ar-SA"/>
    </w:rPr>
  </w:style>
  <w:style w:type="paragraph" w:customStyle="1" w:styleId="1">
    <w:name w:val="Стиль1"/>
    <w:basedOn w:val="TEXTOSNOVA"/>
    <w:link w:val="12"/>
    <w:rsid w:val="00B046C9"/>
    <w:pPr>
      <w:numPr>
        <w:numId w:val="2"/>
      </w:numPr>
    </w:pPr>
    <w:rPr>
      <w:rFonts w:ascii="Times New Roman" w:hAnsi="Times New Roman"/>
    </w:rPr>
  </w:style>
  <w:style w:type="character" w:customStyle="1" w:styleId="12">
    <w:name w:val="Стиль1 Знак"/>
    <w:link w:val="1"/>
    <w:locked/>
    <w:rsid w:val="00B046C9"/>
    <w:rPr>
      <w:color w:val="000000"/>
      <w:sz w:val="24"/>
      <w:szCs w:val="24"/>
      <w:lang w:val="en-US" w:eastAsia="ru-RU" w:bidi="ar-SA"/>
    </w:rPr>
  </w:style>
  <w:style w:type="character" w:customStyle="1" w:styleId="a4">
    <w:name w:val="Верхний колонтитул Знак"/>
    <w:link w:val="a3"/>
    <w:locked/>
    <w:rsid w:val="00B046C9"/>
    <w:rPr>
      <w:sz w:val="28"/>
      <w:szCs w:val="24"/>
      <w:lang w:val="uk-UA" w:eastAsia="ru-RU" w:bidi="ar-SA"/>
    </w:rPr>
  </w:style>
  <w:style w:type="character" w:customStyle="1" w:styleId="11">
    <w:name w:val="Заголовок 1 Знак"/>
    <w:link w:val="10"/>
    <w:locked/>
    <w:rsid w:val="00B046C9"/>
    <w:rPr>
      <w:rFonts w:ascii="Cambria" w:eastAsia="Calibri" w:hAnsi="Cambria"/>
      <w:b/>
      <w:bCs/>
      <w:kern w:val="32"/>
      <w:sz w:val="32"/>
      <w:szCs w:val="32"/>
      <w:lang w:val="ru-RU" w:eastAsia="ar-SA" w:bidi="ar-SA"/>
    </w:rPr>
  </w:style>
  <w:style w:type="character" w:customStyle="1" w:styleId="NoSpacingChar">
    <w:name w:val="No Spacing Char"/>
    <w:link w:val="NoSpacing"/>
    <w:locked/>
    <w:rsid w:val="00B046C9"/>
    <w:rPr>
      <w:sz w:val="22"/>
      <w:lang w:val="uk-UA" w:eastAsia="en-US" w:bidi="ar-SA"/>
    </w:rPr>
  </w:style>
  <w:style w:type="paragraph" w:customStyle="1" w:styleId="NoSpacing">
    <w:name w:val="No Spacing"/>
    <w:link w:val="NoSpacingChar"/>
    <w:rsid w:val="00B046C9"/>
    <w:rPr>
      <w:sz w:val="22"/>
      <w:lang w:val="uk-UA" w:eastAsia="en-US"/>
    </w:rPr>
  </w:style>
  <w:style w:type="paragraph" w:customStyle="1" w:styleId="13">
    <w:name w:val="Обычный1"/>
    <w:rsid w:val="00B046C9"/>
    <w:pPr>
      <w:snapToGrid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2021-01-07T10:13:00Z</dcterms:created>
  <dcterms:modified xsi:type="dcterms:W3CDTF">2021-01-07T10:13:00Z</dcterms:modified>
</cp:coreProperties>
</file>