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3"/>
      </w:tblGrid>
      <w:tr w:rsidR="004D2DA3" w:rsidRPr="005847BA" w:rsidTr="000108DF">
        <w:tc>
          <w:tcPr>
            <w:tcW w:w="12294" w:type="dxa"/>
            <w:tcBorders>
              <w:top w:val="nil"/>
              <w:left w:val="thinThickSmallGap" w:sz="24" w:space="0" w:color="984806"/>
              <w:bottom w:val="nil"/>
              <w:right w:val="nil"/>
            </w:tcBorders>
            <w:tcMar>
              <w:top w:w="216" w:type="dxa"/>
              <w:left w:w="115" w:type="dxa"/>
              <w:bottom w:w="216" w:type="dxa"/>
              <w:right w:w="115" w:type="dxa"/>
            </w:tcMar>
          </w:tcPr>
          <w:p w:rsidR="004D2DA3" w:rsidRPr="004D2DA3" w:rsidRDefault="004D2DA3" w:rsidP="000108DF">
            <w:pPr>
              <w:pStyle w:val="ac"/>
              <w:spacing w:line="276" w:lineRule="auto"/>
              <w:rPr>
                <w:rFonts w:ascii="Times New Roman" w:eastAsia="Calibri" w:hAnsi="Times New Roman"/>
                <w:b/>
                <w:sz w:val="40"/>
                <w:szCs w:val="40"/>
                <w:lang w:eastAsia="en-US"/>
              </w:rPr>
            </w:pPr>
            <w:r w:rsidRPr="004D2DA3">
              <w:rPr>
                <w:rFonts w:ascii="Times New Roman" w:hAnsi="Times New Roman"/>
                <w:b/>
                <w:sz w:val="40"/>
                <w:szCs w:val="40"/>
              </w:rPr>
              <w:t>МІНІСТЕРСТВО ОСВІТИ І НАУКИ УКРАЇНИ</w:t>
            </w:r>
          </w:p>
          <w:p w:rsidR="004D2DA3" w:rsidRPr="004D2DA3" w:rsidRDefault="004D2DA3" w:rsidP="000108DF">
            <w:pPr>
              <w:pStyle w:val="ac"/>
              <w:spacing w:line="276" w:lineRule="auto"/>
              <w:rPr>
                <w:rFonts w:ascii="Times New Roman" w:hAnsi="Times New Roman"/>
                <w:b/>
                <w:sz w:val="40"/>
                <w:szCs w:val="40"/>
              </w:rPr>
            </w:pPr>
            <w:r w:rsidRPr="004D2DA3">
              <w:rPr>
                <w:rFonts w:ascii="Times New Roman" w:hAnsi="Times New Roman"/>
                <w:b/>
                <w:sz w:val="40"/>
                <w:szCs w:val="40"/>
              </w:rPr>
              <w:t xml:space="preserve">ІНСТИТУТ </w:t>
            </w:r>
            <w:proofErr w:type="gramStart"/>
            <w:r w:rsidRPr="004D2DA3">
              <w:rPr>
                <w:rFonts w:ascii="Times New Roman" w:hAnsi="Times New Roman"/>
                <w:b/>
                <w:sz w:val="40"/>
                <w:szCs w:val="40"/>
              </w:rPr>
              <w:t>СПЕЦ</w:t>
            </w:r>
            <w:proofErr w:type="gramEnd"/>
            <w:r w:rsidRPr="004D2DA3">
              <w:rPr>
                <w:rFonts w:ascii="Times New Roman" w:hAnsi="Times New Roman"/>
                <w:b/>
                <w:sz w:val="40"/>
                <w:szCs w:val="40"/>
              </w:rPr>
              <w:t>ІАЛЬНОЇ ПЕДАГОГІКИ НАПН УКРАЇНИ</w:t>
            </w:r>
          </w:p>
          <w:p w:rsidR="004D2DA3" w:rsidRPr="005847BA" w:rsidRDefault="004D2DA3" w:rsidP="000108DF">
            <w:pPr>
              <w:pStyle w:val="ac"/>
              <w:spacing w:line="276" w:lineRule="auto"/>
              <w:rPr>
                <w:rFonts w:ascii="Times New Roman" w:hAnsi="Times New Roman"/>
                <w:sz w:val="40"/>
                <w:szCs w:val="40"/>
              </w:rPr>
            </w:pPr>
          </w:p>
        </w:tc>
      </w:tr>
      <w:tr w:rsidR="004D2DA3" w:rsidRPr="00EF6529" w:rsidTr="000108DF">
        <w:tc>
          <w:tcPr>
            <w:tcW w:w="12294" w:type="dxa"/>
            <w:tcBorders>
              <w:top w:val="nil"/>
              <w:left w:val="thinThickSmallGap" w:sz="24" w:space="0" w:color="984806"/>
              <w:bottom w:val="nil"/>
              <w:right w:val="nil"/>
            </w:tcBorders>
          </w:tcPr>
          <w:p w:rsidR="004D2DA3" w:rsidRDefault="004D2DA3" w:rsidP="000108DF">
            <w:pPr>
              <w:spacing w:line="276" w:lineRule="auto"/>
              <w:ind w:firstLine="7"/>
              <w:rPr>
                <w:b/>
                <w:sz w:val="40"/>
                <w:szCs w:val="40"/>
              </w:rPr>
            </w:pPr>
            <w:r w:rsidRPr="005847BA">
              <w:rPr>
                <w:b/>
                <w:sz w:val="40"/>
                <w:szCs w:val="40"/>
              </w:rPr>
              <w:t>НАВЧАЛЬНІ ПРОГРАМИ ДЛ</w:t>
            </w:r>
            <w:r>
              <w:rPr>
                <w:b/>
                <w:sz w:val="40"/>
                <w:szCs w:val="40"/>
              </w:rPr>
              <w:t>Я</w:t>
            </w:r>
            <w:r w:rsidRPr="005847BA">
              <w:rPr>
                <w:b/>
                <w:sz w:val="40"/>
                <w:szCs w:val="40"/>
              </w:rPr>
              <w:t xml:space="preserve"> 5-9 (10) КЛАСІВ СПЕЦІАЛЬНИХ ЗАГАЛЬНООСВІТНІХ НАВЧАЛЬНИХ ЗАКЛАДІВ ДЛЯ ДІТЕЙ СЛІПИХ ТА </w:t>
            </w:r>
            <w:proofErr w:type="gramStart"/>
            <w:r w:rsidRPr="005847BA">
              <w:rPr>
                <w:b/>
                <w:sz w:val="40"/>
                <w:szCs w:val="40"/>
              </w:rPr>
              <w:t>З</w:t>
            </w:r>
            <w:proofErr w:type="gramEnd"/>
            <w:r w:rsidRPr="005847BA">
              <w:rPr>
                <w:b/>
                <w:sz w:val="40"/>
                <w:szCs w:val="40"/>
              </w:rPr>
              <w:t>І ЗНИЖЕНИМ ЗОРОМ</w:t>
            </w:r>
          </w:p>
          <w:p w:rsidR="004D2DA3" w:rsidRPr="005847BA" w:rsidRDefault="004D2DA3" w:rsidP="000108DF">
            <w:pPr>
              <w:spacing w:line="276" w:lineRule="auto"/>
              <w:ind w:firstLine="7"/>
              <w:rPr>
                <w:b/>
                <w:sz w:val="40"/>
                <w:szCs w:val="40"/>
                <w:lang w:eastAsia="ar-SA"/>
              </w:rPr>
            </w:pPr>
          </w:p>
          <w:p w:rsidR="004D2DA3" w:rsidRPr="004D2DA3" w:rsidRDefault="004D2DA3" w:rsidP="000108DF">
            <w:pPr>
              <w:rPr>
                <w:b/>
                <w:sz w:val="40"/>
              </w:rPr>
            </w:pPr>
            <w:bookmarkStart w:id="0" w:name="_GoBack"/>
            <w:r w:rsidRPr="004D2DA3">
              <w:rPr>
                <w:b/>
                <w:sz w:val="40"/>
              </w:rPr>
              <w:t>МУЗИЧНЕ МИСТЕЦТВО</w:t>
            </w:r>
          </w:p>
          <w:p w:rsidR="004D2DA3" w:rsidRPr="004D2DA3" w:rsidRDefault="004D2DA3" w:rsidP="000108DF">
            <w:pPr>
              <w:pStyle w:val="ac"/>
              <w:spacing w:line="276" w:lineRule="auto"/>
              <w:rPr>
                <w:rFonts w:ascii="Times New Roman" w:hAnsi="Times New Roman"/>
                <w:b/>
                <w:sz w:val="40"/>
                <w:szCs w:val="40"/>
                <w:lang w:val="uk-UA"/>
              </w:rPr>
            </w:pPr>
            <w:r>
              <w:rPr>
                <w:rFonts w:ascii="Times New Roman" w:hAnsi="Times New Roman"/>
                <w:b/>
                <w:sz w:val="40"/>
                <w:szCs w:val="40"/>
                <w:lang w:val="uk-UA"/>
              </w:rPr>
              <w:t>6-7</w:t>
            </w:r>
            <w:r w:rsidRPr="004D2DA3">
              <w:rPr>
                <w:rFonts w:ascii="Times New Roman" w:hAnsi="Times New Roman"/>
                <w:b/>
                <w:sz w:val="40"/>
                <w:szCs w:val="40"/>
              </w:rPr>
              <w:t xml:space="preserve"> клас</w:t>
            </w:r>
            <w:r>
              <w:rPr>
                <w:rFonts w:ascii="Times New Roman" w:hAnsi="Times New Roman"/>
                <w:b/>
                <w:sz w:val="40"/>
                <w:szCs w:val="40"/>
                <w:lang w:val="uk-UA"/>
              </w:rPr>
              <w:t>и</w:t>
            </w:r>
          </w:p>
          <w:p w:rsidR="004D2DA3" w:rsidRPr="005847BA" w:rsidRDefault="004D2DA3" w:rsidP="000108DF">
            <w:pPr>
              <w:pStyle w:val="ac"/>
              <w:spacing w:line="276" w:lineRule="auto"/>
              <w:rPr>
                <w:rFonts w:ascii="Times New Roman" w:hAnsi="Times New Roman"/>
                <w:sz w:val="40"/>
                <w:szCs w:val="40"/>
              </w:rPr>
            </w:pPr>
          </w:p>
          <w:p w:rsidR="00EF6529" w:rsidRPr="00B030D6" w:rsidRDefault="004D2DA3" w:rsidP="00EF6529">
            <w:pPr>
              <w:pStyle w:val="11"/>
              <w:spacing w:line="276" w:lineRule="auto"/>
              <w:ind w:firstLine="7"/>
              <w:rPr>
                <w:rFonts w:eastAsia="Times New Roman"/>
                <w:sz w:val="40"/>
                <w:szCs w:val="40"/>
              </w:rPr>
            </w:pPr>
            <w:r>
              <w:rPr>
                <w:rFonts w:eastAsia="Calibri"/>
                <w:b/>
                <w:bCs/>
                <w:sz w:val="36"/>
                <w:szCs w:val="36"/>
                <w:lang w:eastAsia="en-US"/>
              </w:rPr>
              <w:t xml:space="preserve">Укладачі: </w:t>
            </w:r>
            <w:r w:rsidRPr="00FD433D">
              <w:rPr>
                <w:rFonts w:eastAsia="Calibri"/>
                <w:b/>
                <w:bCs/>
                <w:sz w:val="36"/>
                <w:szCs w:val="36"/>
                <w:lang w:eastAsia="en-US"/>
              </w:rPr>
              <w:t>Тіщенко</w:t>
            </w:r>
            <w:r w:rsidR="00EF6529">
              <w:rPr>
                <w:rFonts w:eastAsia="Calibri"/>
                <w:b/>
                <w:bCs/>
                <w:sz w:val="36"/>
                <w:szCs w:val="36"/>
                <w:lang w:eastAsia="en-US"/>
              </w:rPr>
              <w:t> </w:t>
            </w:r>
            <w:r w:rsidRPr="00FD433D">
              <w:rPr>
                <w:rFonts w:eastAsia="Calibri"/>
                <w:b/>
                <w:bCs/>
                <w:sz w:val="36"/>
                <w:szCs w:val="36"/>
                <w:lang w:eastAsia="en-US"/>
              </w:rPr>
              <w:t>Н.</w:t>
            </w:r>
            <w:r w:rsidR="00EF6529">
              <w:rPr>
                <w:rFonts w:eastAsia="Calibri"/>
                <w:b/>
                <w:bCs/>
                <w:sz w:val="36"/>
                <w:szCs w:val="36"/>
                <w:lang w:eastAsia="en-US"/>
              </w:rPr>
              <w:t> Ф.</w:t>
            </w:r>
            <w:r w:rsidRPr="00FD433D">
              <w:rPr>
                <w:rFonts w:eastAsia="Calibri"/>
                <w:b/>
                <w:bCs/>
                <w:sz w:val="36"/>
                <w:szCs w:val="36"/>
                <w:lang w:eastAsia="en-US"/>
              </w:rPr>
              <w:t>,</w:t>
            </w:r>
            <w:r w:rsidR="00EF6529">
              <w:rPr>
                <w:rFonts w:eastAsia="Calibri"/>
                <w:bCs/>
                <w:sz w:val="36"/>
                <w:szCs w:val="36"/>
                <w:lang w:eastAsia="en-US"/>
              </w:rPr>
              <w:t xml:space="preserve"> директор </w:t>
            </w:r>
            <w:r w:rsidRPr="00FD433D">
              <w:rPr>
                <w:rFonts w:eastAsia="Calibri"/>
                <w:bCs/>
                <w:sz w:val="36"/>
                <w:szCs w:val="36"/>
                <w:lang w:eastAsia="en-US"/>
              </w:rPr>
              <w:t xml:space="preserve">Бориславської спеціальної загальноосвітньої школи-інтернату І-ІІІ ступенів, </w:t>
            </w:r>
            <w:r w:rsidR="00EF6529">
              <w:rPr>
                <w:rFonts w:eastAsia="Calibri"/>
                <w:b/>
                <w:bCs/>
                <w:sz w:val="36"/>
                <w:szCs w:val="36"/>
                <w:lang w:eastAsia="en-US"/>
              </w:rPr>
              <w:t>Іванців </w:t>
            </w:r>
            <w:r w:rsidRPr="00FD433D">
              <w:rPr>
                <w:rFonts w:eastAsia="Calibri"/>
                <w:b/>
                <w:bCs/>
                <w:sz w:val="36"/>
                <w:szCs w:val="36"/>
                <w:lang w:eastAsia="en-US"/>
              </w:rPr>
              <w:t>А.</w:t>
            </w:r>
            <w:r w:rsidR="00EF6529">
              <w:rPr>
                <w:rFonts w:eastAsia="Calibri"/>
                <w:b/>
                <w:bCs/>
                <w:sz w:val="36"/>
                <w:szCs w:val="36"/>
                <w:lang w:eastAsia="en-US"/>
              </w:rPr>
              <w:t> </w:t>
            </w:r>
            <w:r w:rsidRPr="00FD433D">
              <w:rPr>
                <w:rFonts w:eastAsia="Calibri"/>
                <w:b/>
                <w:bCs/>
                <w:sz w:val="36"/>
                <w:szCs w:val="36"/>
                <w:lang w:eastAsia="en-US"/>
              </w:rPr>
              <w:t>Я.</w:t>
            </w:r>
            <w:r w:rsidRPr="00FD433D">
              <w:rPr>
                <w:rFonts w:eastAsia="Calibri"/>
                <w:bCs/>
                <w:sz w:val="36"/>
                <w:szCs w:val="36"/>
                <w:lang w:eastAsia="en-US"/>
              </w:rPr>
              <w:t xml:space="preserve"> – вчитель музичного мистецтва Бориславської cпеціальної загальноосвітньої школи-інтернату І-ІІІ ступенів</w:t>
            </w:r>
            <w:r w:rsidR="00EF6529" w:rsidRPr="00EF6529">
              <w:rPr>
                <w:rFonts w:eastAsia="Calibri"/>
                <w:b/>
                <w:bCs/>
                <w:sz w:val="36"/>
                <w:szCs w:val="36"/>
                <w:lang w:eastAsia="en-US"/>
              </w:rPr>
              <w:t>;</w:t>
            </w:r>
            <w:r w:rsidR="00EF6529">
              <w:rPr>
                <w:rFonts w:eastAsia="Calibri"/>
                <w:b/>
                <w:bCs/>
                <w:sz w:val="36"/>
                <w:szCs w:val="36"/>
                <w:lang w:eastAsia="en-US"/>
              </w:rPr>
              <w:t xml:space="preserve"> </w:t>
            </w:r>
            <w:r w:rsidR="00EF6529" w:rsidRPr="00EF6529">
              <w:rPr>
                <w:rFonts w:eastAsia="Calibri"/>
                <w:b/>
                <w:bCs/>
                <w:sz w:val="36"/>
                <w:lang w:eastAsia="en-US"/>
              </w:rPr>
              <w:t>Гудим І.М. </w:t>
            </w:r>
            <w:r w:rsidR="00EF6529">
              <w:rPr>
                <w:rFonts w:eastAsia="Calibri"/>
                <w:b/>
                <w:bCs/>
                <w:sz w:val="36"/>
                <w:lang w:eastAsia="en-US"/>
              </w:rPr>
              <w:t xml:space="preserve"> </w:t>
            </w:r>
            <w:bookmarkEnd w:id="0"/>
            <w:r w:rsidR="00EF6529">
              <w:rPr>
                <w:rFonts w:eastAsia="Calibri"/>
                <w:b/>
                <w:bCs/>
                <w:sz w:val="36"/>
                <w:lang w:eastAsia="en-US"/>
              </w:rPr>
              <w:t xml:space="preserve">- </w:t>
            </w:r>
            <w:r w:rsidR="00EF6529" w:rsidRPr="00E445A8">
              <w:rPr>
                <w:b/>
                <w:sz w:val="40"/>
                <w:szCs w:val="40"/>
              </w:rPr>
              <w:t xml:space="preserve"> </w:t>
            </w:r>
            <w:r w:rsidR="00EF6529" w:rsidRPr="00EF6529">
              <w:rPr>
                <w:sz w:val="36"/>
                <w:szCs w:val="40"/>
              </w:rPr>
              <w:t>канд. пед. наук, завідувач лабораторії тифлопедагогіки</w:t>
            </w:r>
          </w:p>
        </w:tc>
      </w:tr>
      <w:tr w:rsidR="004D2DA3" w:rsidRPr="005847BA" w:rsidTr="000108DF">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4D2DA3" w:rsidRPr="004D2DA3" w:rsidRDefault="004D2DA3" w:rsidP="004D2DA3">
            <w:pPr>
              <w:pStyle w:val="ac"/>
              <w:spacing w:line="276" w:lineRule="auto"/>
              <w:rPr>
                <w:rFonts w:ascii="Times New Roman" w:hAnsi="Times New Roman"/>
                <w:b/>
                <w:sz w:val="40"/>
                <w:szCs w:val="40"/>
                <w:lang w:val="uk-UA"/>
              </w:rPr>
            </w:pPr>
            <w:r w:rsidRPr="004D2DA3">
              <w:rPr>
                <w:rFonts w:ascii="Times New Roman" w:hAnsi="Times New Roman"/>
                <w:b/>
                <w:sz w:val="40"/>
                <w:szCs w:val="40"/>
              </w:rPr>
              <w:t>Київ - 201</w:t>
            </w:r>
            <w:r w:rsidRPr="004D2DA3">
              <w:rPr>
                <w:rFonts w:ascii="Times New Roman" w:hAnsi="Times New Roman"/>
                <w:b/>
                <w:sz w:val="40"/>
                <w:szCs w:val="40"/>
                <w:lang w:val="uk-UA"/>
              </w:rPr>
              <w:t>5</w:t>
            </w:r>
          </w:p>
        </w:tc>
      </w:tr>
    </w:tbl>
    <w:p w:rsidR="004D2DA3" w:rsidRDefault="004D2DA3" w:rsidP="004D2DA3">
      <w:pPr>
        <w:spacing w:after="160"/>
        <w:rPr>
          <w:lang w:val="uk-UA"/>
        </w:rPr>
      </w:pPr>
    </w:p>
    <w:p w:rsidR="00CE5F01" w:rsidRPr="00FD433D" w:rsidRDefault="00CE5F01" w:rsidP="004D2DA3">
      <w:pPr>
        <w:spacing w:after="160"/>
        <w:jc w:val="center"/>
        <w:rPr>
          <w:bCs/>
          <w:i/>
          <w:iCs/>
          <w:sz w:val="28"/>
          <w:szCs w:val="28"/>
          <w:lang w:val="uk-UA"/>
        </w:rPr>
      </w:pPr>
      <w:r w:rsidRPr="00FD433D">
        <w:rPr>
          <w:lang w:val="uk-UA"/>
        </w:rPr>
        <w:br w:type="page"/>
      </w:r>
      <w:r w:rsidRPr="00FD433D">
        <w:rPr>
          <w:b/>
          <w:bCs/>
          <w:iCs/>
          <w:sz w:val="28"/>
          <w:szCs w:val="28"/>
          <w:lang w:val="uk-UA"/>
        </w:rPr>
        <w:lastRenderedPageBreak/>
        <w:t>Пояснювальна записка</w:t>
      </w:r>
    </w:p>
    <w:p w:rsidR="00CE5F01" w:rsidRDefault="00CE5F01" w:rsidP="0098281E">
      <w:pPr>
        <w:ind w:firstLine="567"/>
        <w:jc w:val="both"/>
        <w:rPr>
          <w:sz w:val="28"/>
          <w:szCs w:val="28"/>
          <w:lang w:val="uk-UA"/>
        </w:rPr>
      </w:pPr>
      <w:r w:rsidRPr="00FD433D">
        <w:rPr>
          <w:sz w:val="28"/>
          <w:szCs w:val="28"/>
          <w:lang w:val="uk-UA"/>
        </w:rPr>
        <w:t>Прог</w:t>
      </w:r>
      <w:r w:rsidR="00A277B9" w:rsidRPr="00FD433D">
        <w:rPr>
          <w:sz w:val="28"/>
          <w:szCs w:val="28"/>
          <w:lang w:val="uk-UA"/>
        </w:rPr>
        <w:t>рама з музичного мистецтва для 6-го та 7-го класів</w:t>
      </w:r>
      <w:r w:rsidRPr="00FD433D">
        <w:rPr>
          <w:sz w:val="28"/>
          <w:szCs w:val="28"/>
          <w:lang w:val="uk-UA"/>
        </w:rPr>
        <w:t xml:space="preserve">  спеціальної загальноосвітньої школи для дітей </w:t>
      </w:r>
      <w:r w:rsidR="004D2DA3">
        <w:rPr>
          <w:sz w:val="28"/>
          <w:szCs w:val="28"/>
          <w:lang w:val="uk-UA"/>
        </w:rPr>
        <w:t>сліпих та зі зниженим зором</w:t>
      </w:r>
      <w:r w:rsidRPr="00FD433D">
        <w:rPr>
          <w:sz w:val="28"/>
          <w:szCs w:val="28"/>
          <w:lang w:val="uk-UA"/>
        </w:rPr>
        <w:t xml:space="preserve"> розроблена відповідно до Державного стандарту базової і повної загальної середньої освіти та ґрунтується на положеннях Концепції загальної середньої освіти.</w:t>
      </w:r>
    </w:p>
    <w:p w:rsidR="00EF6529" w:rsidRPr="00EF6529" w:rsidRDefault="00EF6529" w:rsidP="00EF6529">
      <w:pPr>
        <w:tabs>
          <w:tab w:val="left" w:pos="0"/>
        </w:tabs>
        <w:ind w:firstLine="709"/>
        <w:jc w:val="both"/>
        <w:rPr>
          <w:sz w:val="28"/>
          <w:lang w:val="uk-UA"/>
        </w:rPr>
      </w:pPr>
      <w:r w:rsidRPr="00EF6529">
        <w:rPr>
          <w:sz w:val="28"/>
        </w:rPr>
        <w:t>Змі</w:t>
      </w:r>
      <w:proofErr w:type="gramStart"/>
      <w:r w:rsidRPr="00EF6529">
        <w:rPr>
          <w:sz w:val="28"/>
        </w:rPr>
        <w:t>ст</w:t>
      </w:r>
      <w:proofErr w:type="gramEnd"/>
      <w:r w:rsidRPr="00EF6529">
        <w:rPr>
          <w:sz w:val="28"/>
        </w:rPr>
        <w:t xml:space="preserve"> </w:t>
      </w:r>
      <w:r w:rsidRPr="00EF6529">
        <w:rPr>
          <w:sz w:val="28"/>
          <w:lang w:val="uk-UA"/>
        </w:rPr>
        <w:t>навчальної програми</w:t>
      </w:r>
      <w:r w:rsidRPr="00EF6529">
        <w:rPr>
          <w:sz w:val="28"/>
        </w:rPr>
        <w:t xml:space="preserve"> адаптований до особливостей розвитку сліпих </w:t>
      </w:r>
      <w:r w:rsidRPr="00EF6529">
        <w:rPr>
          <w:sz w:val="28"/>
          <w:lang w:val="uk-UA"/>
        </w:rPr>
        <w:t>дітей та дітей зі зниженим зором</w:t>
      </w:r>
      <w:r w:rsidRPr="00EF6529">
        <w:rPr>
          <w:sz w:val="28"/>
        </w:rPr>
        <w:t>, їх музичних потреб та реальних можливостей засвоєння програмових вимог.</w:t>
      </w:r>
      <w:r w:rsidRPr="00EF6529">
        <w:rPr>
          <w:sz w:val="28"/>
          <w:lang w:val="uk-UA"/>
        </w:rPr>
        <w:t xml:space="preserve"> Для учнів, що розвиваються в умовах зорової депривації, музика набуває особливої значущості, оскільки відкриває для дитини додатковий інформаційний звуковий канал, насичує уявлення про явища природи емоційними характеристиками, коригує, уточнює, поповнює знання про довкілля, духовно збагачуючи особистість з перших днів перебування в спеціальній школі-інтернаті.</w:t>
      </w:r>
    </w:p>
    <w:p w:rsidR="00CE5F01" w:rsidRPr="00FD433D" w:rsidRDefault="00CE5F01" w:rsidP="0098281E">
      <w:pPr>
        <w:ind w:firstLine="567"/>
        <w:jc w:val="both"/>
        <w:rPr>
          <w:sz w:val="28"/>
          <w:szCs w:val="28"/>
          <w:lang w:val="uk-UA"/>
        </w:rPr>
      </w:pPr>
      <w:r w:rsidRPr="00FD433D">
        <w:rPr>
          <w:sz w:val="28"/>
          <w:szCs w:val="28"/>
          <w:lang w:val="uk-UA"/>
        </w:rPr>
        <w:t xml:space="preserve">Програма враховує національні музично-педагогічні традиції та сучасні тенденції розвитку музичної культури в Україні та за її межами. </w:t>
      </w:r>
    </w:p>
    <w:p w:rsidR="00CE5F01" w:rsidRPr="00FD433D" w:rsidRDefault="00CE5F01" w:rsidP="0098281E">
      <w:pPr>
        <w:ind w:firstLine="567"/>
        <w:jc w:val="both"/>
        <w:rPr>
          <w:sz w:val="28"/>
          <w:szCs w:val="28"/>
          <w:lang w:val="uk-UA"/>
        </w:rPr>
      </w:pPr>
      <w:r w:rsidRPr="00FD433D">
        <w:rPr>
          <w:sz w:val="28"/>
          <w:szCs w:val="28"/>
          <w:lang w:val="uk-UA"/>
        </w:rPr>
        <w:t xml:space="preserve">Програма ґрунтується </w:t>
      </w:r>
      <w:r w:rsidR="00FD433D" w:rsidRPr="00FD433D">
        <w:rPr>
          <w:sz w:val="28"/>
          <w:szCs w:val="28"/>
          <w:lang w:val="uk-UA"/>
        </w:rPr>
        <w:t>на принципах</w:t>
      </w:r>
      <w:r w:rsidRPr="00FD433D">
        <w:rPr>
          <w:b/>
          <w:bCs/>
          <w:sz w:val="28"/>
          <w:szCs w:val="28"/>
          <w:lang w:val="uk-UA"/>
        </w:rPr>
        <w:t>:</w:t>
      </w:r>
    </w:p>
    <w:p w:rsidR="00CE5F01" w:rsidRPr="00FD433D" w:rsidRDefault="00CE5F01" w:rsidP="0098281E">
      <w:pPr>
        <w:numPr>
          <w:ilvl w:val="0"/>
          <w:numId w:val="16"/>
        </w:numPr>
        <w:jc w:val="both"/>
        <w:rPr>
          <w:sz w:val="28"/>
          <w:szCs w:val="28"/>
          <w:lang w:val="uk-UA"/>
        </w:rPr>
      </w:pPr>
      <w:r w:rsidRPr="00FD433D">
        <w:rPr>
          <w:i/>
          <w:iCs/>
          <w:sz w:val="28"/>
          <w:szCs w:val="28"/>
          <w:lang w:val="uk-UA"/>
        </w:rPr>
        <w:t>неперервності і</w:t>
      </w:r>
      <w:r w:rsidRPr="00FD433D">
        <w:rPr>
          <w:sz w:val="28"/>
          <w:szCs w:val="28"/>
          <w:lang w:val="uk-UA"/>
        </w:rPr>
        <w:t xml:space="preserve"> </w:t>
      </w:r>
      <w:r w:rsidRPr="00FD433D">
        <w:rPr>
          <w:i/>
          <w:iCs/>
          <w:sz w:val="28"/>
          <w:szCs w:val="28"/>
          <w:lang w:val="uk-UA"/>
        </w:rPr>
        <w:t xml:space="preserve">наступності </w:t>
      </w:r>
      <w:r w:rsidRPr="00FD433D">
        <w:rPr>
          <w:sz w:val="28"/>
          <w:szCs w:val="28"/>
          <w:lang w:val="uk-UA"/>
        </w:rPr>
        <w:t xml:space="preserve">завдань і змісту музичної освіти у початковій та основній школі; </w:t>
      </w:r>
    </w:p>
    <w:p w:rsidR="00CE5F01" w:rsidRPr="00FD433D" w:rsidRDefault="00CE5F01" w:rsidP="0098281E">
      <w:pPr>
        <w:numPr>
          <w:ilvl w:val="0"/>
          <w:numId w:val="16"/>
        </w:numPr>
        <w:jc w:val="both"/>
        <w:rPr>
          <w:sz w:val="28"/>
          <w:szCs w:val="28"/>
          <w:lang w:val="uk-UA"/>
        </w:rPr>
      </w:pPr>
      <w:r w:rsidRPr="00FD433D">
        <w:rPr>
          <w:i/>
          <w:sz w:val="28"/>
          <w:szCs w:val="28"/>
          <w:lang w:val="uk-UA"/>
        </w:rPr>
        <w:t>єдності</w:t>
      </w:r>
      <w:r w:rsidRPr="00FD433D">
        <w:rPr>
          <w:sz w:val="28"/>
          <w:szCs w:val="28"/>
          <w:lang w:val="uk-UA"/>
        </w:rPr>
        <w:t xml:space="preserve"> національного та загальнолюдського аспектів змісту музичної освіти, що забезпечує орієнтацію навчального матеріалу на цінності української національної музичної культури та світову музичну класику; </w:t>
      </w:r>
    </w:p>
    <w:p w:rsidR="00CE5F01" w:rsidRPr="00FD433D" w:rsidRDefault="00CE5F01" w:rsidP="0098281E">
      <w:pPr>
        <w:numPr>
          <w:ilvl w:val="0"/>
          <w:numId w:val="16"/>
        </w:numPr>
        <w:jc w:val="both"/>
        <w:rPr>
          <w:sz w:val="28"/>
          <w:szCs w:val="28"/>
          <w:lang w:val="uk-UA"/>
        </w:rPr>
      </w:pPr>
      <w:r w:rsidRPr="00FD433D">
        <w:rPr>
          <w:i/>
          <w:sz w:val="28"/>
          <w:szCs w:val="28"/>
          <w:lang w:val="uk-UA"/>
        </w:rPr>
        <w:t>взаємодії</w:t>
      </w:r>
      <w:r w:rsidRPr="00FD433D">
        <w:rPr>
          <w:sz w:val="28"/>
          <w:szCs w:val="28"/>
          <w:lang w:val="uk-UA"/>
        </w:rPr>
        <w:t xml:space="preserve"> компонентів соціального досвіду людини - емоційно-ціннісного ставлення, музичних знань, умінь і компетенцій, творчості, спілкування;</w:t>
      </w:r>
    </w:p>
    <w:p w:rsidR="00CE5F01" w:rsidRPr="00FD433D" w:rsidRDefault="00CE5F01" w:rsidP="0098281E">
      <w:pPr>
        <w:numPr>
          <w:ilvl w:val="0"/>
          <w:numId w:val="16"/>
        </w:numPr>
        <w:rPr>
          <w:sz w:val="28"/>
          <w:szCs w:val="28"/>
          <w:lang w:val="uk-UA"/>
        </w:rPr>
      </w:pPr>
      <w:r w:rsidRPr="00FD433D">
        <w:rPr>
          <w:i/>
          <w:iCs/>
          <w:sz w:val="28"/>
          <w:szCs w:val="28"/>
          <w:lang w:val="uk-UA"/>
        </w:rPr>
        <w:t xml:space="preserve">варіативності -  </w:t>
      </w:r>
      <w:r w:rsidRPr="00FD433D">
        <w:rPr>
          <w:sz w:val="28"/>
          <w:szCs w:val="28"/>
          <w:lang w:val="uk-UA"/>
        </w:rPr>
        <w:t xml:space="preserve">спрямованості змісту, методів, технологій на творчість учителя, його професійну компетентність, здатність самостійно застосовувати орієнтовний музичний матеріал і в разі необхідності змінювати його в межах запропонованої структури; </w:t>
      </w:r>
    </w:p>
    <w:p w:rsidR="00CE5F01" w:rsidRPr="00FD433D" w:rsidRDefault="00CE5F01" w:rsidP="0098281E">
      <w:pPr>
        <w:numPr>
          <w:ilvl w:val="0"/>
          <w:numId w:val="16"/>
        </w:numPr>
        <w:rPr>
          <w:sz w:val="28"/>
          <w:szCs w:val="28"/>
          <w:lang w:val="uk-UA"/>
        </w:rPr>
      </w:pPr>
      <w:r w:rsidRPr="00FD433D">
        <w:rPr>
          <w:i/>
          <w:sz w:val="28"/>
          <w:szCs w:val="28"/>
          <w:lang w:val="uk-UA"/>
        </w:rPr>
        <w:t xml:space="preserve"> креативності</w:t>
      </w:r>
      <w:r w:rsidRPr="00FD433D">
        <w:rPr>
          <w:sz w:val="28"/>
          <w:szCs w:val="28"/>
          <w:lang w:val="uk-UA"/>
        </w:rPr>
        <w:t xml:space="preserve"> (пріоритет творчої самореалізації);</w:t>
      </w:r>
    </w:p>
    <w:p w:rsidR="00CE5F01" w:rsidRPr="00FD433D" w:rsidRDefault="00CE5F01" w:rsidP="0098281E">
      <w:pPr>
        <w:numPr>
          <w:ilvl w:val="0"/>
          <w:numId w:val="16"/>
        </w:numPr>
        <w:rPr>
          <w:i/>
          <w:sz w:val="28"/>
          <w:szCs w:val="28"/>
          <w:lang w:val="uk-UA"/>
        </w:rPr>
      </w:pPr>
      <w:r w:rsidRPr="00FD433D">
        <w:rPr>
          <w:i/>
          <w:sz w:val="28"/>
          <w:szCs w:val="28"/>
          <w:lang w:val="uk-UA"/>
        </w:rPr>
        <w:t>діалогічності, полікультурності;</w:t>
      </w:r>
    </w:p>
    <w:p w:rsidR="00CE5F01" w:rsidRPr="00FD433D" w:rsidRDefault="00CE5F01" w:rsidP="0098281E">
      <w:pPr>
        <w:numPr>
          <w:ilvl w:val="0"/>
          <w:numId w:val="16"/>
        </w:numPr>
        <w:jc w:val="both"/>
        <w:rPr>
          <w:sz w:val="28"/>
          <w:szCs w:val="28"/>
          <w:lang w:val="uk-UA"/>
        </w:rPr>
      </w:pPr>
      <w:r w:rsidRPr="00FD433D">
        <w:rPr>
          <w:i/>
          <w:iCs/>
          <w:sz w:val="28"/>
          <w:szCs w:val="28"/>
          <w:lang w:val="uk-UA"/>
        </w:rPr>
        <w:t xml:space="preserve">поліхудожності, </w:t>
      </w:r>
      <w:r w:rsidRPr="00FD433D">
        <w:rPr>
          <w:sz w:val="28"/>
          <w:szCs w:val="28"/>
          <w:lang w:val="uk-UA"/>
        </w:rPr>
        <w:t>що реалізується через встановлення об’єктивно існуючих зв’язків між музикою та іншими видами мистецтв.</w:t>
      </w:r>
    </w:p>
    <w:p w:rsidR="00CE5F01" w:rsidRPr="00FD433D" w:rsidRDefault="00CE5F01" w:rsidP="0098281E">
      <w:pPr>
        <w:ind w:firstLine="567"/>
        <w:jc w:val="both"/>
        <w:rPr>
          <w:sz w:val="28"/>
          <w:szCs w:val="28"/>
          <w:lang w:val="uk-UA"/>
        </w:rPr>
      </w:pPr>
      <w:r w:rsidRPr="00FD433D">
        <w:rPr>
          <w:sz w:val="28"/>
          <w:szCs w:val="28"/>
          <w:lang w:val="uk-UA"/>
        </w:rPr>
        <w:t xml:space="preserve">Програма розроблена відповідно до Державного стандарту базової і повної загальної середньої освіти. Вона ґрунтується на засадах особистісно орієнтованого, компетентнісного, діяльнісного та інтегративного підходів. Особистісно орієнтований підхід забезпечує розвиток в учнів із порушеннями опорно-рухового апарату індивідуальних художніх здібностей (музичних, образотворчих та ін.), творчого потенціалу. Компетентнісний підхід сприяє формуванню ключових предметних і </w:t>
      </w:r>
      <w:r w:rsidRPr="00FD433D">
        <w:rPr>
          <w:sz w:val="28"/>
          <w:szCs w:val="28"/>
          <w:lang w:val="uk-UA"/>
        </w:rPr>
        <w:lastRenderedPageBreak/>
        <w:t xml:space="preserve">міжпредметних компетентностей, насамперед загальнокультурних і художньо-естетичних. Діяльнісний підхід спрямований на розвиток художніх умінь і здатності застосовувати їх у навчальній та соціокультурній практиці. Інтегративний підхід  виражається в акцентуванні взаємодії різних видів мистецтва в рамках освітньої галузі та пошуку міжпредметних зв’язків з предметами інших освітніх галузей, інтеграції шкільного навчання мистецтв. </w:t>
      </w:r>
    </w:p>
    <w:p w:rsidR="00CE5F01" w:rsidRPr="00FD433D" w:rsidRDefault="00CE5F01" w:rsidP="0098281E">
      <w:pPr>
        <w:pStyle w:val="21"/>
        <w:spacing w:after="0" w:line="240" w:lineRule="auto"/>
        <w:ind w:firstLine="567"/>
        <w:rPr>
          <w:sz w:val="28"/>
          <w:szCs w:val="28"/>
          <w:lang w:val="uk-UA"/>
        </w:rPr>
      </w:pPr>
      <w:r w:rsidRPr="00FD433D">
        <w:rPr>
          <w:b/>
          <w:bCs/>
          <w:sz w:val="28"/>
          <w:szCs w:val="28"/>
          <w:lang w:val="uk-UA"/>
        </w:rPr>
        <w:t xml:space="preserve">Метою </w:t>
      </w:r>
      <w:r w:rsidRPr="00FD433D">
        <w:rPr>
          <w:sz w:val="28"/>
          <w:szCs w:val="28"/>
          <w:lang w:val="uk-UA"/>
        </w:rPr>
        <w:t xml:space="preserve">загальної музичної освіти в основній школі є особистісний розвиток дітей з порушенням опорно-рухового апарату і збагачення їхнього емоційно-естетичного досвіду під час сприймання та інтерпретації творів музичного мистецтва і музично-практичної діяльності, а також  формування ціннісних орієнтацій, потреби в творчій самореалізації та духовно-естетичному самовдосконаленні. </w:t>
      </w:r>
    </w:p>
    <w:p w:rsidR="00CE5F01" w:rsidRPr="00FD433D" w:rsidRDefault="00CE5F01" w:rsidP="0098281E">
      <w:pPr>
        <w:ind w:firstLine="567"/>
        <w:jc w:val="both"/>
        <w:rPr>
          <w:i/>
          <w:iCs/>
          <w:sz w:val="28"/>
          <w:szCs w:val="28"/>
          <w:u w:val="single"/>
          <w:lang w:val="uk-UA"/>
        </w:rPr>
      </w:pPr>
      <w:r w:rsidRPr="00FD433D">
        <w:rPr>
          <w:sz w:val="28"/>
          <w:szCs w:val="28"/>
          <w:lang w:val="uk-UA"/>
        </w:rPr>
        <w:t xml:space="preserve">Загальна мета конкретизується в </w:t>
      </w:r>
      <w:r w:rsidRPr="00FD433D">
        <w:rPr>
          <w:b/>
          <w:sz w:val="28"/>
          <w:szCs w:val="28"/>
          <w:lang w:val="uk-UA"/>
        </w:rPr>
        <w:t>основних</w:t>
      </w:r>
      <w:r w:rsidRPr="00FD433D">
        <w:rPr>
          <w:sz w:val="28"/>
          <w:szCs w:val="28"/>
          <w:lang w:val="uk-UA"/>
        </w:rPr>
        <w:t xml:space="preserve"> </w:t>
      </w:r>
      <w:r w:rsidRPr="00FD433D">
        <w:rPr>
          <w:b/>
          <w:bCs/>
          <w:sz w:val="28"/>
          <w:szCs w:val="28"/>
          <w:lang w:val="uk-UA"/>
        </w:rPr>
        <w:t xml:space="preserve">завданнях, </w:t>
      </w:r>
      <w:r w:rsidRPr="00FD433D">
        <w:rPr>
          <w:sz w:val="28"/>
          <w:szCs w:val="28"/>
          <w:lang w:val="uk-UA"/>
        </w:rPr>
        <w:t xml:space="preserve">які спрямовані на формування </w:t>
      </w:r>
      <w:r w:rsidRPr="00FD433D">
        <w:rPr>
          <w:b/>
          <w:sz w:val="28"/>
          <w:szCs w:val="28"/>
          <w:lang w:val="uk-UA"/>
        </w:rPr>
        <w:t>освітніх компетенцій</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формування культури почуттів, збагачення емоційно-естетичного досвіду, розвиток універсальних якостей творчої особистості (</w:t>
      </w:r>
      <w:r w:rsidRPr="00FD433D">
        <w:rPr>
          <w:b/>
          <w:i/>
          <w:sz w:val="28"/>
          <w:szCs w:val="28"/>
          <w:lang w:val="uk-UA"/>
        </w:rPr>
        <w:t>загальнокультурна компетенція</w:t>
      </w:r>
      <w:r w:rsidRPr="00FD433D">
        <w:rPr>
          <w:sz w:val="28"/>
          <w:szCs w:val="28"/>
          <w:lang w:val="uk-UA"/>
        </w:rPr>
        <w:t>);</w:t>
      </w:r>
    </w:p>
    <w:p w:rsidR="00CE5F01" w:rsidRPr="00FD433D" w:rsidRDefault="00CE5F01" w:rsidP="0098281E">
      <w:pPr>
        <w:numPr>
          <w:ilvl w:val="0"/>
          <w:numId w:val="14"/>
        </w:numPr>
        <w:autoSpaceDE w:val="0"/>
        <w:autoSpaceDN w:val="0"/>
        <w:jc w:val="both"/>
        <w:rPr>
          <w:sz w:val="28"/>
          <w:szCs w:val="28"/>
          <w:lang w:val="uk-UA"/>
        </w:rPr>
      </w:pPr>
      <w:r w:rsidRPr="00FD433D">
        <w:rPr>
          <w:sz w:val="28"/>
          <w:szCs w:val="28"/>
          <w:lang w:val="uk-UA"/>
        </w:rPr>
        <w:t>розвиток вокально-хорових  вмінь та навичок - здатності керуватися набутими музичними  знаннями та вміннями у процесі самостійної  діяльності та самоосвіти (</w:t>
      </w:r>
      <w:r w:rsidRPr="00FD433D">
        <w:rPr>
          <w:b/>
          <w:i/>
          <w:sz w:val="28"/>
          <w:szCs w:val="28"/>
          <w:lang w:val="uk-UA"/>
        </w:rPr>
        <w:t>предметна компетенція та компетенція особистісного самовдосконалення</w:t>
      </w:r>
      <w:r w:rsidRPr="00FD433D">
        <w:rPr>
          <w:b/>
          <w:sz w:val="28"/>
          <w:szCs w:val="28"/>
          <w:lang w:val="uk-UA"/>
        </w:rPr>
        <w:t>)</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формування здатності сприймати та інтерпретувати музичні твори, висловлювати особистісне ставлення до них, аргументуючи свої думки, судження, оцінки (</w:t>
      </w:r>
      <w:r w:rsidRPr="00FD433D">
        <w:rPr>
          <w:b/>
          <w:i/>
          <w:sz w:val="28"/>
          <w:szCs w:val="28"/>
          <w:lang w:val="uk-UA"/>
        </w:rPr>
        <w:t>комунікативна компетенція</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формування уявлень про сутність, види та жанри музичного мистецтва, особливості його інтонаційно-образної мови, засвоєння  основних музичних понять та відповідної термінології – пізнання навколишнього світу засобами музичного мистецтва (</w:t>
      </w:r>
      <w:r w:rsidRPr="00FD433D">
        <w:rPr>
          <w:b/>
          <w:i/>
          <w:sz w:val="28"/>
          <w:szCs w:val="28"/>
          <w:lang w:val="uk-UA"/>
        </w:rPr>
        <w:t>інформаційна та навчально-пізнавальна компетенції</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виховання ціннісних орієнтацій у сфері музики, музичних інтересів, смаків і потреб; розвиток загальних і музичних здібностей, творчого потенціалу особистості (</w:t>
      </w:r>
      <w:r w:rsidRPr="00FD433D">
        <w:rPr>
          <w:b/>
          <w:i/>
          <w:sz w:val="28"/>
          <w:szCs w:val="28"/>
          <w:lang w:val="uk-UA"/>
        </w:rPr>
        <w:t>ціннісно-мотиваційна компетенція</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розуміння учнями з порушенням опорно-рухового апарату зв’язків музики з іншими видами мистецтва, з природним і культурним середовищем життєдіяльності людини (</w:t>
      </w:r>
      <w:r w:rsidRPr="00FD433D">
        <w:rPr>
          <w:b/>
          <w:i/>
          <w:sz w:val="28"/>
          <w:szCs w:val="28"/>
          <w:lang w:val="uk-UA"/>
        </w:rPr>
        <w:t>загальнопредметна та загальнокультурна компетенції).</w:t>
      </w:r>
    </w:p>
    <w:p w:rsidR="00CE5F01" w:rsidRPr="00FD433D" w:rsidRDefault="00CE5F01" w:rsidP="0098281E">
      <w:pPr>
        <w:pStyle w:val="4"/>
        <w:spacing w:before="0" w:after="0"/>
        <w:rPr>
          <w:rFonts w:ascii="Times New Roman" w:hAnsi="Times New Roman"/>
          <w:lang w:val="uk-UA"/>
        </w:rPr>
      </w:pPr>
      <w:r w:rsidRPr="00FD433D">
        <w:rPr>
          <w:rFonts w:ascii="Times New Roman" w:hAnsi="Times New Roman"/>
          <w:lang w:val="uk-UA"/>
        </w:rPr>
        <w:t xml:space="preserve"> Характеристика структури навчальної програми</w:t>
      </w:r>
    </w:p>
    <w:p w:rsidR="00CE5F01" w:rsidRPr="00FD433D" w:rsidRDefault="00CE5F01" w:rsidP="0098281E">
      <w:pPr>
        <w:widowControl w:val="0"/>
        <w:ind w:firstLine="540"/>
        <w:jc w:val="both"/>
        <w:rPr>
          <w:sz w:val="28"/>
          <w:szCs w:val="28"/>
          <w:lang w:val="uk-UA"/>
        </w:rPr>
      </w:pPr>
      <w:r w:rsidRPr="00FD433D">
        <w:rPr>
          <w:sz w:val="28"/>
          <w:szCs w:val="28"/>
          <w:lang w:val="uk-UA"/>
        </w:rPr>
        <w:t xml:space="preserve">Програма реалізує домінантну змістову лінію “Музичне мистецтво” Державного стандарту і включає такі основні </w:t>
      </w:r>
      <w:r w:rsidRPr="00FD433D">
        <w:rPr>
          <w:b/>
          <w:sz w:val="28"/>
          <w:szCs w:val="28"/>
          <w:lang w:val="uk-UA"/>
        </w:rPr>
        <w:t>змістові блоки</w:t>
      </w:r>
      <w:r w:rsidRPr="00FD433D">
        <w:rPr>
          <w:sz w:val="28"/>
          <w:szCs w:val="28"/>
          <w:lang w:val="uk-UA"/>
        </w:rPr>
        <w:t>:</w:t>
      </w:r>
    </w:p>
    <w:p w:rsidR="00CE5F01" w:rsidRPr="00FD433D" w:rsidRDefault="00CE5F01" w:rsidP="0098281E">
      <w:pPr>
        <w:numPr>
          <w:ilvl w:val="0"/>
          <w:numId w:val="15"/>
        </w:numPr>
        <w:jc w:val="both"/>
        <w:rPr>
          <w:sz w:val="28"/>
          <w:szCs w:val="28"/>
          <w:lang w:val="uk-UA"/>
        </w:rPr>
      </w:pPr>
      <w:r w:rsidRPr="00FD433D">
        <w:rPr>
          <w:sz w:val="28"/>
          <w:szCs w:val="28"/>
          <w:lang w:val="uk-UA"/>
        </w:rPr>
        <w:lastRenderedPageBreak/>
        <w:t>художньо-естетичне сприймання музики українських і зарубіжних композиторів у широкому діапазоні її видів, жанрів і форм (народної і професійної; хорової, симфонічної, вокальної, інструментальної, вокально-інструментальної тощо) та інтерпретація інтонаційно-образного змісту  прослуханих творів у процесі колективних обговорень і дискусій;</w:t>
      </w:r>
    </w:p>
    <w:p w:rsidR="00CE5F01" w:rsidRPr="00FD433D" w:rsidRDefault="00CE5F01" w:rsidP="0098281E">
      <w:pPr>
        <w:numPr>
          <w:ilvl w:val="0"/>
          <w:numId w:val="15"/>
        </w:numPr>
        <w:jc w:val="both"/>
        <w:rPr>
          <w:sz w:val="28"/>
          <w:szCs w:val="28"/>
          <w:lang w:val="uk-UA"/>
        </w:rPr>
      </w:pPr>
      <w:r w:rsidRPr="00FD433D">
        <w:rPr>
          <w:sz w:val="28"/>
          <w:szCs w:val="28"/>
          <w:lang w:val="uk-UA"/>
        </w:rPr>
        <w:t>набуття вокально-хорових навичок у процесі  виконання пісень (народних і композиторських (класичних і сучасних); спів із супроводом та без нього;</w:t>
      </w:r>
    </w:p>
    <w:p w:rsidR="00CE5F01" w:rsidRPr="00FD433D" w:rsidRDefault="00CE5F01" w:rsidP="0098281E">
      <w:pPr>
        <w:numPr>
          <w:ilvl w:val="0"/>
          <w:numId w:val="15"/>
        </w:numPr>
        <w:jc w:val="both"/>
        <w:rPr>
          <w:sz w:val="28"/>
          <w:szCs w:val="28"/>
          <w:lang w:val="uk-UA"/>
        </w:rPr>
      </w:pPr>
      <w:r w:rsidRPr="00FD433D">
        <w:rPr>
          <w:sz w:val="28"/>
          <w:szCs w:val="28"/>
          <w:lang w:val="uk-UA"/>
        </w:rPr>
        <w:t xml:space="preserve">елементи гри на музичних інструментах (ритмічний супровід до пісень тощо);  </w:t>
      </w:r>
    </w:p>
    <w:p w:rsidR="00CE5F01" w:rsidRPr="00FD433D" w:rsidRDefault="00CE5F01" w:rsidP="0098281E">
      <w:pPr>
        <w:numPr>
          <w:ilvl w:val="0"/>
          <w:numId w:val="15"/>
        </w:numPr>
        <w:jc w:val="both"/>
        <w:rPr>
          <w:sz w:val="28"/>
          <w:szCs w:val="28"/>
          <w:lang w:val="uk-UA"/>
        </w:rPr>
      </w:pPr>
      <w:r w:rsidRPr="00FD433D">
        <w:rPr>
          <w:sz w:val="28"/>
          <w:szCs w:val="28"/>
          <w:lang w:val="uk-UA"/>
        </w:rPr>
        <w:t>елементи імпровізації (вокальної, інструментальної, ритмічної, пластичної); застосування музики як засобу комунікації та творчого самовираження особистості;</w:t>
      </w:r>
    </w:p>
    <w:p w:rsidR="00CE5F01" w:rsidRPr="00FD433D" w:rsidRDefault="00CE5F01" w:rsidP="0098281E">
      <w:pPr>
        <w:numPr>
          <w:ilvl w:val="0"/>
          <w:numId w:val="15"/>
        </w:numPr>
        <w:jc w:val="both"/>
        <w:rPr>
          <w:sz w:val="28"/>
          <w:szCs w:val="28"/>
          <w:lang w:val="uk-UA"/>
        </w:rPr>
      </w:pPr>
      <w:r w:rsidRPr="00FD433D">
        <w:rPr>
          <w:sz w:val="28"/>
          <w:szCs w:val="28"/>
          <w:lang w:val="uk-UA"/>
        </w:rPr>
        <w:t>практичне засвоєння основних музичних понять та необхідної музичної термінології, усвідомлення особливостей музичної мови, специфіки вираження художньої інформації в музиці;</w:t>
      </w:r>
    </w:p>
    <w:p w:rsidR="00CE5F01" w:rsidRPr="00FD433D" w:rsidRDefault="00CE5F01" w:rsidP="0098281E">
      <w:pPr>
        <w:numPr>
          <w:ilvl w:val="0"/>
          <w:numId w:val="15"/>
        </w:numPr>
        <w:jc w:val="both"/>
        <w:rPr>
          <w:sz w:val="28"/>
          <w:szCs w:val="28"/>
          <w:lang w:val="uk-UA"/>
        </w:rPr>
      </w:pPr>
      <w:r w:rsidRPr="00FD433D">
        <w:rPr>
          <w:sz w:val="28"/>
          <w:szCs w:val="28"/>
          <w:lang w:val="uk-UA"/>
        </w:rPr>
        <w:t>опанування музики у зв’язках із іншими видами мистецтва для глибшого розуміння специфіки її образної мови та загальних закономірностей художнього відображення дійсності та внутрішнього світу людини у мистецтві.</w:t>
      </w:r>
    </w:p>
    <w:p w:rsidR="00D9746B" w:rsidRPr="00FD433D" w:rsidRDefault="00CE5F01" w:rsidP="00D9746B">
      <w:pPr>
        <w:ind w:firstLine="709"/>
        <w:jc w:val="both"/>
        <w:rPr>
          <w:sz w:val="28"/>
          <w:szCs w:val="28"/>
          <w:lang w:val="uk-UA"/>
        </w:rPr>
      </w:pPr>
      <w:r w:rsidRPr="00FD433D">
        <w:rPr>
          <w:sz w:val="28"/>
          <w:szCs w:val="28"/>
          <w:lang w:val="uk-UA"/>
        </w:rPr>
        <w:t>Структурними особливостями програми є р</w:t>
      </w:r>
      <w:r w:rsidR="00566F17">
        <w:rPr>
          <w:sz w:val="28"/>
          <w:szCs w:val="28"/>
          <w:lang w:val="uk-UA"/>
        </w:rPr>
        <w:t>озподіл змісту на теми розділів</w:t>
      </w:r>
      <w:r w:rsidRPr="00FD433D">
        <w:rPr>
          <w:sz w:val="28"/>
          <w:szCs w:val="28"/>
          <w:lang w:val="uk-UA"/>
        </w:rPr>
        <w:t xml:space="preserve">. Передбачено впровадження тематичних уроків, присвячених творчості окремого видатного композитора або його відомого твору. </w:t>
      </w:r>
    </w:p>
    <w:p w:rsidR="00CE5F01" w:rsidRDefault="004C35EE" w:rsidP="00D9746B">
      <w:pPr>
        <w:ind w:firstLine="709"/>
        <w:jc w:val="both"/>
        <w:rPr>
          <w:sz w:val="28"/>
          <w:szCs w:val="28"/>
          <w:lang w:val="uk-UA"/>
        </w:rPr>
      </w:pPr>
      <w:r w:rsidRPr="00FD433D">
        <w:rPr>
          <w:sz w:val="28"/>
          <w:szCs w:val="28"/>
          <w:lang w:val="uk-UA"/>
        </w:rPr>
        <w:t xml:space="preserve">У змісті програм </w:t>
      </w:r>
      <w:r w:rsidR="00CE5F01" w:rsidRPr="00FD433D">
        <w:rPr>
          <w:sz w:val="28"/>
          <w:szCs w:val="28"/>
          <w:lang w:val="uk-UA"/>
        </w:rPr>
        <w:t xml:space="preserve"> 6-го</w:t>
      </w:r>
      <w:r w:rsidRPr="00FD433D">
        <w:rPr>
          <w:sz w:val="28"/>
          <w:szCs w:val="28"/>
          <w:lang w:val="uk-UA"/>
        </w:rPr>
        <w:t xml:space="preserve"> та 7-го</w:t>
      </w:r>
      <w:r w:rsidR="00CE5F01" w:rsidRPr="00FD433D">
        <w:rPr>
          <w:sz w:val="28"/>
          <w:szCs w:val="28"/>
          <w:lang w:val="uk-UA"/>
        </w:rPr>
        <w:t xml:space="preserve"> класу акцентуються зв’язки музики з мистецтвом слова і візуальним мистецтвом,  поняття синтезу мистецтв (у храмі, театрі, кінематографі), особливості вокальної та інструментальної, програмної і  непрограмної музики на прикладі творів різних жанрів (пісня, кантата, опера, балет, симфонія, соната тощо). Зіставлення і порівняння музичних, літературних і візуальних образів сприяє </w:t>
      </w:r>
      <w:r w:rsidR="00D9746B" w:rsidRPr="00FD433D">
        <w:rPr>
          <w:sz w:val="28"/>
          <w:szCs w:val="28"/>
          <w:lang w:val="uk-UA"/>
        </w:rPr>
        <w:t>розвитку асоціативного мислення</w:t>
      </w:r>
      <w:r w:rsidR="00CE5F01" w:rsidRPr="00FD433D">
        <w:rPr>
          <w:sz w:val="28"/>
          <w:szCs w:val="28"/>
          <w:lang w:val="uk-UA"/>
        </w:rPr>
        <w:t>, поліхудожнього виховання учнів із поруше</w:t>
      </w:r>
      <w:r w:rsidR="00F676E0">
        <w:rPr>
          <w:sz w:val="28"/>
          <w:szCs w:val="28"/>
          <w:lang w:val="uk-UA"/>
        </w:rPr>
        <w:t>ннями опорно-рухового апарату.</w:t>
      </w:r>
    </w:p>
    <w:p w:rsidR="00F676E0" w:rsidRPr="00F676E0" w:rsidRDefault="00F676E0" w:rsidP="00F676E0">
      <w:pPr>
        <w:tabs>
          <w:tab w:val="left" w:pos="0"/>
        </w:tabs>
        <w:ind w:firstLine="709"/>
        <w:jc w:val="both"/>
        <w:rPr>
          <w:sz w:val="28"/>
          <w:lang w:val="uk-UA"/>
        </w:rPr>
      </w:pPr>
      <w:r w:rsidRPr="00F676E0">
        <w:rPr>
          <w:sz w:val="28"/>
          <w:lang w:val="uk-UA"/>
        </w:rPr>
        <w:t xml:space="preserve">Уроки музики у школах для дітей з порушеннями зору мають і </w:t>
      </w:r>
      <w:r w:rsidRPr="00F676E0">
        <w:rPr>
          <w:b/>
          <w:bCs/>
          <w:sz w:val="28"/>
          <w:lang w:val="uk-UA"/>
        </w:rPr>
        <w:t>специфічні</w:t>
      </w:r>
      <w:r w:rsidRPr="00F676E0">
        <w:rPr>
          <w:i/>
          <w:iCs/>
          <w:sz w:val="28"/>
          <w:lang w:val="uk-UA"/>
        </w:rPr>
        <w:t xml:space="preserve"> </w:t>
      </w:r>
      <w:r w:rsidRPr="00F676E0">
        <w:rPr>
          <w:b/>
          <w:bCs/>
          <w:sz w:val="28"/>
          <w:lang w:val="uk-UA"/>
        </w:rPr>
        <w:t>завдання</w:t>
      </w:r>
      <w:r w:rsidRPr="00F676E0">
        <w:rPr>
          <w:sz w:val="28"/>
          <w:lang w:val="uk-UA"/>
        </w:rPr>
        <w:t>: корекцію вторинних психофізичних порушень розвитку, зумовлених повною або частковою втратою зору. Своєрідність пізнавальної діяльності цих дітей виявляється, насамперед, у тому, що чуттєве пізнання у них відбувається</w:t>
      </w:r>
      <w:r>
        <w:rPr>
          <w:sz w:val="28"/>
          <w:lang w:val="uk-UA"/>
        </w:rPr>
        <w:t xml:space="preserve"> при зоровій недостатності. Це </w:t>
      </w:r>
      <w:r w:rsidRPr="00F676E0">
        <w:rPr>
          <w:sz w:val="28"/>
          <w:lang w:val="uk-UA"/>
        </w:rPr>
        <w:t>ускладнює процес засвоєння учнями знань, умінь та навичок, а також розвиток мислення, яке відіграє вирішальну роль у компенсації та</w:t>
      </w:r>
      <w:r>
        <w:rPr>
          <w:sz w:val="28"/>
          <w:lang w:val="uk-UA"/>
        </w:rPr>
        <w:t xml:space="preserve"> корекції зорової недостатності. </w:t>
      </w:r>
      <w:r w:rsidRPr="00F676E0">
        <w:rPr>
          <w:sz w:val="28"/>
          <w:lang w:val="uk-UA"/>
        </w:rPr>
        <w:t>Тому кількість і якість уявлень, які вони одержують, має істотні відмінності порівняно з уявленнями зрячих ровесників.</w:t>
      </w:r>
    </w:p>
    <w:p w:rsidR="00F676E0" w:rsidRPr="00F676E0" w:rsidRDefault="00F676E0" w:rsidP="00F676E0">
      <w:pPr>
        <w:tabs>
          <w:tab w:val="left" w:pos="0"/>
        </w:tabs>
        <w:ind w:firstLine="709"/>
        <w:jc w:val="both"/>
        <w:rPr>
          <w:sz w:val="28"/>
          <w:lang w:val="uk-UA"/>
        </w:rPr>
      </w:pPr>
      <w:r w:rsidRPr="00F676E0">
        <w:rPr>
          <w:sz w:val="28"/>
          <w:lang w:val="uk-UA"/>
        </w:rPr>
        <w:t>Через обмеженість чуттєвого досвіду незрячі й зі зниженим зором діти відчувають труднощі при сприйманні, порівнянні, узагальненні конкретних предметів та їх образів, що призводить до формального засвоєння навчального матеріалу.</w:t>
      </w:r>
    </w:p>
    <w:p w:rsidR="00F676E0" w:rsidRPr="00F676E0" w:rsidRDefault="00F676E0" w:rsidP="00F676E0">
      <w:pPr>
        <w:tabs>
          <w:tab w:val="left" w:pos="0"/>
        </w:tabs>
        <w:ind w:firstLine="709"/>
        <w:jc w:val="both"/>
        <w:rPr>
          <w:sz w:val="28"/>
          <w:lang w:val="uk-UA"/>
        </w:rPr>
      </w:pPr>
      <w:r w:rsidRPr="00F676E0">
        <w:rPr>
          <w:sz w:val="28"/>
          <w:lang w:val="uk-UA"/>
        </w:rPr>
        <w:lastRenderedPageBreak/>
        <w:t>Музичні здібності незрячих та зі зниженим зором дітей розвива</w:t>
      </w:r>
      <w:r>
        <w:rPr>
          <w:sz w:val="28"/>
          <w:lang w:val="uk-UA"/>
        </w:rPr>
        <w:t>ються</w:t>
      </w:r>
      <w:r w:rsidRPr="00F676E0">
        <w:rPr>
          <w:sz w:val="28"/>
          <w:lang w:val="uk-UA"/>
        </w:rPr>
        <w:t xml:space="preserve"> специфічно. Це виявляється, передусім, у не завжди адекватному співвідношенні музичного образу в свідомості дитини з його аналогом у житті, дещо зменшеному обсязі та силі емоційних переживань та їх зовнішньому прояві під час спілкування з прекрасним, труднощі в роботі над співацькими навичками (дикцією, артикуляцією, вокальним звукоутворенням, мімікою тощо). У шкільний період життя своєрідні труднощі виникають і під час виконання хорових творів, адже незрячі діти не можуть повністю сприйняти диригентський жест, міміку керівника і тому єдиним організуючим елементом у процесі колективного виконання твору залишається ритм. Ці діти також погано орієнтуються на музичному інструменті під час його освоєння, вивчення музичного твору, в колективній музичній діяльності. Зокрема, у школярі</w:t>
      </w:r>
      <w:r>
        <w:rPr>
          <w:sz w:val="28"/>
          <w:lang w:val="uk-UA"/>
        </w:rPr>
        <w:t xml:space="preserve"> з порушеннями зору можуть мати</w:t>
      </w:r>
      <w:r w:rsidRPr="00F676E0">
        <w:rPr>
          <w:sz w:val="28"/>
          <w:lang w:val="uk-UA"/>
        </w:rPr>
        <w:t xml:space="preserve"> недостатн</w:t>
      </w:r>
      <w:r>
        <w:rPr>
          <w:sz w:val="28"/>
          <w:lang w:val="uk-UA"/>
        </w:rPr>
        <w:t>ю</w:t>
      </w:r>
      <w:r w:rsidRPr="00F676E0">
        <w:rPr>
          <w:sz w:val="28"/>
          <w:lang w:val="uk-UA"/>
        </w:rPr>
        <w:t xml:space="preserve"> готовні</w:t>
      </w:r>
      <w:r>
        <w:rPr>
          <w:sz w:val="28"/>
          <w:lang w:val="uk-UA"/>
        </w:rPr>
        <w:t>сть</w:t>
      </w:r>
      <w:r w:rsidRPr="00F676E0">
        <w:rPr>
          <w:sz w:val="28"/>
          <w:lang w:val="uk-UA"/>
        </w:rPr>
        <w:t xml:space="preserve"> до освоєння музично-естетичних цінностей, у збідненому понятійно-образному апаратові, що значно ускладнює процес розуміння зображально-виражальних засобів – об’єктів естетичного сприймання.</w:t>
      </w:r>
    </w:p>
    <w:p w:rsidR="00F676E0" w:rsidRPr="00F676E0" w:rsidRDefault="00F676E0" w:rsidP="00F676E0">
      <w:pPr>
        <w:tabs>
          <w:tab w:val="left" w:pos="0"/>
        </w:tabs>
        <w:ind w:firstLine="709"/>
        <w:jc w:val="both"/>
        <w:rPr>
          <w:sz w:val="28"/>
          <w:lang w:val="uk-UA"/>
        </w:rPr>
      </w:pPr>
      <w:r w:rsidRPr="00F676E0">
        <w:rPr>
          <w:sz w:val="28"/>
          <w:lang w:val="uk-UA"/>
        </w:rPr>
        <w:t>Отже, музичне виховання покликане допомогти учням у подоланні вторинних недоліків, зумовлених повною або частковою втратою зору, в розширенні їх соціальних контактів, розвиткові комунікативних якостей, музичних здібностей. Однак найголовнішим у музично-естетичному вихованні дітей з порушеннями зору є збагачення їх естетичного досвіду, розширення сфери інтересів, підготовка до повноцінного емоційного життя, допомога дитині через мистецтво ясніше мислити і глибше відчувати.</w:t>
      </w:r>
    </w:p>
    <w:p w:rsidR="00CE5F01" w:rsidRPr="00FD433D" w:rsidRDefault="00CE5F01" w:rsidP="00DD78F6">
      <w:pPr>
        <w:ind w:firstLine="709"/>
        <w:jc w:val="both"/>
        <w:rPr>
          <w:b/>
          <w:sz w:val="28"/>
          <w:szCs w:val="28"/>
          <w:lang w:val="uk-UA"/>
        </w:rPr>
      </w:pPr>
      <w:r w:rsidRPr="00FD433D">
        <w:rPr>
          <w:b/>
          <w:sz w:val="28"/>
          <w:szCs w:val="28"/>
          <w:lang w:val="uk-UA"/>
        </w:rPr>
        <w:t>Структура програми розміщена у трьох колонках у спеціальній таблиці.</w:t>
      </w:r>
    </w:p>
    <w:p w:rsidR="00CE5F01" w:rsidRPr="00FD433D" w:rsidRDefault="00CE5F01" w:rsidP="00DD78F6">
      <w:pPr>
        <w:ind w:firstLine="709"/>
        <w:jc w:val="both"/>
        <w:rPr>
          <w:sz w:val="28"/>
          <w:szCs w:val="28"/>
          <w:lang w:val="uk-UA"/>
        </w:rPr>
      </w:pPr>
      <w:r w:rsidRPr="00FD433D">
        <w:rPr>
          <w:sz w:val="28"/>
          <w:szCs w:val="28"/>
          <w:lang w:val="uk-UA"/>
        </w:rPr>
        <w:t>У першій колонці - “Зміст навчального матеріалу”, який будується за принципом використання доступних вищезазначених видів музично-естетичної діяльності,  розкриваються  види робіт і завдання, з ними пов'язані. Тому в таблиці не подається кількість годин  на кожний вид діяльності чи організаційної підготовчої роботи (оскільки на уроці музики використовується декілька видів музично-естетичної діяльності: слухання–сприймання музики, співи, гра на дитячих шумових інструментах або музично-ритмічна та образно-ігрова творчість; щороку контингент класу змінюється і учитель музики враховує індивідуальні психофізичні можливості школярів, необхідні у процесі ко</w:t>
      </w:r>
      <w:r w:rsidR="00820710">
        <w:rPr>
          <w:sz w:val="28"/>
          <w:szCs w:val="28"/>
          <w:lang w:val="uk-UA"/>
        </w:rPr>
        <w:t>р</w:t>
      </w:r>
      <w:r w:rsidRPr="00FD433D">
        <w:rPr>
          <w:sz w:val="28"/>
          <w:szCs w:val="28"/>
          <w:lang w:val="uk-UA"/>
        </w:rPr>
        <w:t xml:space="preserve">екційного навчання. </w:t>
      </w:r>
    </w:p>
    <w:p w:rsidR="00CE5F01" w:rsidRPr="00FD433D" w:rsidRDefault="00CE5F01" w:rsidP="00DD78F6">
      <w:pPr>
        <w:ind w:firstLine="709"/>
        <w:jc w:val="both"/>
        <w:rPr>
          <w:sz w:val="28"/>
          <w:szCs w:val="28"/>
          <w:lang w:val="uk-UA"/>
        </w:rPr>
      </w:pPr>
      <w:r w:rsidRPr="00FD433D">
        <w:rPr>
          <w:b/>
          <w:sz w:val="28"/>
          <w:szCs w:val="28"/>
          <w:lang w:val="uk-UA"/>
        </w:rPr>
        <w:t>У другій колонці - «Державні вимоги до загальноосвітньої підготовки учнів</w:t>
      </w:r>
      <w:r w:rsidR="00820710">
        <w:rPr>
          <w:sz w:val="28"/>
          <w:szCs w:val="28"/>
          <w:lang w:val="uk-UA"/>
        </w:rPr>
        <w:t xml:space="preserve">» </w:t>
      </w:r>
      <w:r w:rsidRPr="00FD433D">
        <w:rPr>
          <w:sz w:val="28"/>
          <w:szCs w:val="28"/>
          <w:lang w:val="uk-UA"/>
        </w:rPr>
        <w:t>уточнюються поточні знання, навички і вміння, які учні повинні опанувати протягом року. У дужках автор звертає увагу практиків на можливість постійної або часткової роботи під контролем або за допомогою учителя, в залежності від навчальних можливостей учнів даного класу.</w:t>
      </w:r>
    </w:p>
    <w:p w:rsidR="00CE5F01" w:rsidRPr="00FD433D" w:rsidRDefault="00C16D26" w:rsidP="00DD78F6">
      <w:pPr>
        <w:ind w:firstLine="709"/>
        <w:jc w:val="both"/>
        <w:rPr>
          <w:sz w:val="28"/>
          <w:szCs w:val="28"/>
          <w:lang w:val="uk-UA"/>
        </w:rPr>
      </w:pPr>
      <w:r w:rsidRPr="00FD433D">
        <w:rPr>
          <w:b/>
          <w:sz w:val="28"/>
          <w:szCs w:val="28"/>
          <w:lang w:val="uk-UA"/>
        </w:rPr>
        <w:t>У третій колонці – «</w:t>
      </w:r>
      <w:r w:rsidR="00CE5F01" w:rsidRPr="00FD433D">
        <w:rPr>
          <w:b/>
          <w:sz w:val="28"/>
          <w:szCs w:val="28"/>
          <w:lang w:val="uk-UA"/>
        </w:rPr>
        <w:t xml:space="preserve">Спрямованість </w:t>
      </w:r>
      <w:r w:rsidRPr="00FD433D">
        <w:rPr>
          <w:b/>
          <w:sz w:val="28"/>
          <w:szCs w:val="28"/>
          <w:lang w:val="uk-UA"/>
        </w:rPr>
        <w:t>корекційно–розвивальної  роботи</w:t>
      </w:r>
      <w:r w:rsidR="00CE5F01" w:rsidRPr="00FD433D">
        <w:rPr>
          <w:b/>
          <w:sz w:val="28"/>
          <w:szCs w:val="28"/>
          <w:lang w:val="uk-UA"/>
        </w:rPr>
        <w:t>»</w:t>
      </w:r>
      <w:r w:rsidR="00CE5F01" w:rsidRPr="00FD433D">
        <w:rPr>
          <w:sz w:val="28"/>
          <w:szCs w:val="28"/>
          <w:lang w:val="uk-UA"/>
        </w:rPr>
        <w:t xml:space="preserve"> - розкриваються напрями корекційної роботи, які коригують певні знання і вміння; стимулюють навчально–пізнавальну діяльність і пов'язані з нею психофізичні процеси; сприяють особистісному естетичному розвитку дитини та нормалізації її психоемоційного  стану.</w:t>
      </w:r>
    </w:p>
    <w:p w:rsidR="00CE5F01" w:rsidRPr="00FD433D" w:rsidRDefault="00CE5F01" w:rsidP="0098281E">
      <w:pPr>
        <w:ind w:firstLine="709"/>
        <w:jc w:val="center"/>
        <w:rPr>
          <w:b/>
          <w:sz w:val="28"/>
          <w:szCs w:val="28"/>
          <w:lang w:val="uk-UA"/>
        </w:rPr>
      </w:pPr>
      <w:r w:rsidRPr="00FD433D">
        <w:rPr>
          <w:b/>
          <w:sz w:val="28"/>
          <w:szCs w:val="28"/>
          <w:lang w:val="uk-UA"/>
        </w:rPr>
        <w:lastRenderedPageBreak/>
        <w:t>Основні завдання корекційно-розвивальної  роботи з музичного мистецтва :</w:t>
      </w:r>
    </w:p>
    <w:p w:rsidR="00CE5F01" w:rsidRPr="00FD433D" w:rsidRDefault="00CE5F01" w:rsidP="0098281E">
      <w:pPr>
        <w:numPr>
          <w:ilvl w:val="0"/>
          <w:numId w:val="17"/>
        </w:numPr>
        <w:jc w:val="both"/>
        <w:rPr>
          <w:sz w:val="28"/>
          <w:szCs w:val="28"/>
          <w:lang w:val="uk-UA"/>
        </w:rPr>
      </w:pPr>
      <w:r w:rsidRPr="00FD433D">
        <w:rPr>
          <w:sz w:val="28"/>
          <w:szCs w:val="28"/>
          <w:lang w:val="uk-UA"/>
        </w:rPr>
        <w:tab/>
        <w:t>розвиток у дітей здатності емоційно сприймати музику;</w:t>
      </w:r>
    </w:p>
    <w:p w:rsidR="00CE5F01" w:rsidRPr="00FD433D" w:rsidRDefault="00CE5F01" w:rsidP="0098281E">
      <w:pPr>
        <w:numPr>
          <w:ilvl w:val="0"/>
          <w:numId w:val="17"/>
        </w:numPr>
        <w:jc w:val="both"/>
        <w:rPr>
          <w:sz w:val="28"/>
          <w:szCs w:val="28"/>
          <w:lang w:val="uk-UA"/>
        </w:rPr>
      </w:pPr>
      <w:r w:rsidRPr="00FD433D">
        <w:rPr>
          <w:sz w:val="28"/>
          <w:szCs w:val="28"/>
          <w:lang w:val="uk-UA"/>
        </w:rPr>
        <w:t>формування уявлень про музичне мистецтво, ознайомлення з його роллю у житті людей;</w:t>
      </w:r>
    </w:p>
    <w:p w:rsidR="00CE5F01" w:rsidRPr="00FD433D" w:rsidRDefault="00CE5F01" w:rsidP="0098281E">
      <w:pPr>
        <w:numPr>
          <w:ilvl w:val="0"/>
          <w:numId w:val="17"/>
        </w:numPr>
        <w:jc w:val="both"/>
        <w:rPr>
          <w:sz w:val="28"/>
          <w:szCs w:val="28"/>
          <w:lang w:val="uk-UA"/>
        </w:rPr>
      </w:pPr>
      <w:r w:rsidRPr="00FD433D">
        <w:rPr>
          <w:sz w:val="28"/>
          <w:szCs w:val="28"/>
          <w:lang w:val="uk-UA"/>
        </w:rPr>
        <w:tab/>
        <w:t>корекція недоліків пізнавальної сфери дітей шляхом систематичного, цілеспрямованого розвитку сприймання музики;</w:t>
      </w:r>
    </w:p>
    <w:p w:rsidR="00CE5F01" w:rsidRPr="00FD433D" w:rsidRDefault="00CE5F01" w:rsidP="0098281E">
      <w:pPr>
        <w:numPr>
          <w:ilvl w:val="0"/>
          <w:numId w:val="17"/>
        </w:numPr>
        <w:jc w:val="both"/>
        <w:rPr>
          <w:sz w:val="28"/>
          <w:szCs w:val="28"/>
          <w:lang w:val="uk-UA"/>
        </w:rPr>
      </w:pPr>
      <w:r w:rsidRPr="00FD433D">
        <w:rPr>
          <w:sz w:val="28"/>
          <w:szCs w:val="28"/>
          <w:lang w:val="uk-UA"/>
        </w:rPr>
        <w:tab/>
        <w:t>розвиток мови та різних функцій мовлення;</w:t>
      </w:r>
    </w:p>
    <w:p w:rsidR="00CE5F01" w:rsidRPr="00FD433D" w:rsidRDefault="00CE5F01" w:rsidP="0098281E">
      <w:pPr>
        <w:numPr>
          <w:ilvl w:val="0"/>
          <w:numId w:val="17"/>
        </w:numPr>
        <w:jc w:val="both"/>
        <w:rPr>
          <w:sz w:val="28"/>
          <w:szCs w:val="28"/>
          <w:lang w:val="uk-UA"/>
        </w:rPr>
      </w:pPr>
      <w:r w:rsidRPr="00FD433D">
        <w:rPr>
          <w:sz w:val="28"/>
          <w:szCs w:val="28"/>
          <w:lang w:val="uk-UA"/>
        </w:rPr>
        <w:t xml:space="preserve">виправлення недоліків моторно-рухової сфери; </w:t>
      </w:r>
    </w:p>
    <w:p w:rsidR="00CE5F01" w:rsidRPr="00FD433D" w:rsidRDefault="00CE5F01" w:rsidP="0098281E">
      <w:pPr>
        <w:numPr>
          <w:ilvl w:val="0"/>
          <w:numId w:val="17"/>
        </w:numPr>
        <w:jc w:val="both"/>
        <w:rPr>
          <w:sz w:val="28"/>
          <w:szCs w:val="28"/>
          <w:lang w:val="uk-UA"/>
        </w:rPr>
      </w:pPr>
      <w:r w:rsidRPr="00FD433D">
        <w:rPr>
          <w:sz w:val="28"/>
          <w:szCs w:val="28"/>
          <w:lang w:val="uk-UA"/>
        </w:rPr>
        <w:t>розвиток емоційно-естетичного ставлення до предметів і явищ навколишнього світу й творів музичного мистецтва;</w:t>
      </w:r>
    </w:p>
    <w:p w:rsidR="00CE5F01" w:rsidRPr="00FD433D" w:rsidRDefault="00CE5F01" w:rsidP="0098281E">
      <w:pPr>
        <w:numPr>
          <w:ilvl w:val="0"/>
          <w:numId w:val="17"/>
        </w:numPr>
        <w:jc w:val="both"/>
        <w:rPr>
          <w:sz w:val="28"/>
          <w:szCs w:val="28"/>
          <w:lang w:val="uk-UA"/>
        </w:rPr>
      </w:pPr>
      <w:r w:rsidRPr="00FD433D">
        <w:rPr>
          <w:sz w:val="28"/>
          <w:szCs w:val="28"/>
          <w:lang w:val="uk-UA"/>
        </w:rPr>
        <w:t>розвиток інтересу до музично-творчої діяльності;</w:t>
      </w:r>
    </w:p>
    <w:p w:rsidR="00CE5F01" w:rsidRPr="00FD433D" w:rsidRDefault="00CE5F01" w:rsidP="0098281E">
      <w:pPr>
        <w:numPr>
          <w:ilvl w:val="0"/>
          <w:numId w:val="17"/>
        </w:numPr>
        <w:jc w:val="both"/>
        <w:rPr>
          <w:sz w:val="28"/>
          <w:szCs w:val="28"/>
          <w:lang w:val="uk-UA"/>
        </w:rPr>
      </w:pPr>
      <w:r w:rsidRPr="00FD433D">
        <w:rPr>
          <w:sz w:val="28"/>
          <w:szCs w:val="28"/>
          <w:lang w:val="uk-UA"/>
        </w:rPr>
        <w:t>розвиток музично-сенсорних здібностей;</w:t>
      </w:r>
    </w:p>
    <w:p w:rsidR="00CE5F01" w:rsidRPr="00FD433D" w:rsidRDefault="00CE5F01" w:rsidP="0098281E">
      <w:pPr>
        <w:numPr>
          <w:ilvl w:val="0"/>
          <w:numId w:val="17"/>
        </w:numPr>
        <w:jc w:val="both"/>
        <w:rPr>
          <w:sz w:val="28"/>
          <w:szCs w:val="28"/>
          <w:lang w:val="uk-UA"/>
        </w:rPr>
      </w:pPr>
      <w:r w:rsidRPr="00FD433D">
        <w:rPr>
          <w:sz w:val="28"/>
          <w:szCs w:val="28"/>
          <w:lang w:val="uk-UA"/>
        </w:rPr>
        <w:t>виховання у дітей основних моральних та комунікативних якостей особистості, в тому числі закладення основ національної свідомості</w:t>
      </w:r>
    </w:p>
    <w:p w:rsidR="00CE5F01" w:rsidRPr="00FD433D" w:rsidRDefault="00CE5F01" w:rsidP="0098281E">
      <w:pPr>
        <w:pStyle w:val="61"/>
        <w:ind w:right="0" w:firstLine="414"/>
        <w:outlineLvl w:val="5"/>
        <w:rPr>
          <w:sz w:val="28"/>
          <w:szCs w:val="28"/>
        </w:rPr>
      </w:pPr>
      <w:r w:rsidRPr="00FD433D">
        <w:rPr>
          <w:sz w:val="28"/>
          <w:szCs w:val="28"/>
        </w:rPr>
        <w:t>Особливості організації навчально-виховного процесу</w:t>
      </w:r>
    </w:p>
    <w:p w:rsidR="00CE5F01" w:rsidRPr="00FD433D" w:rsidRDefault="00CE5F01" w:rsidP="00DD78F6">
      <w:pPr>
        <w:numPr>
          <w:ilvl w:val="12"/>
          <w:numId w:val="0"/>
        </w:numPr>
        <w:ind w:firstLine="709"/>
        <w:jc w:val="both"/>
        <w:rPr>
          <w:b/>
          <w:bCs/>
          <w:sz w:val="28"/>
          <w:szCs w:val="28"/>
          <w:lang w:val="uk-UA"/>
        </w:rPr>
      </w:pPr>
      <w:r w:rsidRPr="00FD433D">
        <w:rPr>
          <w:sz w:val="28"/>
          <w:szCs w:val="28"/>
          <w:lang w:val="uk-UA"/>
        </w:rPr>
        <w:t xml:space="preserve">Музичне мистецтво має стати відкритою інтонаційно-образною моделлю входження дитини із порушеннями </w:t>
      </w:r>
      <w:r w:rsidR="00F676E0">
        <w:rPr>
          <w:sz w:val="28"/>
          <w:szCs w:val="28"/>
          <w:lang w:val="uk-UA"/>
        </w:rPr>
        <w:t>зору</w:t>
      </w:r>
      <w:r w:rsidRPr="00FD433D">
        <w:rPr>
          <w:sz w:val="28"/>
          <w:szCs w:val="28"/>
          <w:lang w:val="uk-UA"/>
        </w:rPr>
        <w:t xml:space="preserve">  у світ культури не лише завдяки його пізнанню, але й індивідуальному емоційному переживанню. Педагогічні технології змінені з інформативних на діалогічні, та спрямовані на підвищення духовно-творчого потенціалу навчально-виховного процесу. Пріоритетною має стати діалогова стратегія педагогічної взаємодії (діалог з митцем, внутрішній діалог), забарвлена позитивними емоційно-естетичними переживаннями, захопленням музичною діяльністю.</w:t>
      </w:r>
    </w:p>
    <w:p w:rsidR="00CE5F01" w:rsidRPr="00FD433D" w:rsidRDefault="00CE5F01" w:rsidP="00DD78F6">
      <w:pPr>
        <w:pStyle w:val="31"/>
        <w:numPr>
          <w:ilvl w:val="12"/>
          <w:numId w:val="0"/>
        </w:numPr>
        <w:ind w:firstLine="709"/>
        <w:jc w:val="both"/>
        <w:outlineLvl w:val="2"/>
        <w:rPr>
          <w:b w:val="0"/>
          <w:bCs w:val="0"/>
          <w:sz w:val="28"/>
          <w:szCs w:val="28"/>
          <w:lang w:val="uk-UA"/>
        </w:rPr>
      </w:pPr>
      <w:r w:rsidRPr="00FD433D">
        <w:rPr>
          <w:b w:val="0"/>
          <w:bCs w:val="0"/>
          <w:sz w:val="28"/>
          <w:szCs w:val="28"/>
          <w:lang w:val="uk-UA"/>
        </w:rPr>
        <w:t xml:space="preserve"> Інтерпретація музичних творів передбачає пошук дітьми в музиці особистісно значущих смислів, співзвучних власному духовному світові. </w:t>
      </w:r>
    </w:p>
    <w:p w:rsidR="00CE5F01" w:rsidRPr="00FD433D" w:rsidRDefault="00CE5F01" w:rsidP="00DD78F6">
      <w:pPr>
        <w:widowControl w:val="0"/>
        <w:numPr>
          <w:ilvl w:val="12"/>
          <w:numId w:val="0"/>
        </w:numPr>
        <w:ind w:firstLine="709"/>
        <w:jc w:val="both"/>
        <w:rPr>
          <w:sz w:val="28"/>
          <w:szCs w:val="28"/>
          <w:lang w:val="uk-UA"/>
        </w:rPr>
      </w:pPr>
      <w:r w:rsidRPr="00FD433D">
        <w:rPr>
          <w:sz w:val="28"/>
          <w:szCs w:val="28"/>
          <w:lang w:val="uk-UA"/>
        </w:rPr>
        <w:t>Таким чином,</w:t>
      </w:r>
      <w:r w:rsidRPr="00FD433D">
        <w:rPr>
          <w:b/>
          <w:bCs/>
          <w:sz w:val="28"/>
          <w:szCs w:val="28"/>
          <w:lang w:val="uk-UA"/>
        </w:rPr>
        <w:t xml:space="preserve"> </w:t>
      </w:r>
      <w:r w:rsidRPr="00FD433D">
        <w:rPr>
          <w:sz w:val="28"/>
          <w:szCs w:val="28"/>
          <w:lang w:val="uk-UA"/>
        </w:rPr>
        <w:t xml:space="preserve">організаційно-методична система викладання музичного мистецтва в спеціальній загальноосвітній школі має спрямовуватися на розвиток таких якостей учнів із порушеннями </w:t>
      </w:r>
      <w:r w:rsidR="00820710">
        <w:rPr>
          <w:sz w:val="28"/>
          <w:szCs w:val="28"/>
          <w:lang w:val="uk-UA"/>
        </w:rPr>
        <w:t>зору</w:t>
      </w:r>
      <w:r w:rsidRPr="00FD433D">
        <w:rPr>
          <w:sz w:val="28"/>
          <w:szCs w:val="28"/>
          <w:lang w:val="uk-UA"/>
        </w:rPr>
        <w:t xml:space="preserve">, як самостійність, творчість, критичність, толерантність, забезпечувати умови для самореалізації та духовно-естетичного самовдосконалення, нейтралізовувати зовнішні антихудожні впливи середовища. </w:t>
      </w:r>
    </w:p>
    <w:p w:rsidR="00CE5F01" w:rsidRPr="00FD433D" w:rsidRDefault="00CE5F01" w:rsidP="00DD78F6">
      <w:pPr>
        <w:ind w:firstLine="709"/>
        <w:jc w:val="both"/>
        <w:rPr>
          <w:sz w:val="28"/>
          <w:szCs w:val="28"/>
          <w:lang w:val="uk-UA"/>
        </w:rPr>
      </w:pPr>
      <w:r w:rsidRPr="00FD433D">
        <w:rPr>
          <w:sz w:val="28"/>
          <w:szCs w:val="28"/>
          <w:lang w:val="uk-UA"/>
        </w:rPr>
        <w:t xml:space="preserve">Під час опанування музичного мистецтва активізується потенціал внутрішньої предметної інтеграції елементів змісту, а також зв’язки музики з усіма предметами й курсами, які входять до освітньої галузі “Естетична культура” та споріднених гуманітарних освітніх галузей (мова, література, історія, етика тощо). </w:t>
      </w:r>
    </w:p>
    <w:p w:rsidR="00CE5F01" w:rsidRPr="00FD433D" w:rsidRDefault="00CE5F01" w:rsidP="00DD78F6">
      <w:pPr>
        <w:pStyle w:val="3"/>
        <w:ind w:firstLine="709"/>
        <w:jc w:val="both"/>
        <w:rPr>
          <w:sz w:val="28"/>
          <w:szCs w:val="28"/>
        </w:rPr>
      </w:pPr>
      <w:r w:rsidRPr="00FD433D">
        <w:rPr>
          <w:i/>
          <w:sz w:val="28"/>
          <w:szCs w:val="28"/>
        </w:rPr>
        <w:lastRenderedPageBreak/>
        <w:t>Перелік творів для сприймання та виконання є орієнтовним</w:t>
      </w:r>
      <w:r w:rsidRPr="00FD433D">
        <w:rPr>
          <w:sz w:val="28"/>
          <w:szCs w:val="28"/>
        </w:rPr>
        <w:t xml:space="preserve">. Його можна змінювати, використовуючи варіативний та етнорегіональний матеріал (у межах 10%). У додатках подано рекомендовані твори, та час звучання  з метою психотерапевтичного впливу на психоемоційні та </w:t>
      </w:r>
      <w:r w:rsidR="00DD5A5D">
        <w:rPr>
          <w:sz w:val="28"/>
          <w:szCs w:val="28"/>
        </w:rPr>
        <w:t>сенсо</w:t>
      </w:r>
      <w:r w:rsidRPr="00FD433D">
        <w:rPr>
          <w:sz w:val="28"/>
          <w:szCs w:val="28"/>
        </w:rPr>
        <w:t xml:space="preserve">моторні  розлади у дітей з порушеннями </w:t>
      </w:r>
      <w:r w:rsidR="00DD5A5D">
        <w:rPr>
          <w:sz w:val="28"/>
          <w:szCs w:val="28"/>
        </w:rPr>
        <w:t>зору.</w:t>
      </w:r>
    </w:p>
    <w:p w:rsidR="00CE5F01" w:rsidRPr="00FD433D" w:rsidRDefault="00CE5F01" w:rsidP="00DD78F6">
      <w:pPr>
        <w:pStyle w:val="ad"/>
        <w:spacing w:after="0"/>
        <w:ind w:left="0" w:firstLine="709"/>
        <w:jc w:val="both"/>
        <w:rPr>
          <w:sz w:val="28"/>
          <w:szCs w:val="28"/>
          <w:lang w:val="uk-UA"/>
        </w:rPr>
      </w:pPr>
      <w:r w:rsidRPr="00FD433D">
        <w:rPr>
          <w:sz w:val="28"/>
          <w:szCs w:val="28"/>
          <w:lang w:val="uk-UA"/>
        </w:rPr>
        <w:t xml:space="preserve">З метою реалізації завдань навчальної програми з музичного мистецтва та їх доповнення щодо посилення практичної спрямованості навчально-виховного процесу доцільно </w:t>
      </w:r>
      <w:r w:rsidR="00D9746B" w:rsidRPr="00FD433D">
        <w:rPr>
          <w:sz w:val="28"/>
          <w:szCs w:val="28"/>
          <w:lang w:val="uk-UA"/>
        </w:rPr>
        <w:t>організовувати відвідування</w:t>
      </w:r>
      <w:r w:rsidRPr="00FD433D">
        <w:rPr>
          <w:sz w:val="28"/>
          <w:szCs w:val="28"/>
          <w:lang w:val="uk-UA"/>
        </w:rPr>
        <w:t xml:space="preserve"> музичних театрів, філармоній, концертних залів, літературних та художніх музеїв; вивчення і відтворення елементів народних обрядових свят з урахуванням регіональних особливостей, умов та місцевих традицій.  </w:t>
      </w:r>
    </w:p>
    <w:p w:rsidR="001B26E9" w:rsidRPr="00FD433D" w:rsidRDefault="00CE5F01" w:rsidP="004678B5">
      <w:pPr>
        <w:pStyle w:val="a9"/>
        <w:rPr>
          <w:sz w:val="28"/>
          <w:szCs w:val="28"/>
        </w:rPr>
      </w:pPr>
      <w:r w:rsidRPr="00FD433D">
        <w:rPr>
          <w:sz w:val="24"/>
          <w:szCs w:val="24"/>
        </w:rPr>
        <w:br w:type="page"/>
      </w:r>
      <w:r w:rsidR="004332B8" w:rsidRPr="00FD433D">
        <w:rPr>
          <w:sz w:val="28"/>
          <w:szCs w:val="28"/>
        </w:rPr>
        <w:lastRenderedPageBreak/>
        <w:t xml:space="preserve">6 клас </w:t>
      </w:r>
    </w:p>
    <w:p w:rsidR="004332B8" w:rsidRPr="00FD433D" w:rsidRDefault="004332B8" w:rsidP="004678B5">
      <w:pPr>
        <w:pStyle w:val="a9"/>
        <w:rPr>
          <w:sz w:val="28"/>
          <w:szCs w:val="28"/>
        </w:rPr>
      </w:pPr>
      <w:r w:rsidRPr="00FD433D">
        <w:rPr>
          <w:sz w:val="28"/>
          <w:szCs w:val="28"/>
        </w:rPr>
        <w:t xml:space="preserve">Музичне мистецтво </w:t>
      </w:r>
    </w:p>
    <w:p w:rsidR="004332B8" w:rsidRPr="00FD433D" w:rsidRDefault="004332B8" w:rsidP="004678B5">
      <w:pPr>
        <w:jc w:val="center"/>
        <w:rPr>
          <w:b/>
          <w:sz w:val="28"/>
          <w:szCs w:val="28"/>
          <w:lang w:val="uk-UA"/>
        </w:rPr>
      </w:pPr>
      <w:r w:rsidRPr="00FD433D">
        <w:rPr>
          <w:b/>
          <w:sz w:val="28"/>
          <w:szCs w:val="28"/>
          <w:lang w:val="uk-UA"/>
        </w:rPr>
        <w:t>(35 год. (1 год. на тиждень), з них 4 год. – резервний час)</w:t>
      </w:r>
    </w:p>
    <w:p w:rsidR="00735372" w:rsidRPr="00FD433D" w:rsidRDefault="0073537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092"/>
        <w:gridCol w:w="4679"/>
        <w:gridCol w:w="3620"/>
      </w:tblGrid>
      <w:tr w:rsidR="004332B8" w:rsidRPr="004D2DA3" w:rsidTr="004D2DA3">
        <w:tc>
          <w:tcPr>
            <w:tcW w:w="313" w:type="pct"/>
            <w:shd w:val="clear" w:color="auto" w:fill="auto"/>
            <w:vAlign w:val="center"/>
          </w:tcPr>
          <w:p w:rsidR="004332B8" w:rsidRPr="004D2DA3" w:rsidRDefault="004332B8" w:rsidP="004D2DA3">
            <w:pPr>
              <w:jc w:val="center"/>
              <w:rPr>
                <w:b/>
                <w:lang w:val="uk-UA"/>
              </w:rPr>
            </w:pPr>
            <w:r w:rsidRPr="004D2DA3">
              <w:rPr>
                <w:b/>
                <w:lang w:val="uk-UA"/>
              </w:rPr>
              <w:t>К-сть год.</w:t>
            </w:r>
          </w:p>
        </w:tc>
        <w:tc>
          <w:tcPr>
            <w:tcW w:w="1984" w:type="pct"/>
            <w:shd w:val="clear" w:color="auto" w:fill="auto"/>
            <w:vAlign w:val="center"/>
          </w:tcPr>
          <w:p w:rsidR="004332B8" w:rsidRPr="004D2DA3" w:rsidRDefault="004D2DA3" w:rsidP="004D2DA3">
            <w:pPr>
              <w:ind w:right="-57"/>
              <w:jc w:val="center"/>
              <w:rPr>
                <w:b/>
                <w:szCs w:val="28"/>
                <w:lang w:val="uk-UA"/>
              </w:rPr>
            </w:pPr>
            <w:r w:rsidRPr="00A40247">
              <w:rPr>
                <w:b/>
                <w:szCs w:val="28"/>
              </w:rPr>
              <w:t>Змі</w:t>
            </w:r>
            <w:proofErr w:type="gramStart"/>
            <w:r w:rsidRPr="00A40247">
              <w:rPr>
                <w:b/>
                <w:szCs w:val="28"/>
              </w:rPr>
              <w:t>ст</w:t>
            </w:r>
            <w:proofErr w:type="gramEnd"/>
            <w:r w:rsidRPr="00A40247">
              <w:rPr>
                <w:b/>
                <w:szCs w:val="28"/>
              </w:rPr>
              <w:t xml:space="preserve"> навчального матеріалу</w:t>
            </w:r>
          </w:p>
        </w:tc>
        <w:tc>
          <w:tcPr>
            <w:tcW w:w="1524" w:type="pct"/>
            <w:shd w:val="clear" w:color="auto" w:fill="auto"/>
            <w:vAlign w:val="center"/>
          </w:tcPr>
          <w:p w:rsidR="004332B8" w:rsidRPr="004D2DA3" w:rsidRDefault="00591161" w:rsidP="004D2DA3">
            <w:pPr>
              <w:jc w:val="center"/>
              <w:rPr>
                <w:b/>
                <w:lang w:val="uk-UA"/>
              </w:rPr>
            </w:pPr>
            <w:r w:rsidRPr="004D2DA3">
              <w:rPr>
                <w:b/>
                <w:lang w:val="uk-UA"/>
              </w:rPr>
              <w:t>Державні</w:t>
            </w:r>
            <w:r w:rsidR="004332B8" w:rsidRPr="004D2DA3">
              <w:rPr>
                <w:b/>
                <w:lang w:val="uk-UA"/>
              </w:rPr>
              <w:t xml:space="preserve"> вимоги</w:t>
            </w:r>
            <w:r w:rsidR="00566F17" w:rsidRPr="004D2DA3">
              <w:rPr>
                <w:b/>
                <w:lang w:val="uk-UA"/>
              </w:rPr>
              <w:t xml:space="preserve"> до рівня загально</w:t>
            </w:r>
            <w:r w:rsidRPr="004D2DA3">
              <w:rPr>
                <w:b/>
                <w:lang w:val="uk-UA"/>
              </w:rPr>
              <w:t>освітньої підготовки</w:t>
            </w:r>
          </w:p>
        </w:tc>
        <w:tc>
          <w:tcPr>
            <w:tcW w:w="1179" w:type="pct"/>
            <w:shd w:val="clear" w:color="auto" w:fill="auto"/>
            <w:vAlign w:val="center"/>
          </w:tcPr>
          <w:p w:rsidR="004332B8" w:rsidRPr="004D2DA3" w:rsidRDefault="00591161" w:rsidP="004D2DA3">
            <w:pPr>
              <w:jc w:val="center"/>
              <w:rPr>
                <w:b/>
                <w:highlight w:val="yellow"/>
                <w:lang w:val="uk-UA"/>
              </w:rPr>
            </w:pPr>
            <w:r w:rsidRPr="00A70918">
              <w:rPr>
                <w:b/>
                <w:lang w:val="uk-UA"/>
              </w:rPr>
              <w:t>Спрямованість корекційно-розвивальної роботи</w:t>
            </w:r>
          </w:p>
        </w:tc>
      </w:tr>
      <w:tr w:rsidR="001C7D4D" w:rsidRPr="004D2DA3" w:rsidTr="004D2DA3">
        <w:tc>
          <w:tcPr>
            <w:tcW w:w="313" w:type="pct"/>
            <w:shd w:val="clear" w:color="auto" w:fill="auto"/>
          </w:tcPr>
          <w:p w:rsidR="001C7D4D" w:rsidRPr="004D2DA3" w:rsidRDefault="004D2DA3" w:rsidP="004D2DA3">
            <w:pPr>
              <w:jc w:val="center"/>
              <w:rPr>
                <w:lang w:val="uk-UA"/>
              </w:rPr>
            </w:pPr>
            <w:r>
              <w:rPr>
                <w:lang w:val="uk-UA"/>
              </w:rPr>
              <w:t>16</w:t>
            </w:r>
          </w:p>
        </w:tc>
        <w:tc>
          <w:tcPr>
            <w:tcW w:w="1984" w:type="pct"/>
            <w:shd w:val="clear" w:color="auto" w:fill="auto"/>
          </w:tcPr>
          <w:p w:rsidR="001C7D4D" w:rsidRPr="004D2DA3" w:rsidRDefault="001C7D4D" w:rsidP="004D2DA3">
            <w:pPr>
              <w:rPr>
                <w:b/>
                <w:lang w:val="uk-UA"/>
              </w:rPr>
            </w:pPr>
            <w:r w:rsidRPr="004D2DA3">
              <w:rPr>
                <w:b/>
                <w:lang w:val="uk-UA"/>
              </w:rPr>
              <w:t>Тема: М</w:t>
            </w:r>
            <w:r w:rsidR="004D2DA3">
              <w:rPr>
                <w:b/>
                <w:lang w:val="uk-UA"/>
              </w:rPr>
              <w:t>узика як мова почуттів.</w:t>
            </w:r>
          </w:p>
          <w:p w:rsidR="001C7D4D" w:rsidRPr="004D2DA3" w:rsidRDefault="001C7D4D" w:rsidP="004D2DA3">
            <w:pPr>
              <w:rPr>
                <w:lang w:val="uk-UA"/>
              </w:rPr>
            </w:pPr>
            <w:r w:rsidRPr="004D2DA3">
              <w:rPr>
                <w:lang w:val="uk-UA"/>
              </w:rPr>
              <w:t>Спостереження за широким колом настроїв та почуттєвого світу людини, різноманітних емоційних станів, відображених в музиці. Виявлення та аналізування особливостей музичної мови як відображення духовного світу людини. Порівняння поліфонічної та гомофонно-гармонічної музики та творів різних жанрів за їх життєвим призначенням (прелюдія, фуга, вальс, менует тощо). Виконання народних та композиторських пісень, які розкривають основні завдання теми. Розвиток вокально-хорових навичок. Інтерпретація змісту прослуханих та виконаних музичних творів, вираження власного емоційно-естетичного ставлення до них. Засвоєння та закріплення основних музичних понять і термінів: поліфонія, гомофонія, прелюдія, фуга. Усвідомлення ролі музики в духовному житті людини та духовної сутності творів мистецтва.</w:t>
            </w:r>
          </w:p>
          <w:p w:rsidR="001C7D4D" w:rsidRPr="004D2DA3" w:rsidRDefault="001C7D4D" w:rsidP="004D2DA3">
            <w:pPr>
              <w:pStyle w:val="20"/>
              <w:rPr>
                <w:sz w:val="24"/>
                <w:szCs w:val="24"/>
              </w:rPr>
            </w:pPr>
            <w:r w:rsidRPr="004D2DA3">
              <w:rPr>
                <w:sz w:val="24"/>
                <w:szCs w:val="24"/>
              </w:rPr>
              <w:t>Орієнтовний матеріал для сприймання:</w:t>
            </w:r>
          </w:p>
          <w:p w:rsidR="001C7D4D" w:rsidRPr="004D2DA3" w:rsidRDefault="001C7D4D" w:rsidP="004D2DA3">
            <w:pPr>
              <w:rPr>
                <w:lang w:val="uk-UA"/>
              </w:rPr>
            </w:pPr>
            <w:r w:rsidRPr="004D2DA3">
              <w:rPr>
                <w:lang w:val="uk-UA"/>
              </w:rPr>
              <w:t>Українська народна пісня “Ой, горе тій чайці”,</w:t>
            </w:r>
          </w:p>
          <w:p w:rsidR="001C7D4D" w:rsidRPr="004D2DA3" w:rsidRDefault="001C7D4D" w:rsidP="004D2DA3">
            <w:pPr>
              <w:rPr>
                <w:lang w:val="uk-UA"/>
              </w:rPr>
            </w:pPr>
            <w:r w:rsidRPr="004D2DA3">
              <w:rPr>
                <w:lang w:val="uk-UA"/>
              </w:rPr>
              <w:t>Ж.Брель. Вальс, П.Чайковський. Симфонія № 6    (І ч., експозиція), Ф.Шопен. Вальс мі мінор,</w:t>
            </w:r>
          </w:p>
          <w:p w:rsidR="001C7D4D" w:rsidRPr="004D2DA3" w:rsidRDefault="001C7D4D" w:rsidP="004D2DA3">
            <w:pPr>
              <w:rPr>
                <w:lang w:val="uk-UA"/>
              </w:rPr>
            </w:pPr>
            <w:r w:rsidRPr="004D2DA3">
              <w:rPr>
                <w:lang w:val="uk-UA"/>
              </w:rPr>
              <w:t>А.Кос-Анатольський. “Незабутній вальс”,</w:t>
            </w:r>
          </w:p>
          <w:p w:rsidR="001C7D4D" w:rsidRPr="004D2DA3" w:rsidRDefault="001C7D4D" w:rsidP="004D2DA3">
            <w:pPr>
              <w:rPr>
                <w:lang w:val="uk-UA"/>
              </w:rPr>
            </w:pPr>
            <w:r w:rsidRPr="004D2DA3">
              <w:rPr>
                <w:lang w:val="uk-UA"/>
              </w:rPr>
              <w:t>В.Барвінський. Прелюдія, Дж. Гершвін. Колискова з опери “Поргі та Бесс”,</w:t>
            </w:r>
          </w:p>
          <w:p w:rsidR="001C7D4D" w:rsidRPr="004D2DA3" w:rsidRDefault="001C7D4D" w:rsidP="004D2DA3">
            <w:pPr>
              <w:pStyle w:val="a4"/>
              <w:jc w:val="left"/>
              <w:rPr>
                <w:sz w:val="24"/>
                <w:szCs w:val="24"/>
              </w:rPr>
            </w:pPr>
            <w:r w:rsidRPr="004D2DA3">
              <w:rPr>
                <w:sz w:val="24"/>
                <w:szCs w:val="24"/>
              </w:rPr>
              <w:t>негритянські народні пісні у виконанні П.Робсона,</w:t>
            </w:r>
          </w:p>
          <w:p w:rsidR="001C7D4D" w:rsidRPr="004D2DA3" w:rsidRDefault="001C7D4D" w:rsidP="004D2DA3">
            <w:pPr>
              <w:pStyle w:val="a4"/>
              <w:jc w:val="left"/>
              <w:rPr>
                <w:sz w:val="24"/>
                <w:szCs w:val="24"/>
              </w:rPr>
            </w:pPr>
            <w:r w:rsidRPr="004D2DA3">
              <w:rPr>
                <w:sz w:val="24"/>
                <w:szCs w:val="24"/>
              </w:rPr>
              <w:lastRenderedPageBreak/>
              <w:t>І.С.Бах. Органна  фуга соль мінор, І.С.Бах. Прелюдія мі мінор, Л.Бетховен. Менует соль мажор, Л.Бетховен. Симфонія № 5 (І ч.),</w:t>
            </w:r>
          </w:p>
          <w:p w:rsidR="001C7D4D" w:rsidRPr="004D2DA3" w:rsidRDefault="001C7D4D" w:rsidP="004D2DA3">
            <w:pPr>
              <w:rPr>
                <w:lang w:val="uk-UA"/>
              </w:rPr>
            </w:pPr>
            <w:r w:rsidRPr="004D2DA3">
              <w:rPr>
                <w:lang w:val="uk-UA"/>
              </w:rPr>
              <w:t>стрілецька пісня “Ой, у лузі червона калина”,</w:t>
            </w:r>
          </w:p>
          <w:p w:rsidR="001C7D4D" w:rsidRPr="004D2DA3" w:rsidRDefault="001C7D4D" w:rsidP="004D2DA3">
            <w:pPr>
              <w:rPr>
                <w:lang w:val="uk-UA"/>
              </w:rPr>
            </w:pPr>
            <w:r w:rsidRPr="004D2DA3">
              <w:rPr>
                <w:lang w:val="uk-UA"/>
              </w:rPr>
              <w:t>О.Боровський. “Український марш", Г. Сковорода “Всякому городу  нрав і права” з циклу “Сад божественних пісень”, С.Рахманінов. ІІ концерт для ф-но з оркестром  (І ч.), М.Леонтович. "Щедрик", "Ой пряду, пряду", Ф.Шопен. Ноктюрн сі мажор, Скерцо сі бемоль мінор,</w:t>
            </w:r>
          </w:p>
          <w:p w:rsidR="001C7D4D" w:rsidRPr="004D2DA3" w:rsidRDefault="001C7D4D" w:rsidP="004D2DA3">
            <w:pPr>
              <w:rPr>
                <w:lang w:val="uk-UA"/>
              </w:rPr>
            </w:pPr>
            <w:r w:rsidRPr="004D2DA3">
              <w:rPr>
                <w:lang w:val="uk-UA"/>
              </w:rPr>
              <w:t xml:space="preserve">В.Барвінський.  Фортепіанний цикл “Колядки і щедрівки”. </w:t>
            </w:r>
          </w:p>
          <w:p w:rsidR="001C7D4D" w:rsidRPr="004D2DA3" w:rsidRDefault="001C7D4D" w:rsidP="004D2DA3">
            <w:pPr>
              <w:pStyle w:val="20"/>
              <w:rPr>
                <w:sz w:val="24"/>
                <w:szCs w:val="24"/>
              </w:rPr>
            </w:pPr>
            <w:r w:rsidRPr="004D2DA3">
              <w:rPr>
                <w:sz w:val="24"/>
                <w:szCs w:val="24"/>
              </w:rPr>
              <w:t>Варіативний матеріал для сприймання:</w:t>
            </w:r>
          </w:p>
          <w:p w:rsidR="001C7D4D" w:rsidRPr="004D2DA3" w:rsidRDefault="001C7D4D" w:rsidP="004D2DA3">
            <w:pPr>
              <w:pStyle w:val="6"/>
              <w:rPr>
                <w:sz w:val="24"/>
                <w:szCs w:val="24"/>
              </w:rPr>
            </w:pPr>
            <w:r w:rsidRPr="004D2DA3">
              <w:rPr>
                <w:sz w:val="24"/>
                <w:szCs w:val="24"/>
              </w:rPr>
              <w:t>Л.Ревуцький. Вальс, українська народна пісня “Летіла зозуля”, Х.-В. Глюк.  Мелодія («Скарга Евридики») з опери “Орфей та Евридика”, І. Шамо. Скерцо, Е.Гріг. Ноктюрн,</w:t>
            </w:r>
          </w:p>
          <w:p w:rsidR="001C7D4D" w:rsidRPr="004D2DA3" w:rsidRDefault="001C7D4D" w:rsidP="004D2DA3">
            <w:pPr>
              <w:rPr>
                <w:lang w:val="uk-UA"/>
              </w:rPr>
            </w:pPr>
            <w:r w:rsidRPr="004D2DA3">
              <w:rPr>
                <w:lang w:val="uk-UA"/>
              </w:rPr>
              <w:t>Г. Сковорода. “Ой ти, птичко жовтобока” з циклу “Сад божественних пісень”.</w:t>
            </w:r>
          </w:p>
          <w:p w:rsidR="001C7D4D" w:rsidRPr="004D2DA3" w:rsidRDefault="001C7D4D" w:rsidP="004D2DA3">
            <w:pPr>
              <w:pStyle w:val="20"/>
              <w:rPr>
                <w:sz w:val="24"/>
                <w:szCs w:val="24"/>
              </w:rPr>
            </w:pPr>
            <w:r w:rsidRPr="004D2DA3">
              <w:rPr>
                <w:sz w:val="24"/>
                <w:szCs w:val="24"/>
              </w:rPr>
              <w:t>Орієнтовний матеріал для виконання:</w:t>
            </w:r>
          </w:p>
          <w:p w:rsidR="001C7D4D" w:rsidRPr="004D2DA3" w:rsidRDefault="001C7D4D" w:rsidP="004D2DA3">
            <w:pPr>
              <w:pStyle w:val="20"/>
              <w:rPr>
                <w:i w:val="0"/>
                <w:sz w:val="24"/>
                <w:szCs w:val="24"/>
              </w:rPr>
            </w:pPr>
            <w:r w:rsidRPr="004D2DA3">
              <w:rPr>
                <w:i w:val="0"/>
                <w:sz w:val="24"/>
                <w:szCs w:val="24"/>
              </w:rPr>
              <w:t>А Островський. “Хлоп’ята і дівчатка”, Ю. Рожков. “Музика”, Дж. Гершвін. “Колискова” з опери “Поргі та Бесс”, Й.С.Бах. “Весняна пісня”,</w:t>
            </w:r>
          </w:p>
          <w:p w:rsidR="001C7D4D" w:rsidRPr="004D2DA3" w:rsidRDefault="001C7D4D" w:rsidP="004D2DA3">
            <w:pPr>
              <w:rPr>
                <w:lang w:val="uk-UA"/>
              </w:rPr>
            </w:pPr>
            <w:r w:rsidRPr="004D2DA3">
              <w:rPr>
                <w:lang w:val="uk-UA"/>
              </w:rPr>
              <w:t>українська народна пісня "Ой у лузі червона калина", Ю.Рожавська “Лелека”, українські колядки  “Ой, чи є, чи нема”, “Нова радість стала”.</w:t>
            </w:r>
          </w:p>
          <w:p w:rsidR="001C7D4D" w:rsidRPr="004D2DA3" w:rsidRDefault="001C7D4D" w:rsidP="004D2DA3">
            <w:pPr>
              <w:pStyle w:val="20"/>
              <w:rPr>
                <w:sz w:val="24"/>
                <w:szCs w:val="24"/>
              </w:rPr>
            </w:pPr>
            <w:r w:rsidRPr="004D2DA3">
              <w:rPr>
                <w:sz w:val="24"/>
                <w:szCs w:val="24"/>
              </w:rPr>
              <w:t>Варіативний матеріал для виконання:</w:t>
            </w:r>
          </w:p>
          <w:p w:rsidR="001C7D4D" w:rsidRPr="004D2DA3" w:rsidRDefault="001C7D4D" w:rsidP="004D2DA3">
            <w:pPr>
              <w:pStyle w:val="a4"/>
              <w:jc w:val="left"/>
              <w:rPr>
                <w:sz w:val="24"/>
                <w:szCs w:val="24"/>
              </w:rPr>
            </w:pPr>
            <w:r w:rsidRPr="004D2DA3">
              <w:rPr>
                <w:sz w:val="24"/>
                <w:szCs w:val="24"/>
              </w:rPr>
              <w:t>Й.С.Бах. "Зима", Ю.Чічков. “Якщо дружать музика і діти”, О. Пахмутова. “Прохання”,</w:t>
            </w:r>
          </w:p>
          <w:p w:rsidR="001C7D4D" w:rsidRPr="004D2DA3" w:rsidRDefault="001C7D4D" w:rsidP="004D2DA3">
            <w:pPr>
              <w:rPr>
                <w:lang w:val="uk-UA"/>
              </w:rPr>
            </w:pPr>
            <w:r w:rsidRPr="004D2DA3">
              <w:rPr>
                <w:lang w:val="uk-UA"/>
              </w:rPr>
              <w:t xml:space="preserve">Г.Букреєва. “Початок”, Ф. Колесса. “Рідний край”, </w:t>
            </w:r>
          </w:p>
          <w:p w:rsidR="001C7D4D" w:rsidRPr="004D2DA3" w:rsidRDefault="001C7D4D" w:rsidP="004D2DA3">
            <w:pPr>
              <w:rPr>
                <w:lang w:val="uk-UA"/>
              </w:rPr>
            </w:pPr>
            <w:r w:rsidRPr="004D2DA3">
              <w:rPr>
                <w:lang w:val="uk-UA"/>
              </w:rPr>
              <w:t>українська колядка “Ой сивая та і зозуленька”.</w:t>
            </w:r>
          </w:p>
          <w:p w:rsidR="001C7D4D" w:rsidRDefault="001C7D4D" w:rsidP="004D2DA3">
            <w:pPr>
              <w:pStyle w:val="3"/>
              <w:rPr>
                <w:szCs w:val="24"/>
              </w:rPr>
            </w:pPr>
            <w:r w:rsidRPr="004D2DA3">
              <w:rPr>
                <w:szCs w:val="24"/>
              </w:rPr>
              <w:t>Узагальнення теми</w:t>
            </w:r>
          </w:p>
          <w:p w:rsidR="008F703E" w:rsidRPr="008F703E" w:rsidRDefault="008F703E" w:rsidP="008F703E">
            <w:pPr>
              <w:rPr>
                <w:lang w:val="uk-UA"/>
              </w:rPr>
            </w:pPr>
          </w:p>
        </w:tc>
        <w:tc>
          <w:tcPr>
            <w:tcW w:w="1524" w:type="pct"/>
            <w:shd w:val="clear" w:color="auto" w:fill="auto"/>
          </w:tcPr>
          <w:p w:rsidR="001C7D4D" w:rsidRPr="004D2DA3" w:rsidRDefault="001C7D4D" w:rsidP="004D2DA3">
            <w:pPr>
              <w:rPr>
                <w:i/>
                <w:lang w:val="uk-UA"/>
              </w:rPr>
            </w:pPr>
            <w:r w:rsidRPr="004D2DA3">
              <w:rPr>
                <w:i/>
                <w:lang w:val="uk-UA"/>
              </w:rPr>
              <w:lastRenderedPageBreak/>
              <w:t>Учень спостерігає:</w:t>
            </w:r>
          </w:p>
          <w:p w:rsidR="001C7D4D" w:rsidRPr="004D2DA3" w:rsidRDefault="001C7D4D" w:rsidP="004D2DA3">
            <w:pPr>
              <w:numPr>
                <w:ilvl w:val="0"/>
                <w:numId w:val="5"/>
              </w:numPr>
              <w:ind w:left="0" w:firstLine="0"/>
              <w:rPr>
                <w:lang w:val="uk-UA"/>
              </w:rPr>
            </w:pPr>
            <w:r w:rsidRPr="004D2DA3">
              <w:rPr>
                <w:lang w:val="uk-UA"/>
              </w:rPr>
              <w:t>за відображенням в музиці різних емоційних станів людини;</w:t>
            </w:r>
          </w:p>
          <w:p w:rsidR="001C7D4D" w:rsidRPr="004D2DA3" w:rsidRDefault="001C7D4D" w:rsidP="004D2DA3">
            <w:pPr>
              <w:rPr>
                <w:lang w:val="uk-UA"/>
              </w:rPr>
            </w:pPr>
            <w:r w:rsidRPr="004D2DA3">
              <w:rPr>
                <w:i/>
                <w:lang w:val="uk-UA"/>
              </w:rPr>
              <w:t>розпізнає</w:t>
            </w:r>
            <w:r w:rsidRPr="004D2DA3">
              <w:rPr>
                <w:lang w:val="uk-UA"/>
              </w:rPr>
              <w:t xml:space="preserve">: </w:t>
            </w:r>
          </w:p>
          <w:p w:rsidR="001C7D4D" w:rsidRPr="004D2DA3" w:rsidRDefault="001C7D4D" w:rsidP="004D2DA3">
            <w:pPr>
              <w:rPr>
                <w:lang w:val="uk-UA"/>
              </w:rPr>
            </w:pPr>
            <w:r w:rsidRPr="004D2DA3">
              <w:rPr>
                <w:lang w:val="uk-UA"/>
              </w:rPr>
              <w:t>-   поліфонічну та гомофонно-гармонічну музику щодо специфіки відображення нею життєвого змісту;</w:t>
            </w:r>
          </w:p>
          <w:p w:rsidR="001C7D4D" w:rsidRPr="004D2DA3" w:rsidRDefault="001C7D4D" w:rsidP="004D2DA3">
            <w:pPr>
              <w:rPr>
                <w:i/>
                <w:lang w:val="uk-UA"/>
              </w:rPr>
            </w:pPr>
            <w:r w:rsidRPr="004D2DA3">
              <w:rPr>
                <w:i/>
                <w:lang w:val="uk-UA"/>
              </w:rPr>
              <w:t>порівнює:</w:t>
            </w:r>
          </w:p>
          <w:p w:rsidR="001C7D4D" w:rsidRPr="004D2DA3" w:rsidRDefault="001C7D4D" w:rsidP="004D2DA3">
            <w:pPr>
              <w:numPr>
                <w:ilvl w:val="0"/>
                <w:numId w:val="5"/>
              </w:numPr>
              <w:ind w:left="0" w:firstLine="0"/>
              <w:rPr>
                <w:lang w:val="uk-UA"/>
              </w:rPr>
            </w:pPr>
            <w:r w:rsidRPr="004D2DA3">
              <w:rPr>
                <w:lang w:val="uk-UA"/>
              </w:rPr>
              <w:t xml:space="preserve">твори різних жанрів (прелюдія, фуга, вальс, менует тощо) за їх життєвим призначенням, використовуючи спеціальну музичну термінологію; </w:t>
            </w:r>
          </w:p>
          <w:p w:rsidR="001C7D4D" w:rsidRPr="004D2DA3" w:rsidRDefault="001C7D4D" w:rsidP="004D2DA3">
            <w:pPr>
              <w:rPr>
                <w:i/>
                <w:lang w:val="uk-UA"/>
              </w:rPr>
            </w:pPr>
            <w:r w:rsidRPr="004D2DA3">
              <w:rPr>
                <w:i/>
                <w:lang w:val="uk-UA"/>
              </w:rPr>
              <w:t>характеризує:</w:t>
            </w:r>
          </w:p>
          <w:p w:rsidR="001C7D4D" w:rsidRPr="004D2DA3" w:rsidRDefault="001C7D4D" w:rsidP="004D2DA3">
            <w:pPr>
              <w:numPr>
                <w:ilvl w:val="0"/>
                <w:numId w:val="3"/>
              </w:numPr>
              <w:ind w:left="0" w:firstLine="0"/>
              <w:rPr>
                <w:lang w:val="uk-UA"/>
              </w:rPr>
            </w:pPr>
            <w:r w:rsidRPr="004D2DA3">
              <w:rPr>
                <w:lang w:val="uk-UA"/>
              </w:rPr>
              <w:t>інтонаційно-образну мову</w:t>
            </w:r>
          </w:p>
          <w:p w:rsidR="001C7D4D" w:rsidRPr="004D2DA3" w:rsidRDefault="001C7D4D" w:rsidP="004D2DA3">
            <w:pPr>
              <w:rPr>
                <w:lang w:val="uk-UA"/>
              </w:rPr>
            </w:pPr>
            <w:r w:rsidRPr="004D2DA3">
              <w:rPr>
                <w:lang w:val="uk-UA"/>
              </w:rPr>
              <w:t>музичних творів;</w:t>
            </w:r>
          </w:p>
          <w:p w:rsidR="001C7D4D" w:rsidRPr="004D2DA3" w:rsidRDefault="001C7D4D" w:rsidP="004D2DA3">
            <w:pPr>
              <w:rPr>
                <w:i/>
                <w:lang w:val="uk-UA"/>
              </w:rPr>
            </w:pPr>
            <w:r w:rsidRPr="004D2DA3">
              <w:rPr>
                <w:i/>
                <w:lang w:val="uk-UA"/>
              </w:rPr>
              <w:t>наводить приклади:</w:t>
            </w:r>
          </w:p>
          <w:p w:rsidR="001C7D4D" w:rsidRPr="004D2DA3" w:rsidRDefault="001C7D4D" w:rsidP="004D2DA3">
            <w:pPr>
              <w:numPr>
                <w:ilvl w:val="0"/>
                <w:numId w:val="2"/>
              </w:numPr>
              <w:ind w:left="0" w:firstLine="0"/>
              <w:rPr>
                <w:lang w:val="uk-UA"/>
              </w:rPr>
            </w:pPr>
            <w:r w:rsidRPr="004D2DA3">
              <w:rPr>
                <w:lang w:val="uk-UA"/>
              </w:rPr>
              <w:t>впливу музики на долю</w:t>
            </w:r>
          </w:p>
          <w:p w:rsidR="001C7D4D" w:rsidRPr="004D2DA3" w:rsidRDefault="001C7D4D" w:rsidP="004D2DA3">
            <w:pPr>
              <w:rPr>
                <w:lang w:val="uk-UA"/>
              </w:rPr>
            </w:pPr>
            <w:r w:rsidRPr="004D2DA3">
              <w:rPr>
                <w:lang w:val="uk-UA"/>
              </w:rPr>
              <w:t>людини;</w:t>
            </w:r>
          </w:p>
          <w:p w:rsidR="001C7D4D" w:rsidRPr="004D2DA3" w:rsidRDefault="001C7D4D" w:rsidP="004D2DA3">
            <w:pPr>
              <w:rPr>
                <w:i/>
                <w:lang w:val="uk-UA"/>
              </w:rPr>
            </w:pPr>
            <w:r w:rsidRPr="004D2DA3">
              <w:rPr>
                <w:i/>
                <w:lang w:val="uk-UA"/>
              </w:rPr>
              <w:t>інтерпретує:</w:t>
            </w:r>
          </w:p>
          <w:p w:rsidR="001C7D4D" w:rsidRPr="004D2DA3" w:rsidRDefault="001C7D4D" w:rsidP="004D2DA3">
            <w:pPr>
              <w:rPr>
                <w:lang w:val="uk-UA"/>
              </w:rPr>
            </w:pPr>
            <w:r w:rsidRPr="004D2DA3">
              <w:rPr>
                <w:lang w:val="uk-UA"/>
              </w:rPr>
              <w:t>- музику як відображення емоційного та духовного світу людини;</w:t>
            </w:r>
          </w:p>
          <w:p w:rsidR="001C7D4D" w:rsidRPr="004D2DA3" w:rsidRDefault="001C7D4D" w:rsidP="004D2DA3">
            <w:pPr>
              <w:rPr>
                <w:i/>
                <w:lang w:val="uk-UA"/>
              </w:rPr>
            </w:pPr>
            <w:r w:rsidRPr="004D2DA3">
              <w:rPr>
                <w:i/>
                <w:lang w:val="uk-UA"/>
              </w:rPr>
              <w:t>виразно виконує:</w:t>
            </w:r>
          </w:p>
          <w:p w:rsidR="001C7D4D" w:rsidRPr="004D2DA3" w:rsidRDefault="001C7D4D" w:rsidP="004D2DA3">
            <w:pPr>
              <w:rPr>
                <w:lang w:val="uk-UA"/>
              </w:rPr>
            </w:pPr>
            <w:r w:rsidRPr="004D2DA3">
              <w:rPr>
                <w:lang w:val="uk-UA"/>
              </w:rPr>
              <w:t>-   народні та композиторські пісні, які виражають різні людські почуття;</w:t>
            </w:r>
          </w:p>
          <w:p w:rsidR="001C7D4D" w:rsidRPr="004D2DA3" w:rsidRDefault="001C7D4D" w:rsidP="004D2DA3">
            <w:pPr>
              <w:pStyle w:val="2"/>
              <w:jc w:val="left"/>
              <w:rPr>
                <w:i/>
                <w:szCs w:val="24"/>
              </w:rPr>
            </w:pPr>
            <w:r w:rsidRPr="004D2DA3">
              <w:rPr>
                <w:i/>
                <w:szCs w:val="24"/>
              </w:rPr>
              <w:t>висловлює судження про:</w:t>
            </w:r>
          </w:p>
          <w:p w:rsidR="001C7D4D" w:rsidRPr="004D2DA3" w:rsidRDefault="001C7D4D" w:rsidP="004D2DA3">
            <w:pPr>
              <w:numPr>
                <w:ilvl w:val="0"/>
                <w:numId w:val="1"/>
              </w:numPr>
              <w:ind w:left="0" w:firstLine="0"/>
              <w:rPr>
                <w:lang w:val="uk-UA"/>
              </w:rPr>
            </w:pPr>
            <w:r w:rsidRPr="004D2DA3">
              <w:rPr>
                <w:lang w:val="uk-UA"/>
              </w:rPr>
              <w:t xml:space="preserve">роль музики в духовному житті </w:t>
            </w:r>
            <w:r w:rsidRPr="004D2DA3">
              <w:rPr>
                <w:lang w:val="uk-UA"/>
              </w:rPr>
              <w:lastRenderedPageBreak/>
              <w:t xml:space="preserve">людини, </w:t>
            </w:r>
          </w:p>
          <w:p w:rsidR="001C7D4D" w:rsidRPr="004D2DA3" w:rsidRDefault="001C7D4D" w:rsidP="004D2DA3">
            <w:pPr>
              <w:numPr>
                <w:ilvl w:val="0"/>
                <w:numId w:val="1"/>
              </w:numPr>
              <w:ind w:left="0" w:firstLine="0"/>
              <w:rPr>
                <w:lang w:val="uk-UA"/>
              </w:rPr>
            </w:pPr>
            <w:r w:rsidRPr="004D2DA3">
              <w:rPr>
                <w:lang w:val="uk-UA"/>
              </w:rPr>
              <w:t>особливості музичної мови як вираження почуттів;</w:t>
            </w:r>
          </w:p>
          <w:p w:rsidR="001C7D4D" w:rsidRPr="004D2DA3" w:rsidRDefault="001C7D4D" w:rsidP="004D2DA3">
            <w:pPr>
              <w:rPr>
                <w:i/>
                <w:lang w:val="uk-UA"/>
              </w:rPr>
            </w:pPr>
            <w:r w:rsidRPr="004D2DA3">
              <w:rPr>
                <w:i/>
                <w:lang w:val="uk-UA"/>
              </w:rPr>
              <w:t>обґрунтовує:</w:t>
            </w:r>
          </w:p>
          <w:p w:rsidR="001C7D4D" w:rsidRPr="004D2DA3" w:rsidRDefault="001C7D4D" w:rsidP="004D2DA3">
            <w:pPr>
              <w:numPr>
                <w:ilvl w:val="0"/>
                <w:numId w:val="4"/>
              </w:numPr>
              <w:ind w:left="0" w:firstLine="0"/>
              <w:rPr>
                <w:lang w:val="uk-UA"/>
              </w:rPr>
            </w:pPr>
            <w:r w:rsidRPr="004D2DA3">
              <w:rPr>
                <w:lang w:val="uk-UA"/>
              </w:rPr>
              <w:t>власну думку щодо розуміння духовної сутності творів мистецтва.</w:t>
            </w:r>
          </w:p>
          <w:p w:rsidR="001C7D4D" w:rsidRPr="004D2DA3" w:rsidRDefault="001C7D4D" w:rsidP="004D2DA3">
            <w:pPr>
              <w:rPr>
                <w:lang w:val="uk-UA"/>
              </w:rPr>
            </w:pPr>
          </w:p>
        </w:tc>
        <w:tc>
          <w:tcPr>
            <w:tcW w:w="1179" w:type="pct"/>
            <w:shd w:val="clear" w:color="auto" w:fill="auto"/>
          </w:tcPr>
          <w:p w:rsidR="00A70918" w:rsidRDefault="00A70918" w:rsidP="004D2DA3">
            <w:pPr>
              <w:pStyle w:val="Style27"/>
              <w:widowControl/>
              <w:spacing w:line="240" w:lineRule="auto"/>
              <w:jc w:val="left"/>
              <w:rPr>
                <w:rStyle w:val="FontStyle71"/>
                <w:highlight w:val="yellow"/>
              </w:rPr>
            </w:pPr>
          </w:p>
          <w:p w:rsidR="00A70918" w:rsidRDefault="00A70918" w:rsidP="00A70918">
            <w:pPr>
              <w:rPr>
                <w:lang w:val="uk-UA"/>
              </w:rPr>
            </w:pPr>
            <w:r>
              <w:rPr>
                <w:lang w:val="uk-UA"/>
              </w:rPr>
              <w:t>Спеціальна організація музично-слухової уваги, розвиток зосередженості, створення психологічної установки на слухове сприймання музики.</w:t>
            </w:r>
          </w:p>
          <w:p w:rsidR="00A70918" w:rsidRDefault="00A70918" w:rsidP="00A70918">
            <w:pPr>
              <w:rPr>
                <w:lang w:val="uk-UA"/>
              </w:rPr>
            </w:pPr>
            <w:r>
              <w:rPr>
                <w:lang w:val="uk-UA"/>
              </w:rPr>
              <w:t>Стимуляція слухової пам’яті музично-звуковими та музико-терапевтичними засобами.</w:t>
            </w:r>
          </w:p>
          <w:p w:rsidR="00A70918" w:rsidRDefault="00A70918" w:rsidP="00A70918">
            <w:pPr>
              <w:rPr>
                <w:lang w:val="uk-UA"/>
              </w:rPr>
            </w:pPr>
            <w:r>
              <w:rPr>
                <w:lang w:val="uk-UA"/>
              </w:rPr>
              <w:t>Уточнення</w:t>
            </w:r>
            <w:r>
              <w:rPr>
                <w:b/>
                <w:bCs/>
                <w:lang w:val="uk-UA"/>
              </w:rPr>
              <w:t>,</w:t>
            </w:r>
            <w:r>
              <w:rPr>
                <w:lang w:val="uk-UA"/>
              </w:rPr>
              <w:t xml:space="preserve"> конкретизація, зба</w:t>
            </w:r>
            <w:r>
              <w:rPr>
                <w:lang w:val="uk-UA"/>
              </w:rPr>
              <w:softHyphen/>
              <w:t>гачення слухової пам’яті і досвіду слухового сприймання музичних творів більш складних за змістом і будовою.</w:t>
            </w:r>
          </w:p>
          <w:p w:rsidR="00A70918" w:rsidRDefault="00A70918" w:rsidP="00A70918">
            <w:pPr>
              <w:rPr>
                <w:lang w:val="uk-UA"/>
              </w:rPr>
            </w:pPr>
            <w:r>
              <w:rPr>
                <w:lang w:val="uk-UA"/>
              </w:rPr>
              <w:t>Стимулювання бажання адек</w:t>
            </w:r>
            <w:r>
              <w:rPr>
                <w:lang w:val="uk-UA"/>
              </w:rPr>
              <w:softHyphen/>
              <w:t>ватно сприймати на слух і розуміти музичні твори.</w:t>
            </w:r>
          </w:p>
          <w:p w:rsidR="00A70918" w:rsidRDefault="00A70918" w:rsidP="00A70918">
            <w:pPr>
              <w:rPr>
                <w:lang w:val="uk-UA"/>
              </w:rPr>
            </w:pPr>
            <w:r>
              <w:rPr>
                <w:lang w:val="uk-UA"/>
              </w:rPr>
              <w:t>Розвиток почуття співпереживання героям музичного твору, подіям, що в ньому відбуваються, та навичок слідкувати за розвитком сю</w:t>
            </w:r>
            <w:r>
              <w:rPr>
                <w:lang w:val="uk-UA"/>
              </w:rPr>
              <w:softHyphen/>
              <w:t xml:space="preserve">жетної лінії в музичному матеріалі. </w:t>
            </w:r>
          </w:p>
          <w:p w:rsidR="00A70918" w:rsidRDefault="00A70918" w:rsidP="00A70918">
            <w:pPr>
              <w:rPr>
                <w:lang w:val="uk-UA"/>
              </w:rPr>
            </w:pPr>
            <w:r>
              <w:rPr>
                <w:lang w:val="uk-UA"/>
              </w:rPr>
              <w:t xml:space="preserve">Поглиблення вражень про зв’язок з навколишнім життям </w:t>
            </w:r>
            <w:r>
              <w:rPr>
                <w:lang w:val="uk-UA"/>
              </w:rPr>
              <w:lastRenderedPageBreak/>
              <w:t xml:space="preserve">на полімодальній основі. </w:t>
            </w:r>
          </w:p>
          <w:p w:rsidR="00A70918" w:rsidRDefault="00A70918" w:rsidP="00A70918">
            <w:pPr>
              <w:rPr>
                <w:lang w:val="uk-UA"/>
              </w:rPr>
            </w:pPr>
            <w:r>
              <w:rPr>
                <w:lang w:val="uk-UA"/>
              </w:rPr>
              <w:t>Формування оцінювальних на</w:t>
            </w:r>
            <w:r>
              <w:rPr>
                <w:lang w:val="uk-UA"/>
              </w:rPr>
              <w:softHyphen/>
              <w:t>вичок слухача, культура слухача.</w:t>
            </w:r>
          </w:p>
          <w:p w:rsidR="00A70918" w:rsidRDefault="00A70918" w:rsidP="00A70918">
            <w:pPr>
              <w:rPr>
                <w:lang w:val="uk-UA"/>
              </w:rPr>
            </w:pPr>
            <w:r>
              <w:rPr>
                <w:lang w:val="uk-UA"/>
              </w:rPr>
              <w:t>Стимуляція розвитку емоційної сфери, різного ставлення до персонажів та подій, що відбуваються в музичному творі; бажання поділитися враженнями від прослуханих творів.</w:t>
            </w:r>
          </w:p>
          <w:p w:rsidR="00A70918" w:rsidRDefault="00A70918" w:rsidP="00A70918">
            <w:pPr>
              <w:pStyle w:val="Style27"/>
              <w:widowControl/>
              <w:spacing w:line="240" w:lineRule="auto"/>
              <w:jc w:val="left"/>
              <w:rPr>
                <w:rStyle w:val="FontStyle71"/>
              </w:rPr>
            </w:pPr>
            <w:r>
              <w:t>Стимуляція асоціативних зв’язків між змістом музичних творів і знайомими побутовими ситуаціями.</w:t>
            </w:r>
          </w:p>
          <w:p w:rsidR="00A70918" w:rsidRPr="00A70918" w:rsidRDefault="00A70918" w:rsidP="00A70918">
            <w:pPr>
              <w:pStyle w:val="Style27"/>
              <w:widowControl/>
              <w:spacing w:line="240" w:lineRule="auto"/>
              <w:jc w:val="left"/>
              <w:rPr>
                <w:rStyle w:val="FontStyle71"/>
              </w:rPr>
            </w:pPr>
            <w:r w:rsidRPr="00A70918">
              <w:rPr>
                <w:rStyle w:val="FontStyle71"/>
              </w:rPr>
              <w:t xml:space="preserve">Створення </w:t>
            </w:r>
            <w:r w:rsidR="001C7D4D" w:rsidRPr="00A70918">
              <w:rPr>
                <w:rStyle w:val="FontStyle71"/>
              </w:rPr>
              <w:t>позитивного емоцій</w:t>
            </w:r>
            <w:r w:rsidRPr="00A70918">
              <w:rPr>
                <w:rStyle w:val="FontStyle71"/>
              </w:rPr>
              <w:t>ного настрою, розвиток комуніка</w:t>
            </w:r>
            <w:r w:rsidR="001C7D4D" w:rsidRPr="00A70918">
              <w:rPr>
                <w:rStyle w:val="FontStyle71"/>
              </w:rPr>
              <w:t xml:space="preserve">тивних навичок і вмінь, навичок співпраці. </w:t>
            </w:r>
          </w:p>
          <w:p w:rsidR="001C7D4D" w:rsidRPr="00A70918" w:rsidRDefault="00A70918" w:rsidP="00A70918">
            <w:pPr>
              <w:pStyle w:val="Style27"/>
              <w:widowControl/>
              <w:spacing w:line="240" w:lineRule="auto"/>
              <w:jc w:val="left"/>
              <w:rPr>
                <w:rStyle w:val="FontStyle71"/>
              </w:rPr>
            </w:pPr>
            <w:r w:rsidRPr="00A70918">
              <w:rPr>
                <w:rStyle w:val="FontStyle71"/>
              </w:rPr>
              <w:t>Активізація та стимулю</w:t>
            </w:r>
            <w:r w:rsidR="001C7D4D" w:rsidRPr="00A70918">
              <w:rPr>
                <w:rStyle w:val="FontStyle71"/>
              </w:rPr>
              <w:t>вання пізнавальної діяльності. Зняття емоційного напруження. Розвиток пізнавальних психічних процесів: пам'яті, уваги, мислення, уяви. Створення доброзичливої, комфортної атмосфери на занятті.</w:t>
            </w:r>
          </w:p>
          <w:p w:rsidR="001C7D4D" w:rsidRPr="004D2DA3" w:rsidRDefault="001C7D4D" w:rsidP="00A70918">
            <w:pPr>
              <w:pStyle w:val="Style27"/>
              <w:widowControl/>
              <w:spacing w:line="240" w:lineRule="auto"/>
              <w:jc w:val="left"/>
              <w:rPr>
                <w:rStyle w:val="FontStyle71"/>
                <w:highlight w:val="yellow"/>
              </w:rPr>
            </w:pPr>
            <w:r w:rsidRPr="00A70918">
              <w:rPr>
                <w:rStyle w:val="FontStyle71"/>
              </w:rPr>
              <w:t xml:space="preserve">Розвиток та корекція довільної та активної уваги, пам'яті, уяви, дрібної моторики. </w:t>
            </w:r>
          </w:p>
        </w:tc>
      </w:tr>
      <w:tr w:rsidR="001C7D4D" w:rsidRPr="004D2DA3" w:rsidTr="004D2DA3">
        <w:tc>
          <w:tcPr>
            <w:tcW w:w="313" w:type="pct"/>
            <w:shd w:val="clear" w:color="auto" w:fill="auto"/>
          </w:tcPr>
          <w:p w:rsidR="001C7D4D" w:rsidRPr="004D2DA3" w:rsidRDefault="004D2DA3" w:rsidP="004D2DA3">
            <w:pPr>
              <w:jc w:val="center"/>
              <w:rPr>
                <w:lang w:val="uk-UA"/>
              </w:rPr>
            </w:pPr>
            <w:r>
              <w:rPr>
                <w:lang w:val="uk-UA"/>
              </w:rPr>
              <w:lastRenderedPageBreak/>
              <w:t>19</w:t>
            </w:r>
          </w:p>
        </w:tc>
        <w:tc>
          <w:tcPr>
            <w:tcW w:w="1984" w:type="pct"/>
            <w:shd w:val="clear" w:color="auto" w:fill="auto"/>
          </w:tcPr>
          <w:p w:rsidR="001C7D4D" w:rsidRPr="004D2DA3" w:rsidRDefault="004D2DA3" w:rsidP="004D2DA3">
            <w:pPr>
              <w:rPr>
                <w:b/>
                <w:lang w:val="uk-UA"/>
              </w:rPr>
            </w:pPr>
            <w:r>
              <w:rPr>
                <w:b/>
                <w:lang w:val="uk-UA"/>
              </w:rPr>
              <w:t>Тема: Я і музика</w:t>
            </w:r>
          </w:p>
          <w:p w:rsidR="00E72FA3" w:rsidRPr="004D2DA3" w:rsidRDefault="001C7D4D" w:rsidP="004D2DA3">
            <w:pPr>
              <w:rPr>
                <w:lang w:val="uk-UA"/>
              </w:rPr>
            </w:pPr>
            <w:r w:rsidRPr="004D2DA3">
              <w:rPr>
                <w:lang w:val="uk-UA"/>
              </w:rPr>
              <w:t>Визначення національної специфіки музики, форм прояву в музиці історичних подій, життєвих ситуацій, характерів людей, відображення станів природи (емоційно-образного змісту музичних творів). Характеристика та порівняння жанрів (сюїта, рапсодія, реквієм тощо) стосовно  відображення ними життєвих образів. Виконання народних та композиторських пісень, які розкривають основні завдання теми.</w:t>
            </w:r>
          </w:p>
          <w:p w:rsidR="00E72FA3" w:rsidRPr="004D2DA3" w:rsidRDefault="001C7D4D" w:rsidP="004D2DA3">
            <w:pPr>
              <w:rPr>
                <w:lang w:val="uk-UA"/>
              </w:rPr>
            </w:pPr>
            <w:r w:rsidRPr="004D2DA3">
              <w:rPr>
                <w:lang w:val="uk-UA"/>
              </w:rPr>
              <w:t xml:space="preserve"> Розвиток вокально-хорових навичок. </w:t>
            </w:r>
          </w:p>
          <w:p w:rsidR="001C7D4D" w:rsidRPr="004D2DA3" w:rsidRDefault="001C7D4D" w:rsidP="004D2DA3">
            <w:pPr>
              <w:rPr>
                <w:lang w:val="uk-UA"/>
              </w:rPr>
            </w:pPr>
            <w:r w:rsidRPr="004D2DA3">
              <w:rPr>
                <w:lang w:val="uk-UA"/>
              </w:rPr>
              <w:t>Інтерпретація прослуханих та виконаних музичних творів - вираження власного емоційного ставлення до музики, яка відображає різноманітні явища життя, у формі висловлювань, діалогу та через виконання. Засвоєння основних понять і термінів: хоровий концерт, реквієм, рапсодія, сюїта, романс. Формування особистої потреби у спілкуванні з найкращими зразками музичного мистецтва. Усвідомлення значення та ролі музичного мистецтва у збагаченні особистого світогляду та духовності.</w:t>
            </w:r>
          </w:p>
          <w:p w:rsidR="001C7D4D" w:rsidRPr="004D2DA3" w:rsidRDefault="001C7D4D" w:rsidP="004D2DA3">
            <w:pPr>
              <w:rPr>
                <w:i/>
                <w:lang w:val="uk-UA"/>
              </w:rPr>
            </w:pPr>
            <w:r w:rsidRPr="004D2DA3">
              <w:rPr>
                <w:i/>
                <w:lang w:val="uk-UA"/>
              </w:rPr>
              <w:t>Орієнтовний матеріал для сприймання:</w:t>
            </w:r>
          </w:p>
          <w:p w:rsidR="001C7D4D" w:rsidRPr="004D2DA3" w:rsidRDefault="001C7D4D" w:rsidP="004D2DA3">
            <w:pPr>
              <w:pStyle w:val="30"/>
              <w:jc w:val="left"/>
              <w:rPr>
                <w:sz w:val="24"/>
                <w:szCs w:val="24"/>
              </w:rPr>
            </w:pPr>
            <w:r w:rsidRPr="004D2DA3">
              <w:rPr>
                <w:sz w:val="24"/>
                <w:szCs w:val="24"/>
              </w:rPr>
              <w:t>Українські народні пісні “За городом качки пливуть”, “Віють вітри”, Й.С.Бах. Жарт із сюїти № 2, українська народна пісня “Ой під вишнею”  (в обробці тріо Мареничів), М.Римський-Корсаков. Опера “Снігуронька” (фрагменти), М.Вериківський. Сюїта “Веснянка”, В.А.Моцарт. Рондо з “Маленької нічної музики”, “Lacrimoza” з “Реквієма”, Г. Свиридов. “Час, уперед!”,</w:t>
            </w:r>
          </w:p>
          <w:p w:rsidR="001C7D4D" w:rsidRPr="004D2DA3" w:rsidRDefault="001C7D4D" w:rsidP="004D2DA3">
            <w:pPr>
              <w:rPr>
                <w:lang w:val="uk-UA"/>
              </w:rPr>
            </w:pPr>
            <w:r w:rsidRPr="004D2DA3">
              <w:rPr>
                <w:lang w:val="uk-UA"/>
              </w:rPr>
              <w:t xml:space="preserve">К Сен-Санс.  Концерт №2 для ф-но з оркестром (ч.3), К.Дебюссі. “Gradus ad Parnassum” із сюїти “Дитячий куточок”,  М.Глінка.  Романс “Я пам’ятаю мить чарівну”, В. Сильвестров. “Тихі пісні”, І.Шамо. </w:t>
            </w:r>
            <w:r w:rsidRPr="004D2DA3">
              <w:rPr>
                <w:lang w:val="uk-UA"/>
              </w:rPr>
              <w:lastRenderedPageBreak/>
              <w:t>“Веснянка”, Й.Штраус. Вальс “На прекрасному голубому Дунаї”, М.Колесса. “Коломийка” з “Української сюїти”, “Троїсті музики”,  Д. Бортнянський. Хоровий концерт №24, М.Лисенко. Рапсодія №2.</w:t>
            </w:r>
          </w:p>
          <w:p w:rsidR="001C7D4D" w:rsidRPr="004D2DA3" w:rsidRDefault="001C7D4D" w:rsidP="004D2DA3">
            <w:pPr>
              <w:pStyle w:val="20"/>
              <w:rPr>
                <w:sz w:val="24"/>
                <w:szCs w:val="24"/>
              </w:rPr>
            </w:pPr>
            <w:r w:rsidRPr="004D2DA3">
              <w:rPr>
                <w:sz w:val="24"/>
                <w:szCs w:val="24"/>
              </w:rPr>
              <w:t>Варіативний матеріал для сприймання:</w:t>
            </w:r>
          </w:p>
          <w:p w:rsidR="001C7D4D" w:rsidRPr="004D2DA3" w:rsidRDefault="001C7D4D" w:rsidP="004D2DA3">
            <w:pPr>
              <w:rPr>
                <w:lang w:val="uk-UA"/>
              </w:rPr>
            </w:pPr>
            <w:r w:rsidRPr="004D2DA3">
              <w:rPr>
                <w:lang w:val="uk-UA"/>
              </w:rPr>
              <w:t>Є.Станкович. Симфонія ”Я стверджуюсь” (Фінал),</w:t>
            </w:r>
          </w:p>
          <w:p w:rsidR="001C7D4D" w:rsidRPr="004D2DA3" w:rsidRDefault="001C7D4D" w:rsidP="004D2DA3">
            <w:pPr>
              <w:rPr>
                <w:lang w:val="uk-UA"/>
              </w:rPr>
            </w:pPr>
            <w:r w:rsidRPr="004D2DA3">
              <w:rPr>
                <w:lang w:val="uk-UA"/>
              </w:rPr>
              <w:t>В.Сокальський. Сюїта для фортепіано, Р.Шуман. “Лісові сцени”,  В. Сильвестров. “Три п’єси”, І.Шамо. “Донецька кадриль”, Т.Петриненко. “Пісня про пісню”, Й.Брамс. Угорський танець ре мінор.</w:t>
            </w:r>
          </w:p>
          <w:p w:rsidR="001C7D4D" w:rsidRPr="004D2DA3" w:rsidRDefault="001C7D4D" w:rsidP="004D2DA3">
            <w:pPr>
              <w:rPr>
                <w:i/>
                <w:lang w:val="uk-UA"/>
              </w:rPr>
            </w:pPr>
            <w:r w:rsidRPr="004D2DA3">
              <w:rPr>
                <w:i/>
                <w:lang w:val="uk-UA"/>
              </w:rPr>
              <w:t>Орієнтовний матеріал для виконання:</w:t>
            </w:r>
          </w:p>
          <w:p w:rsidR="001C7D4D" w:rsidRPr="004D2DA3" w:rsidRDefault="001C7D4D" w:rsidP="004D2DA3">
            <w:pPr>
              <w:pStyle w:val="20"/>
              <w:rPr>
                <w:i w:val="0"/>
                <w:sz w:val="24"/>
                <w:szCs w:val="24"/>
              </w:rPr>
            </w:pPr>
            <w:r w:rsidRPr="004D2DA3">
              <w:rPr>
                <w:i w:val="0"/>
                <w:sz w:val="24"/>
                <w:szCs w:val="24"/>
              </w:rPr>
              <w:t>О.Жилінський. “Веселкова пісня”, українська народна пісня “Од Києва до Лубен”, О.Зацепін.  “Ти чуєш, море?”, І. Шамо. “Україно, любов моя”,</w:t>
            </w:r>
          </w:p>
          <w:p w:rsidR="001C7D4D" w:rsidRPr="004D2DA3" w:rsidRDefault="001C7D4D" w:rsidP="004D2DA3">
            <w:pPr>
              <w:rPr>
                <w:lang w:val="uk-UA"/>
              </w:rPr>
            </w:pPr>
            <w:r w:rsidRPr="004D2DA3">
              <w:rPr>
                <w:lang w:val="uk-UA"/>
              </w:rPr>
              <w:t>Г.Гладков. “Тихий марш”, О.Злотник. “Цвіт землі”, коломийки, О. Янушкевич. “Я малюю мрію”.</w:t>
            </w:r>
          </w:p>
          <w:p w:rsidR="001C7D4D" w:rsidRPr="004D2DA3" w:rsidRDefault="001C7D4D" w:rsidP="004D2DA3">
            <w:pPr>
              <w:pStyle w:val="20"/>
              <w:rPr>
                <w:sz w:val="24"/>
                <w:szCs w:val="24"/>
              </w:rPr>
            </w:pPr>
            <w:r w:rsidRPr="004D2DA3">
              <w:rPr>
                <w:sz w:val="24"/>
                <w:szCs w:val="24"/>
              </w:rPr>
              <w:t>Варіативний матеріал для виконання:</w:t>
            </w:r>
          </w:p>
          <w:p w:rsidR="001C7D4D" w:rsidRPr="004D2DA3" w:rsidRDefault="001C7D4D" w:rsidP="004D2DA3">
            <w:pPr>
              <w:pStyle w:val="20"/>
              <w:rPr>
                <w:i w:val="0"/>
                <w:sz w:val="24"/>
                <w:szCs w:val="24"/>
              </w:rPr>
            </w:pPr>
            <w:r w:rsidRPr="004D2DA3">
              <w:rPr>
                <w:i w:val="0"/>
                <w:sz w:val="24"/>
                <w:szCs w:val="24"/>
              </w:rPr>
              <w:t>А. Житкевич. “Музика землі”,  О.Суботіна. “Україна -- дивосвіт”, В. Соловйов-Сєдой. “Балада про солдата”, українська народна пісня “Та й орав мужик край дороги”, В. Філіпенко. “Веснянка”, українська народна пісня "Земле ріднесенька", М.Мозговий. “Моя земля”, І. Білик. “Хай живе надія”, В. Полянський. “Мрії збуваються”.</w:t>
            </w:r>
          </w:p>
          <w:p w:rsidR="001C7D4D" w:rsidRPr="004D2DA3" w:rsidRDefault="001C7D4D" w:rsidP="004D2DA3">
            <w:pPr>
              <w:rPr>
                <w:i/>
                <w:lang w:val="uk-UA"/>
              </w:rPr>
            </w:pPr>
            <w:r w:rsidRPr="004D2DA3">
              <w:rPr>
                <w:i/>
                <w:lang w:val="uk-UA"/>
              </w:rPr>
              <w:t>Узагальнення теми</w:t>
            </w:r>
          </w:p>
        </w:tc>
        <w:tc>
          <w:tcPr>
            <w:tcW w:w="1524" w:type="pct"/>
            <w:shd w:val="clear" w:color="auto" w:fill="auto"/>
          </w:tcPr>
          <w:p w:rsidR="001C7D4D" w:rsidRPr="004D2DA3" w:rsidRDefault="001C7D4D" w:rsidP="004D2DA3">
            <w:pPr>
              <w:pStyle w:val="20"/>
              <w:rPr>
                <w:sz w:val="24"/>
                <w:szCs w:val="24"/>
              </w:rPr>
            </w:pPr>
            <w:r w:rsidRPr="004D2DA3">
              <w:rPr>
                <w:sz w:val="24"/>
                <w:szCs w:val="24"/>
              </w:rPr>
              <w:lastRenderedPageBreak/>
              <w:t>Учень спостерігає:</w:t>
            </w:r>
          </w:p>
          <w:p w:rsidR="001C7D4D" w:rsidRPr="004D2DA3" w:rsidRDefault="001C7D4D" w:rsidP="004D2DA3">
            <w:pPr>
              <w:numPr>
                <w:ilvl w:val="0"/>
                <w:numId w:val="4"/>
              </w:numPr>
              <w:ind w:left="0" w:firstLine="0"/>
              <w:rPr>
                <w:lang w:val="uk-UA"/>
              </w:rPr>
            </w:pPr>
            <w:r w:rsidRPr="004D2DA3">
              <w:rPr>
                <w:lang w:val="uk-UA"/>
              </w:rPr>
              <w:t>за формами прояву в</w:t>
            </w:r>
          </w:p>
          <w:p w:rsidR="001C7D4D" w:rsidRPr="004D2DA3" w:rsidRDefault="001C7D4D" w:rsidP="004D2DA3">
            <w:pPr>
              <w:rPr>
                <w:lang w:val="uk-UA"/>
              </w:rPr>
            </w:pPr>
            <w:r w:rsidRPr="004D2DA3">
              <w:rPr>
                <w:lang w:val="uk-UA"/>
              </w:rPr>
              <w:t xml:space="preserve">музиці історичних подій, життєвих ситуацій, характерів людей, зображенням в музиці картин природи; </w:t>
            </w:r>
          </w:p>
          <w:p w:rsidR="001C7D4D" w:rsidRPr="004D2DA3" w:rsidRDefault="001C7D4D" w:rsidP="004D2DA3">
            <w:pPr>
              <w:rPr>
                <w:i/>
                <w:lang w:val="uk-UA"/>
              </w:rPr>
            </w:pPr>
            <w:r w:rsidRPr="004D2DA3">
              <w:rPr>
                <w:i/>
                <w:lang w:val="uk-UA"/>
              </w:rPr>
              <w:t>розпізнає:</w:t>
            </w:r>
          </w:p>
          <w:p w:rsidR="001C7D4D" w:rsidRPr="004D2DA3" w:rsidRDefault="001C7D4D" w:rsidP="004D2DA3">
            <w:pPr>
              <w:numPr>
                <w:ilvl w:val="0"/>
                <w:numId w:val="4"/>
              </w:numPr>
              <w:ind w:left="0" w:firstLine="0"/>
              <w:rPr>
                <w:lang w:val="uk-UA"/>
              </w:rPr>
            </w:pPr>
            <w:r w:rsidRPr="004D2DA3">
              <w:rPr>
                <w:lang w:val="uk-UA"/>
              </w:rPr>
              <w:t>музичні твори за їх</w:t>
            </w:r>
          </w:p>
          <w:p w:rsidR="001C7D4D" w:rsidRPr="004D2DA3" w:rsidRDefault="001C7D4D" w:rsidP="004D2DA3">
            <w:pPr>
              <w:rPr>
                <w:lang w:val="uk-UA"/>
              </w:rPr>
            </w:pPr>
            <w:r w:rsidRPr="004D2DA3">
              <w:rPr>
                <w:lang w:val="uk-UA"/>
              </w:rPr>
              <w:t>емоційно-образним змістом;</w:t>
            </w:r>
          </w:p>
          <w:p w:rsidR="001C7D4D" w:rsidRPr="004D2DA3" w:rsidRDefault="001C7D4D" w:rsidP="004D2DA3">
            <w:pPr>
              <w:numPr>
                <w:ilvl w:val="0"/>
                <w:numId w:val="4"/>
              </w:numPr>
              <w:ind w:left="0" w:firstLine="0"/>
              <w:rPr>
                <w:lang w:val="uk-UA"/>
              </w:rPr>
            </w:pPr>
            <w:r w:rsidRPr="004D2DA3">
              <w:rPr>
                <w:lang w:val="uk-UA"/>
              </w:rPr>
              <w:t>національний колорит</w:t>
            </w:r>
          </w:p>
          <w:p w:rsidR="001C7D4D" w:rsidRPr="004D2DA3" w:rsidRDefault="001C7D4D" w:rsidP="004D2DA3">
            <w:pPr>
              <w:rPr>
                <w:lang w:val="uk-UA"/>
              </w:rPr>
            </w:pPr>
            <w:r w:rsidRPr="004D2DA3">
              <w:rPr>
                <w:lang w:val="uk-UA"/>
              </w:rPr>
              <w:t>музичних творів;</w:t>
            </w:r>
          </w:p>
          <w:p w:rsidR="001C7D4D" w:rsidRPr="004D2DA3" w:rsidRDefault="001C7D4D" w:rsidP="004D2DA3">
            <w:pPr>
              <w:rPr>
                <w:i/>
                <w:lang w:val="uk-UA"/>
              </w:rPr>
            </w:pPr>
            <w:r w:rsidRPr="004D2DA3">
              <w:rPr>
                <w:i/>
                <w:lang w:val="uk-UA"/>
              </w:rPr>
              <w:t>порівнює:</w:t>
            </w:r>
          </w:p>
          <w:p w:rsidR="001C7D4D" w:rsidRPr="004D2DA3" w:rsidRDefault="001C7D4D" w:rsidP="004D2DA3">
            <w:pPr>
              <w:numPr>
                <w:ilvl w:val="0"/>
                <w:numId w:val="4"/>
              </w:numPr>
              <w:ind w:left="0" w:firstLine="0"/>
              <w:rPr>
                <w:lang w:val="uk-UA"/>
              </w:rPr>
            </w:pPr>
            <w:r w:rsidRPr="004D2DA3">
              <w:rPr>
                <w:lang w:val="uk-UA"/>
              </w:rPr>
              <w:t>музичні твори різних</w:t>
            </w:r>
          </w:p>
          <w:p w:rsidR="001C7D4D" w:rsidRPr="004D2DA3" w:rsidRDefault="001C7D4D" w:rsidP="004D2DA3">
            <w:pPr>
              <w:rPr>
                <w:lang w:val="uk-UA"/>
              </w:rPr>
            </w:pPr>
            <w:r w:rsidRPr="004D2DA3">
              <w:rPr>
                <w:lang w:val="uk-UA"/>
              </w:rPr>
              <w:t>національних та індивідуальних композиторських  стилів стосовно відображення в них навколишнього світу, використовуючи відповідну термінологію;</w:t>
            </w:r>
          </w:p>
          <w:p w:rsidR="001C7D4D" w:rsidRPr="004D2DA3" w:rsidRDefault="001C7D4D" w:rsidP="004D2DA3">
            <w:pPr>
              <w:rPr>
                <w:i/>
                <w:lang w:val="uk-UA"/>
              </w:rPr>
            </w:pPr>
            <w:r w:rsidRPr="004D2DA3">
              <w:rPr>
                <w:i/>
                <w:lang w:val="uk-UA"/>
              </w:rPr>
              <w:t>характеризує:</w:t>
            </w:r>
          </w:p>
          <w:p w:rsidR="001C7D4D" w:rsidRPr="004D2DA3" w:rsidRDefault="001C7D4D" w:rsidP="004D2DA3">
            <w:pPr>
              <w:numPr>
                <w:ilvl w:val="0"/>
                <w:numId w:val="4"/>
              </w:numPr>
              <w:ind w:left="0" w:firstLine="0"/>
              <w:rPr>
                <w:lang w:val="uk-UA"/>
              </w:rPr>
            </w:pPr>
            <w:r w:rsidRPr="004D2DA3">
              <w:rPr>
                <w:lang w:val="uk-UA"/>
              </w:rPr>
              <w:t>особливості відображення</w:t>
            </w:r>
          </w:p>
          <w:p w:rsidR="001C7D4D" w:rsidRPr="004D2DA3" w:rsidRDefault="001C7D4D" w:rsidP="004D2DA3">
            <w:pPr>
              <w:rPr>
                <w:lang w:val="uk-UA"/>
              </w:rPr>
            </w:pPr>
            <w:r w:rsidRPr="004D2DA3">
              <w:rPr>
                <w:lang w:val="uk-UA"/>
              </w:rPr>
              <w:t>внутрішнього світу людини у музичних образах;</w:t>
            </w:r>
          </w:p>
          <w:p w:rsidR="001C7D4D" w:rsidRPr="004D2DA3" w:rsidRDefault="001C7D4D" w:rsidP="004D2DA3">
            <w:pPr>
              <w:rPr>
                <w:i/>
                <w:lang w:val="uk-UA"/>
              </w:rPr>
            </w:pPr>
            <w:r w:rsidRPr="004D2DA3">
              <w:rPr>
                <w:i/>
                <w:lang w:val="uk-UA"/>
              </w:rPr>
              <w:t>наводить приклади:</w:t>
            </w:r>
          </w:p>
          <w:p w:rsidR="001C7D4D" w:rsidRPr="004D2DA3" w:rsidRDefault="001C7D4D" w:rsidP="004D2DA3">
            <w:pPr>
              <w:numPr>
                <w:ilvl w:val="0"/>
                <w:numId w:val="4"/>
              </w:numPr>
              <w:ind w:left="0" w:firstLine="0"/>
              <w:rPr>
                <w:lang w:val="uk-UA"/>
              </w:rPr>
            </w:pPr>
            <w:r w:rsidRPr="004D2DA3">
              <w:rPr>
                <w:lang w:val="uk-UA"/>
              </w:rPr>
              <w:t>музичних творів різних</w:t>
            </w:r>
          </w:p>
          <w:p w:rsidR="001C7D4D" w:rsidRPr="004D2DA3" w:rsidRDefault="001C7D4D" w:rsidP="004D2DA3">
            <w:pPr>
              <w:rPr>
                <w:lang w:val="uk-UA"/>
              </w:rPr>
            </w:pPr>
            <w:r w:rsidRPr="004D2DA3">
              <w:rPr>
                <w:lang w:val="uk-UA"/>
              </w:rPr>
              <w:t>жанрів (сюїта, реквієм, рапсодія) та порівнює їх образний зміст;</w:t>
            </w:r>
          </w:p>
          <w:p w:rsidR="001C7D4D" w:rsidRPr="004D2DA3" w:rsidRDefault="001C7D4D" w:rsidP="004D2DA3">
            <w:pPr>
              <w:rPr>
                <w:i/>
                <w:lang w:val="uk-UA"/>
              </w:rPr>
            </w:pPr>
            <w:r w:rsidRPr="004D2DA3">
              <w:rPr>
                <w:i/>
                <w:lang w:val="uk-UA"/>
              </w:rPr>
              <w:t>розрізняє:</w:t>
            </w:r>
          </w:p>
          <w:p w:rsidR="001C7D4D" w:rsidRPr="004D2DA3" w:rsidRDefault="001C7D4D" w:rsidP="004D2DA3">
            <w:pPr>
              <w:numPr>
                <w:ilvl w:val="0"/>
                <w:numId w:val="4"/>
              </w:numPr>
              <w:ind w:left="0" w:firstLine="0"/>
              <w:rPr>
                <w:lang w:val="uk-UA"/>
              </w:rPr>
            </w:pPr>
            <w:r w:rsidRPr="004D2DA3">
              <w:rPr>
                <w:lang w:val="uk-UA"/>
              </w:rPr>
              <w:t>різні види виконання</w:t>
            </w:r>
          </w:p>
          <w:p w:rsidR="001C7D4D" w:rsidRPr="004D2DA3" w:rsidRDefault="001C7D4D" w:rsidP="004D2DA3">
            <w:pPr>
              <w:rPr>
                <w:lang w:val="uk-UA"/>
              </w:rPr>
            </w:pPr>
            <w:r w:rsidRPr="004D2DA3">
              <w:rPr>
                <w:lang w:val="uk-UA"/>
              </w:rPr>
              <w:t>музики, тембри голосів та музичних інструментів;</w:t>
            </w:r>
          </w:p>
          <w:p w:rsidR="001C7D4D" w:rsidRPr="004D2DA3" w:rsidRDefault="001C7D4D" w:rsidP="004D2DA3">
            <w:pPr>
              <w:rPr>
                <w:i/>
                <w:lang w:val="uk-UA"/>
              </w:rPr>
            </w:pPr>
            <w:r w:rsidRPr="004D2DA3">
              <w:rPr>
                <w:i/>
                <w:lang w:val="uk-UA"/>
              </w:rPr>
              <w:t>називає:</w:t>
            </w:r>
          </w:p>
          <w:p w:rsidR="001C7D4D" w:rsidRPr="004D2DA3" w:rsidRDefault="001C7D4D" w:rsidP="004D2DA3">
            <w:pPr>
              <w:numPr>
                <w:ilvl w:val="0"/>
                <w:numId w:val="4"/>
              </w:numPr>
              <w:ind w:left="0" w:firstLine="0"/>
              <w:rPr>
                <w:lang w:val="uk-UA"/>
              </w:rPr>
            </w:pPr>
            <w:r w:rsidRPr="004D2DA3">
              <w:rPr>
                <w:lang w:val="uk-UA"/>
              </w:rPr>
              <w:t>найпоширеніші українські музичні інструменти;</w:t>
            </w:r>
          </w:p>
          <w:p w:rsidR="001C7D4D" w:rsidRPr="004D2DA3" w:rsidRDefault="001C7D4D" w:rsidP="004D2DA3">
            <w:pPr>
              <w:rPr>
                <w:i/>
                <w:lang w:val="uk-UA"/>
              </w:rPr>
            </w:pPr>
            <w:r w:rsidRPr="004D2DA3">
              <w:rPr>
                <w:i/>
                <w:lang w:val="uk-UA"/>
              </w:rPr>
              <w:t>пояснює:</w:t>
            </w:r>
          </w:p>
          <w:p w:rsidR="001C7D4D" w:rsidRPr="004D2DA3" w:rsidRDefault="001C7D4D" w:rsidP="004D2DA3">
            <w:pPr>
              <w:numPr>
                <w:ilvl w:val="0"/>
                <w:numId w:val="4"/>
              </w:numPr>
              <w:ind w:left="0" w:firstLine="0"/>
              <w:rPr>
                <w:lang w:val="uk-UA"/>
              </w:rPr>
            </w:pPr>
            <w:r w:rsidRPr="004D2DA3">
              <w:rPr>
                <w:lang w:val="uk-UA"/>
              </w:rPr>
              <w:t xml:space="preserve">роль виконавських засобів у втіленні </w:t>
            </w:r>
            <w:r w:rsidRPr="004D2DA3">
              <w:rPr>
                <w:lang w:val="uk-UA"/>
              </w:rPr>
              <w:lastRenderedPageBreak/>
              <w:t>змісту музичних творів;</w:t>
            </w:r>
          </w:p>
          <w:p w:rsidR="001C7D4D" w:rsidRPr="004D2DA3" w:rsidRDefault="001C7D4D" w:rsidP="004D2DA3">
            <w:pPr>
              <w:rPr>
                <w:i/>
                <w:lang w:val="uk-UA"/>
              </w:rPr>
            </w:pPr>
            <w:r w:rsidRPr="004D2DA3">
              <w:rPr>
                <w:i/>
                <w:lang w:val="uk-UA"/>
              </w:rPr>
              <w:t>виконує:</w:t>
            </w:r>
          </w:p>
          <w:p w:rsidR="001C7D4D" w:rsidRPr="004D2DA3" w:rsidRDefault="001C7D4D" w:rsidP="004D2DA3">
            <w:pPr>
              <w:rPr>
                <w:lang w:val="uk-UA"/>
              </w:rPr>
            </w:pPr>
            <w:r w:rsidRPr="004D2DA3">
              <w:rPr>
                <w:lang w:val="uk-UA"/>
              </w:rPr>
              <w:t>- народні та композиторські пісні;</w:t>
            </w:r>
          </w:p>
          <w:p w:rsidR="001C7D4D" w:rsidRPr="004D2DA3" w:rsidRDefault="001C7D4D" w:rsidP="004D2DA3">
            <w:pPr>
              <w:rPr>
                <w:i/>
                <w:lang w:val="uk-UA"/>
              </w:rPr>
            </w:pPr>
            <w:r w:rsidRPr="004D2DA3">
              <w:rPr>
                <w:i/>
                <w:lang w:val="uk-UA"/>
              </w:rPr>
              <w:t>інтерпретує:</w:t>
            </w:r>
          </w:p>
          <w:p w:rsidR="001C7D4D" w:rsidRPr="004D2DA3" w:rsidRDefault="001C7D4D" w:rsidP="004D2DA3">
            <w:pPr>
              <w:numPr>
                <w:ilvl w:val="0"/>
                <w:numId w:val="4"/>
              </w:numPr>
              <w:ind w:left="0" w:firstLine="0"/>
              <w:rPr>
                <w:lang w:val="uk-UA"/>
              </w:rPr>
            </w:pPr>
            <w:r w:rsidRPr="004D2DA3">
              <w:rPr>
                <w:lang w:val="uk-UA"/>
              </w:rPr>
              <w:t>музичні твори,</w:t>
            </w:r>
          </w:p>
          <w:p w:rsidR="001C7D4D" w:rsidRPr="004D2DA3" w:rsidRDefault="001C7D4D" w:rsidP="004D2DA3">
            <w:pPr>
              <w:rPr>
                <w:lang w:val="uk-UA"/>
              </w:rPr>
            </w:pPr>
            <w:r w:rsidRPr="004D2DA3">
              <w:rPr>
                <w:lang w:val="uk-UA"/>
              </w:rPr>
              <w:t>спираючись на власний емоційно-естетичний досвід;</w:t>
            </w:r>
          </w:p>
          <w:p w:rsidR="001C7D4D" w:rsidRPr="004D2DA3" w:rsidRDefault="001C7D4D" w:rsidP="004D2DA3">
            <w:pPr>
              <w:rPr>
                <w:i/>
                <w:lang w:val="uk-UA"/>
              </w:rPr>
            </w:pPr>
            <w:r w:rsidRPr="004D2DA3">
              <w:rPr>
                <w:i/>
                <w:lang w:val="uk-UA"/>
              </w:rPr>
              <w:t>висловлює судження про:</w:t>
            </w:r>
          </w:p>
          <w:p w:rsidR="001C7D4D" w:rsidRPr="004D2DA3" w:rsidRDefault="001C7D4D" w:rsidP="004D2DA3">
            <w:pPr>
              <w:numPr>
                <w:ilvl w:val="0"/>
                <w:numId w:val="4"/>
              </w:numPr>
              <w:ind w:left="0" w:firstLine="0"/>
              <w:rPr>
                <w:lang w:val="uk-UA"/>
              </w:rPr>
            </w:pPr>
            <w:r w:rsidRPr="004D2DA3">
              <w:rPr>
                <w:lang w:val="uk-UA"/>
              </w:rPr>
              <w:t>життєвий характер</w:t>
            </w:r>
          </w:p>
          <w:p w:rsidR="001C7D4D" w:rsidRPr="004D2DA3" w:rsidRDefault="001C7D4D" w:rsidP="004D2DA3">
            <w:pPr>
              <w:rPr>
                <w:lang w:val="uk-UA"/>
              </w:rPr>
            </w:pPr>
            <w:r w:rsidRPr="004D2DA3">
              <w:rPr>
                <w:lang w:val="uk-UA"/>
              </w:rPr>
              <w:t>музичних образів та різноманітність їх втілення у різних жанрах і формах;</w:t>
            </w:r>
          </w:p>
          <w:p w:rsidR="001C7D4D" w:rsidRPr="004D2DA3" w:rsidRDefault="001C7D4D" w:rsidP="004D2DA3">
            <w:pPr>
              <w:numPr>
                <w:ilvl w:val="0"/>
                <w:numId w:val="4"/>
              </w:numPr>
              <w:ind w:left="0" w:firstLine="0"/>
              <w:rPr>
                <w:lang w:val="uk-UA"/>
              </w:rPr>
            </w:pPr>
            <w:r w:rsidRPr="004D2DA3">
              <w:rPr>
                <w:lang w:val="uk-UA"/>
              </w:rPr>
              <w:t>риси творчості відомих</w:t>
            </w:r>
          </w:p>
          <w:p w:rsidR="001C7D4D" w:rsidRPr="004D2DA3" w:rsidRDefault="001C7D4D" w:rsidP="004D2DA3">
            <w:pPr>
              <w:rPr>
                <w:lang w:val="uk-UA"/>
              </w:rPr>
            </w:pPr>
            <w:r w:rsidRPr="004D2DA3">
              <w:rPr>
                <w:lang w:val="uk-UA"/>
              </w:rPr>
              <w:t>українських і зарубіжних композиторів та її значення у житті людини;</w:t>
            </w:r>
          </w:p>
          <w:p w:rsidR="001C7D4D" w:rsidRPr="004D2DA3" w:rsidRDefault="001C7D4D" w:rsidP="004D2DA3">
            <w:pPr>
              <w:rPr>
                <w:i/>
                <w:lang w:val="uk-UA"/>
              </w:rPr>
            </w:pPr>
            <w:r w:rsidRPr="004D2DA3">
              <w:rPr>
                <w:i/>
                <w:lang w:val="uk-UA"/>
              </w:rPr>
              <w:t>обгрунтовує:</w:t>
            </w:r>
          </w:p>
          <w:p w:rsidR="001C7D4D" w:rsidRPr="004D2DA3" w:rsidRDefault="001C7D4D" w:rsidP="004D2DA3">
            <w:pPr>
              <w:numPr>
                <w:ilvl w:val="0"/>
                <w:numId w:val="4"/>
              </w:numPr>
              <w:ind w:left="0" w:firstLine="0"/>
              <w:rPr>
                <w:lang w:val="uk-UA"/>
              </w:rPr>
            </w:pPr>
            <w:r w:rsidRPr="004D2DA3">
              <w:rPr>
                <w:lang w:val="uk-UA"/>
              </w:rPr>
              <w:t>власне ставлення до музики, яка відображає різноманітні явища життя;</w:t>
            </w:r>
          </w:p>
          <w:p w:rsidR="001C7D4D" w:rsidRPr="004D2DA3" w:rsidRDefault="001C7D4D" w:rsidP="004D2DA3">
            <w:pPr>
              <w:rPr>
                <w:i/>
                <w:lang w:val="uk-UA"/>
              </w:rPr>
            </w:pPr>
            <w:r w:rsidRPr="004D2DA3">
              <w:rPr>
                <w:i/>
                <w:lang w:val="uk-UA"/>
              </w:rPr>
              <w:t>виявляє:</w:t>
            </w:r>
          </w:p>
          <w:p w:rsidR="001C7D4D" w:rsidRPr="004D2DA3" w:rsidRDefault="001C7D4D" w:rsidP="004D2DA3">
            <w:pPr>
              <w:rPr>
                <w:lang w:val="uk-UA"/>
              </w:rPr>
            </w:pPr>
            <w:r w:rsidRPr="004D2DA3">
              <w:rPr>
                <w:lang w:val="uk-UA"/>
              </w:rPr>
              <w:t>- готовність до використання набутих предметних компетенцій у процесі творчої самореалізації.</w:t>
            </w:r>
          </w:p>
        </w:tc>
        <w:tc>
          <w:tcPr>
            <w:tcW w:w="1179" w:type="pct"/>
            <w:shd w:val="clear" w:color="auto" w:fill="auto"/>
          </w:tcPr>
          <w:p w:rsidR="00A70918" w:rsidRDefault="00A70918" w:rsidP="00A70918">
            <w:pPr>
              <w:rPr>
                <w:lang w:val="uk-UA"/>
              </w:rPr>
            </w:pPr>
          </w:p>
          <w:p w:rsidR="00A70918" w:rsidRDefault="00A70918" w:rsidP="00A70918">
            <w:pPr>
              <w:rPr>
                <w:lang w:val="uk-UA"/>
              </w:rPr>
            </w:pPr>
            <w:r>
              <w:rPr>
                <w:lang w:val="uk-UA"/>
              </w:rPr>
              <w:t>Уточнення і засвоєння музичної термінології, теоретичних понять з музичною грамотою.</w:t>
            </w:r>
          </w:p>
          <w:p w:rsidR="00A70918" w:rsidRDefault="00A70918" w:rsidP="00A70918">
            <w:pPr>
              <w:rPr>
                <w:lang w:val="uk-UA"/>
              </w:rPr>
            </w:pPr>
            <w:r>
              <w:rPr>
                <w:lang w:val="uk-UA"/>
              </w:rPr>
              <w:t>Стимуляція бажання досконало вивчати музичну грамоту і теорію музики.</w:t>
            </w:r>
          </w:p>
          <w:p w:rsidR="00A70918" w:rsidRDefault="00A70918" w:rsidP="00A70918">
            <w:pPr>
              <w:rPr>
                <w:lang w:val="uk-UA"/>
              </w:rPr>
            </w:pPr>
            <w:r>
              <w:rPr>
                <w:lang w:val="uk-UA"/>
              </w:rPr>
              <w:t xml:space="preserve">Розширення активного термінологічно-понятійного словника. </w:t>
            </w:r>
          </w:p>
          <w:p w:rsidR="00A70918" w:rsidRDefault="00A70918" w:rsidP="00A70918">
            <w:pPr>
              <w:pStyle w:val="Style27"/>
              <w:widowControl/>
              <w:spacing w:line="240" w:lineRule="auto"/>
              <w:jc w:val="left"/>
            </w:pPr>
            <w:r>
              <w:t>Розвиток усного мовлення.</w:t>
            </w:r>
          </w:p>
          <w:p w:rsidR="00A70918" w:rsidRDefault="00A70918" w:rsidP="00A70918">
            <w:pPr>
              <w:rPr>
                <w:lang w:val="uk-UA"/>
              </w:rPr>
            </w:pPr>
            <w:r>
              <w:rPr>
                <w:lang w:val="uk-UA"/>
              </w:rPr>
              <w:t>Розширення художньо-культурного досвіду.</w:t>
            </w:r>
          </w:p>
          <w:p w:rsidR="00A70918" w:rsidRDefault="00A70918" w:rsidP="00A70918">
            <w:pPr>
              <w:rPr>
                <w:lang w:val="uk-UA"/>
              </w:rPr>
            </w:pPr>
            <w:r>
              <w:rPr>
                <w:lang w:val="uk-UA"/>
              </w:rPr>
              <w:t>Уточнення і розширення знань про засоби образотворчої ви</w:t>
            </w:r>
            <w:r>
              <w:rPr>
                <w:lang w:val="uk-UA"/>
              </w:rPr>
              <w:softHyphen/>
              <w:t>разності.</w:t>
            </w:r>
          </w:p>
          <w:p w:rsidR="00A70918" w:rsidRDefault="00A70918" w:rsidP="00A70918">
            <w:pPr>
              <w:rPr>
                <w:lang w:val="uk-UA"/>
              </w:rPr>
            </w:pPr>
            <w:r>
              <w:rPr>
                <w:lang w:val="uk-UA"/>
              </w:rPr>
              <w:t>Розвиток пізнавальної діяльності (процесів аналізу, порівняння, розрізнення, узагальнення та ін.).</w:t>
            </w:r>
          </w:p>
          <w:p w:rsidR="00A70918" w:rsidRDefault="00A70918" w:rsidP="00A70918">
            <w:pPr>
              <w:pStyle w:val="Style27"/>
              <w:widowControl/>
              <w:spacing w:line="240" w:lineRule="auto"/>
              <w:jc w:val="left"/>
              <w:rPr>
                <w:rStyle w:val="FontStyle71"/>
              </w:rPr>
            </w:pPr>
            <w:r>
              <w:t>Уточнення відповідних різним видам мистецтва засобів ви</w:t>
            </w:r>
            <w:r>
              <w:softHyphen/>
              <w:t>разності.</w:t>
            </w:r>
          </w:p>
          <w:p w:rsidR="00A70918" w:rsidRDefault="001C7D4D" w:rsidP="004D2DA3">
            <w:pPr>
              <w:pStyle w:val="Style27"/>
              <w:widowControl/>
              <w:spacing w:line="240" w:lineRule="auto"/>
              <w:jc w:val="left"/>
              <w:rPr>
                <w:rStyle w:val="FontStyle71"/>
              </w:rPr>
            </w:pPr>
            <w:r w:rsidRPr="004D2DA3">
              <w:rPr>
                <w:rStyle w:val="FontStyle71"/>
              </w:rPr>
              <w:t xml:space="preserve">Розвиток емоційно-вольової сфери та загальних інтелектуальних здібностей дитини. </w:t>
            </w:r>
          </w:p>
          <w:p w:rsidR="001C7D4D" w:rsidRPr="004D2DA3" w:rsidRDefault="001C7D4D" w:rsidP="004D2DA3">
            <w:pPr>
              <w:pStyle w:val="Style27"/>
              <w:widowControl/>
              <w:spacing w:line="240" w:lineRule="auto"/>
              <w:jc w:val="left"/>
              <w:rPr>
                <w:rStyle w:val="FontStyle71"/>
              </w:rPr>
            </w:pPr>
            <w:r w:rsidRPr="004D2DA3">
              <w:rPr>
                <w:rStyle w:val="FontStyle71"/>
              </w:rPr>
              <w:t>Формування комунікативних вмінь та навичок.</w:t>
            </w:r>
          </w:p>
          <w:p w:rsidR="001C7D4D" w:rsidRDefault="001C7D4D" w:rsidP="00A70918">
            <w:pPr>
              <w:pStyle w:val="Style27"/>
              <w:widowControl/>
              <w:spacing w:line="240" w:lineRule="auto"/>
              <w:jc w:val="left"/>
              <w:rPr>
                <w:rStyle w:val="FontStyle71"/>
                <w:lang w:eastAsia="ru-RU"/>
              </w:rPr>
            </w:pPr>
            <w:r w:rsidRPr="004D2DA3">
              <w:rPr>
                <w:rStyle w:val="FontStyle71"/>
              </w:rPr>
              <w:t xml:space="preserve">Розвиток та корекція пам'яті, </w:t>
            </w:r>
            <w:r w:rsidR="00A70918">
              <w:rPr>
                <w:rStyle w:val="FontStyle71"/>
              </w:rPr>
              <w:t>сприймання</w:t>
            </w:r>
            <w:r w:rsidRPr="004D2DA3">
              <w:rPr>
                <w:rStyle w:val="FontStyle71"/>
              </w:rPr>
              <w:t>, мислення, уяви, дрібної моторики</w:t>
            </w:r>
            <w:r w:rsidR="00A70918">
              <w:rPr>
                <w:rStyle w:val="FontStyle71"/>
              </w:rPr>
              <w:t>.</w:t>
            </w:r>
          </w:p>
          <w:p w:rsidR="00A70918" w:rsidRDefault="00A70918" w:rsidP="00A70918">
            <w:pPr>
              <w:rPr>
                <w:lang w:val="uk-UA"/>
              </w:rPr>
            </w:pPr>
            <w:r>
              <w:rPr>
                <w:lang w:val="uk-UA"/>
              </w:rPr>
              <w:t xml:space="preserve">Корекція співочої постави, </w:t>
            </w:r>
            <w:r>
              <w:rPr>
                <w:lang w:val="uk-UA"/>
              </w:rPr>
              <w:lastRenderedPageBreak/>
              <w:t>співочого дихання, незначних орфоепічних недоліків в процесі дикційно-співочих вправ.</w:t>
            </w:r>
          </w:p>
          <w:p w:rsidR="00A70918" w:rsidRDefault="00A70918" w:rsidP="00A70918">
            <w:pPr>
              <w:rPr>
                <w:lang w:val="uk-UA"/>
              </w:rPr>
            </w:pPr>
            <w:r>
              <w:rPr>
                <w:lang w:val="uk-UA"/>
              </w:rPr>
              <w:t>Опанування правил охоронного співочого режиму; вміння керуватися інструкцією вчителя.</w:t>
            </w:r>
          </w:p>
          <w:p w:rsidR="00A70918" w:rsidRDefault="00A70918" w:rsidP="00A70918">
            <w:pPr>
              <w:rPr>
                <w:lang w:val="uk-UA"/>
              </w:rPr>
            </w:pPr>
            <w:r>
              <w:rPr>
                <w:lang w:val="uk-UA"/>
              </w:rPr>
              <w:t>Формування культури взаємовідносин у різних видах музично-виконавської діяльності.</w:t>
            </w:r>
          </w:p>
          <w:p w:rsidR="00A70918" w:rsidRDefault="00A70918" w:rsidP="00A70918">
            <w:pPr>
              <w:rPr>
                <w:lang w:val="uk-UA"/>
              </w:rPr>
            </w:pPr>
            <w:r>
              <w:rPr>
                <w:lang w:val="uk-UA"/>
              </w:rPr>
              <w:t>Закріплення знайомих і розвиток нових музично-образних та метро- ритмічних уявлень.</w:t>
            </w:r>
          </w:p>
          <w:p w:rsidR="00A70918" w:rsidRDefault="00A70918" w:rsidP="00A70918">
            <w:pPr>
              <w:rPr>
                <w:lang w:val="uk-UA"/>
              </w:rPr>
            </w:pPr>
            <w:r>
              <w:rPr>
                <w:lang w:val="uk-UA"/>
              </w:rPr>
              <w:t>Удосконалення лексико-орфоепічних навичок у процесі виконання пісень.</w:t>
            </w:r>
          </w:p>
          <w:p w:rsidR="00A70918" w:rsidRPr="004D2DA3" w:rsidRDefault="00A70918" w:rsidP="00A70918">
            <w:pPr>
              <w:rPr>
                <w:lang w:val="uk-UA"/>
              </w:rPr>
            </w:pPr>
            <w:r>
              <w:rPr>
                <w:lang w:val="uk-UA"/>
              </w:rPr>
              <w:t>Розвиток дитячого голосового апарату, співочого голосу, звуковисотного і ритмічного слуху.</w:t>
            </w:r>
          </w:p>
        </w:tc>
      </w:tr>
    </w:tbl>
    <w:p w:rsidR="008F703E" w:rsidRDefault="008F703E">
      <w:pPr>
        <w:rPr>
          <w:lang w:val="uk-UA"/>
        </w:rPr>
      </w:pPr>
    </w:p>
    <w:p w:rsidR="00161330" w:rsidRPr="00FD433D" w:rsidRDefault="008F703E" w:rsidP="008F703E">
      <w:r>
        <w:rPr>
          <w:lang w:val="uk-UA"/>
        </w:rPr>
        <w:br w:type="page"/>
      </w:r>
    </w:p>
    <w:p w:rsidR="001B26E9" w:rsidRPr="0071173D" w:rsidRDefault="0071173D" w:rsidP="0071173D">
      <w:pPr>
        <w:pStyle w:val="a9"/>
        <w:spacing w:line="360" w:lineRule="auto"/>
        <w:rPr>
          <w:sz w:val="28"/>
        </w:rPr>
      </w:pPr>
      <w:r w:rsidRPr="0071173D">
        <w:rPr>
          <w:sz w:val="28"/>
        </w:rPr>
        <w:t>7 КЛАС</w:t>
      </w:r>
    </w:p>
    <w:p w:rsidR="004332B8" w:rsidRPr="00FD433D" w:rsidRDefault="004332B8" w:rsidP="004678B5">
      <w:pPr>
        <w:jc w:val="center"/>
        <w:rPr>
          <w:b/>
          <w:sz w:val="28"/>
          <w:lang w:val="uk-UA"/>
        </w:rPr>
      </w:pPr>
      <w:r w:rsidRPr="00FD433D">
        <w:rPr>
          <w:b/>
          <w:sz w:val="28"/>
          <w:lang w:val="uk-UA"/>
        </w:rPr>
        <w:t>“Музичне мистецтво”</w:t>
      </w:r>
    </w:p>
    <w:p w:rsidR="004332B8" w:rsidRPr="00FD433D" w:rsidRDefault="004332B8" w:rsidP="004678B5">
      <w:pPr>
        <w:jc w:val="center"/>
        <w:rPr>
          <w:b/>
          <w:sz w:val="28"/>
          <w:lang w:val="uk-UA"/>
        </w:rPr>
      </w:pPr>
      <w:r w:rsidRPr="00FD433D">
        <w:rPr>
          <w:b/>
          <w:sz w:val="28"/>
          <w:lang w:val="uk-UA"/>
        </w:rPr>
        <w:t>(35 год. (1 год. на тиждень), з них 4 год. – резервний час)</w:t>
      </w:r>
    </w:p>
    <w:p w:rsidR="004332B8" w:rsidRPr="00FD433D" w:rsidRDefault="004332B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4962"/>
        <w:gridCol w:w="4679"/>
        <w:gridCol w:w="4753"/>
      </w:tblGrid>
      <w:tr w:rsidR="004332B8" w:rsidRPr="004D2DA3" w:rsidTr="00635FE7">
        <w:tc>
          <w:tcPr>
            <w:tcW w:w="312" w:type="pct"/>
            <w:shd w:val="clear" w:color="auto" w:fill="auto"/>
            <w:vAlign w:val="center"/>
          </w:tcPr>
          <w:p w:rsidR="004332B8" w:rsidRPr="004D2DA3" w:rsidRDefault="004332B8" w:rsidP="004D2DA3">
            <w:pPr>
              <w:jc w:val="center"/>
              <w:rPr>
                <w:b/>
                <w:lang w:val="uk-UA"/>
              </w:rPr>
            </w:pPr>
            <w:r w:rsidRPr="004D2DA3">
              <w:rPr>
                <w:b/>
                <w:lang w:val="uk-UA"/>
              </w:rPr>
              <w:t>К-сть год.</w:t>
            </w:r>
          </w:p>
        </w:tc>
        <w:tc>
          <w:tcPr>
            <w:tcW w:w="1616" w:type="pct"/>
            <w:shd w:val="clear" w:color="auto" w:fill="auto"/>
            <w:vAlign w:val="center"/>
          </w:tcPr>
          <w:p w:rsidR="004332B8" w:rsidRPr="004D2DA3" w:rsidRDefault="004D2DA3" w:rsidP="004D2DA3">
            <w:pPr>
              <w:ind w:right="-57"/>
              <w:jc w:val="center"/>
              <w:rPr>
                <w:b/>
                <w:szCs w:val="28"/>
                <w:lang w:val="uk-UA"/>
              </w:rPr>
            </w:pPr>
            <w:r w:rsidRPr="00A40247">
              <w:rPr>
                <w:b/>
                <w:szCs w:val="28"/>
              </w:rPr>
              <w:t>Змі</w:t>
            </w:r>
            <w:proofErr w:type="gramStart"/>
            <w:r w:rsidRPr="00A40247">
              <w:rPr>
                <w:b/>
                <w:szCs w:val="28"/>
              </w:rPr>
              <w:t>ст</w:t>
            </w:r>
            <w:proofErr w:type="gramEnd"/>
            <w:r w:rsidRPr="00A40247">
              <w:rPr>
                <w:b/>
                <w:szCs w:val="28"/>
              </w:rPr>
              <w:t xml:space="preserve"> навчального матеріалу</w:t>
            </w:r>
          </w:p>
        </w:tc>
        <w:tc>
          <w:tcPr>
            <w:tcW w:w="1524" w:type="pct"/>
            <w:shd w:val="clear" w:color="auto" w:fill="auto"/>
            <w:vAlign w:val="center"/>
          </w:tcPr>
          <w:p w:rsidR="004332B8" w:rsidRPr="004D2DA3" w:rsidRDefault="00591161" w:rsidP="004D2DA3">
            <w:pPr>
              <w:jc w:val="center"/>
              <w:rPr>
                <w:b/>
                <w:lang w:val="uk-UA"/>
              </w:rPr>
            </w:pPr>
            <w:r w:rsidRPr="004D2DA3">
              <w:rPr>
                <w:b/>
                <w:lang w:val="uk-UA"/>
              </w:rPr>
              <w:t>Державні</w:t>
            </w:r>
            <w:r w:rsidR="004332B8" w:rsidRPr="004D2DA3">
              <w:rPr>
                <w:b/>
                <w:lang w:val="uk-UA"/>
              </w:rPr>
              <w:t xml:space="preserve"> вимоги</w:t>
            </w:r>
            <w:r w:rsidR="00566F17" w:rsidRPr="004D2DA3">
              <w:rPr>
                <w:b/>
                <w:lang w:val="uk-UA"/>
              </w:rPr>
              <w:t xml:space="preserve"> до рівня загально</w:t>
            </w:r>
            <w:r w:rsidRPr="004D2DA3">
              <w:rPr>
                <w:b/>
                <w:lang w:val="uk-UA"/>
              </w:rPr>
              <w:t>освітньої підготовки</w:t>
            </w:r>
          </w:p>
        </w:tc>
        <w:tc>
          <w:tcPr>
            <w:tcW w:w="1548" w:type="pct"/>
            <w:shd w:val="clear" w:color="auto" w:fill="auto"/>
            <w:vAlign w:val="center"/>
          </w:tcPr>
          <w:p w:rsidR="004332B8" w:rsidRPr="004D2DA3" w:rsidRDefault="00591161" w:rsidP="004D2DA3">
            <w:pPr>
              <w:jc w:val="center"/>
              <w:rPr>
                <w:b/>
                <w:highlight w:val="yellow"/>
                <w:lang w:val="uk-UA"/>
              </w:rPr>
            </w:pPr>
            <w:r w:rsidRPr="008F703E">
              <w:rPr>
                <w:b/>
                <w:lang w:val="uk-UA"/>
              </w:rPr>
              <w:t>Спрямованість корекційно-розвивальної роботи</w:t>
            </w:r>
          </w:p>
        </w:tc>
      </w:tr>
      <w:tr w:rsidR="001C7D4D" w:rsidRPr="004D2DA3" w:rsidTr="00635FE7">
        <w:tc>
          <w:tcPr>
            <w:tcW w:w="312" w:type="pct"/>
            <w:shd w:val="clear" w:color="auto" w:fill="auto"/>
          </w:tcPr>
          <w:p w:rsidR="001C7D4D" w:rsidRPr="004D2DA3" w:rsidRDefault="0084654F" w:rsidP="0084654F">
            <w:pPr>
              <w:jc w:val="center"/>
              <w:rPr>
                <w:lang w:val="uk-UA"/>
              </w:rPr>
            </w:pPr>
            <w:r>
              <w:rPr>
                <w:lang w:val="uk-UA"/>
              </w:rPr>
              <w:t>16</w:t>
            </w:r>
          </w:p>
        </w:tc>
        <w:tc>
          <w:tcPr>
            <w:tcW w:w="1616" w:type="pct"/>
            <w:shd w:val="clear" w:color="auto" w:fill="auto"/>
          </w:tcPr>
          <w:p w:rsidR="001C7D4D" w:rsidRPr="004D2DA3" w:rsidRDefault="001C7D4D" w:rsidP="004D2DA3">
            <w:pPr>
              <w:pStyle w:val="30"/>
              <w:rPr>
                <w:b/>
                <w:i w:val="0"/>
                <w:sz w:val="24"/>
                <w:szCs w:val="24"/>
              </w:rPr>
            </w:pPr>
            <w:r w:rsidRPr="004D2DA3">
              <w:rPr>
                <w:b/>
                <w:i w:val="0"/>
                <w:sz w:val="24"/>
                <w:szCs w:val="24"/>
              </w:rPr>
              <w:t>Тема: Образний зміст музики (16 год.)</w:t>
            </w:r>
          </w:p>
          <w:p w:rsidR="00E72FA3" w:rsidRPr="004D2DA3" w:rsidRDefault="001C7D4D" w:rsidP="004D2DA3">
            <w:pPr>
              <w:pStyle w:val="30"/>
              <w:rPr>
                <w:i w:val="0"/>
                <w:sz w:val="24"/>
                <w:szCs w:val="24"/>
              </w:rPr>
            </w:pPr>
            <w:r w:rsidRPr="004D2DA3">
              <w:rPr>
                <w:i w:val="0"/>
                <w:sz w:val="24"/>
                <w:szCs w:val="24"/>
              </w:rPr>
              <w:t xml:space="preserve">Виявлення різноманітної палітри музичних образів (ліричних, драматичних, героїчних, пасторальних тощо) як проявів життя, інтонаційної та життєвої  природи музики. Визначення  особливостей музичних стилів (класичного, романтичного) та сфери їх емоційного впливу на людину. </w:t>
            </w:r>
          </w:p>
          <w:p w:rsidR="00E72FA3" w:rsidRPr="004D2DA3" w:rsidRDefault="001C7D4D" w:rsidP="004D2DA3">
            <w:pPr>
              <w:pStyle w:val="30"/>
              <w:rPr>
                <w:i w:val="0"/>
                <w:sz w:val="24"/>
                <w:szCs w:val="24"/>
              </w:rPr>
            </w:pPr>
            <w:r w:rsidRPr="004D2DA3">
              <w:rPr>
                <w:i w:val="0"/>
                <w:sz w:val="24"/>
                <w:szCs w:val="24"/>
              </w:rPr>
              <w:t>Виконання композиторських та народних пісень, які розкривають основні завдання теми.</w:t>
            </w:r>
          </w:p>
          <w:p w:rsidR="00E72FA3" w:rsidRPr="004D2DA3" w:rsidRDefault="001C7D4D" w:rsidP="004D2DA3">
            <w:pPr>
              <w:pStyle w:val="30"/>
              <w:rPr>
                <w:i w:val="0"/>
                <w:sz w:val="24"/>
                <w:szCs w:val="24"/>
              </w:rPr>
            </w:pPr>
            <w:r w:rsidRPr="004D2DA3">
              <w:rPr>
                <w:i w:val="0"/>
                <w:sz w:val="24"/>
                <w:szCs w:val="24"/>
              </w:rPr>
              <w:t xml:space="preserve"> Розвиток вокально-хорових навичок.  Інтерпретація, порівняння</w:t>
            </w:r>
            <w:r w:rsidRPr="004D2DA3">
              <w:rPr>
                <w:sz w:val="24"/>
                <w:szCs w:val="24"/>
              </w:rPr>
              <w:t xml:space="preserve"> </w:t>
            </w:r>
            <w:r w:rsidRPr="004D2DA3">
              <w:rPr>
                <w:i w:val="0"/>
                <w:sz w:val="24"/>
                <w:szCs w:val="24"/>
              </w:rPr>
              <w:t xml:space="preserve">та характеристика музичних образів як відображення життєвих явищ у прослуханих та виконаних творах. </w:t>
            </w:r>
          </w:p>
          <w:p w:rsidR="001C7D4D" w:rsidRPr="004D2DA3" w:rsidRDefault="001C7D4D" w:rsidP="004D2DA3">
            <w:pPr>
              <w:pStyle w:val="30"/>
              <w:rPr>
                <w:i w:val="0"/>
                <w:sz w:val="24"/>
                <w:szCs w:val="24"/>
              </w:rPr>
            </w:pPr>
            <w:r w:rsidRPr="004D2DA3">
              <w:rPr>
                <w:i w:val="0"/>
                <w:sz w:val="24"/>
                <w:szCs w:val="24"/>
              </w:rPr>
              <w:t>Засвоєння основних музичних понять і термінів: музичний образ, музичний стиль (романтичний, класичний). Усвідомлення значення образу як змістової основи музичного твору.</w:t>
            </w:r>
          </w:p>
          <w:p w:rsidR="001C7D4D" w:rsidRPr="004D2DA3" w:rsidRDefault="001C7D4D" w:rsidP="004D2DA3">
            <w:pPr>
              <w:pStyle w:val="30"/>
              <w:rPr>
                <w:sz w:val="24"/>
                <w:szCs w:val="24"/>
              </w:rPr>
            </w:pPr>
            <w:r w:rsidRPr="004D2DA3">
              <w:rPr>
                <w:sz w:val="24"/>
                <w:szCs w:val="24"/>
              </w:rPr>
              <w:t>Орієнтовний матеріал для сприймання:</w:t>
            </w:r>
          </w:p>
          <w:p w:rsidR="001C7D4D" w:rsidRPr="004D2DA3" w:rsidRDefault="001C7D4D" w:rsidP="004D2DA3">
            <w:pPr>
              <w:jc w:val="both"/>
              <w:rPr>
                <w:lang w:val="uk-UA"/>
              </w:rPr>
            </w:pPr>
            <w:r w:rsidRPr="004D2DA3">
              <w:rPr>
                <w:lang w:val="uk-UA"/>
              </w:rPr>
              <w:t xml:space="preserve">М.Лисенко. Пісня Наталки з опери “Наталка Полтавка” та Пісня Остапа з опери “Тарас Бульба”, Ф.Шуберт. “Лісовий цар”, Б. Фільц. “Закарпатські новелети” №5,7, С.Рахманінов. </w:t>
            </w:r>
            <w:r w:rsidRPr="004D2DA3">
              <w:rPr>
                <w:lang w:val="uk-UA"/>
              </w:rPr>
              <w:lastRenderedPageBreak/>
              <w:t>“Весняні води”, “Острівець”, Д.Крижанівський. “Реве та стогне Дніпр широкий”, Л.Бетховен Увертюра “Егмонт”, М.Равель “Болеро”, К.Сен-Санс. “Лебідь” із сюїти “Карнавал тварин”, Ф.Ліст.  Рапсодія №2, Ф. Шопен. Вальс-хвилинка, Вальс №7, М.Лисенко. "Молитва за Україну",</w:t>
            </w:r>
          </w:p>
          <w:p w:rsidR="001C7D4D" w:rsidRPr="004D2DA3" w:rsidRDefault="001C7D4D" w:rsidP="004D2DA3">
            <w:pPr>
              <w:jc w:val="both"/>
              <w:rPr>
                <w:lang w:val="uk-UA"/>
              </w:rPr>
            </w:pPr>
            <w:r w:rsidRPr="004D2DA3">
              <w:rPr>
                <w:lang w:val="uk-UA"/>
              </w:rPr>
              <w:t xml:space="preserve">М.Вербицький. “Ще не вмерла Україна”, В.Лаурушас. “У путь”, Б.Дваріонас. “Дерев’яний коник”, Д.Шостакович. </w:t>
            </w:r>
            <w:r w:rsidR="004D2DA3">
              <w:rPr>
                <w:lang w:val="uk-UA"/>
              </w:rPr>
              <w:t xml:space="preserve">Епізод нашестя з </w:t>
            </w:r>
            <w:r w:rsidRPr="004D2DA3">
              <w:rPr>
                <w:lang w:val="uk-UA"/>
              </w:rPr>
              <w:t>VІІ “Ленінградської” симфонії, Й.С.Бах. Органна фуга ля мінор, Г. Персел. “Граунд”, Дж. Леннон, П.Макартні. “Нехай буде так”   (“Let it be”), Ф.Шуберт.  Серенада.</w:t>
            </w:r>
          </w:p>
          <w:p w:rsidR="001C7D4D" w:rsidRPr="004D2DA3" w:rsidRDefault="001C7D4D" w:rsidP="004D2DA3">
            <w:pPr>
              <w:pStyle w:val="30"/>
              <w:rPr>
                <w:sz w:val="24"/>
                <w:szCs w:val="24"/>
              </w:rPr>
            </w:pPr>
            <w:r w:rsidRPr="004D2DA3">
              <w:rPr>
                <w:sz w:val="24"/>
                <w:szCs w:val="24"/>
              </w:rPr>
              <w:t>Варіативний матеріал для сприймання:</w:t>
            </w:r>
          </w:p>
          <w:p w:rsidR="001C7D4D" w:rsidRPr="004D2DA3" w:rsidRDefault="001C7D4D" w:rsidP="004D2DA3">
            <w:pPr>
              <w:jc w:val="both"/>
              <w:rPr>
                <w:lang w:val="uk-UA"/>
              </w:rPr>
            </w:pPr>
            <w:r w:rsidRPr="004D2DA3">
              <w:rPr>
                <w:lang w:val="uk-UA"/>
              </w:rPr>
              <w:t>Р.Шуман. "Порив",  Д.Шостакович. Прелюдії ля мінор та мі мажор, А.Хачатурян. Танець із шаблями з балету “Гаяне”, К.Караєв. “Сцена грози” з балету “Стежкою грому”, Я. Степовий. Романси “Степом”, “Ой, три шляхи широкії”, М.Степаненко. “Образи” (фрагмент), Ф. Шуберт. Музичний момент ля бемоль мажор, Експромт до мінор, О.Скрябін. Прелюдія №4, оп. 5, Етюд №12, оп.8.</w:t>
            </w:r>
          </w:p>
          <w:p w:rsidR="001C7D4D" w:rsidRPr="004D2DA3" w:rsidRDefault="001C7D4D" w:rsidP="004D2DA3">
            <w:pPr>
              <w:pStyle w:val="30"/>
              <w:rPr>
                <w:sz w:val="24"/>
                <w:szCs w:val="24"/>
              </w:rPr>
            </w:pPr>
            <w:r w:rsidRPr="004D2DA3">
              <w:rPr>
                <w:sz w:val="24"/>
                <w:szCs w:val="24"/>
              </w:rPr>
              <w:t>Орієнтовний матеріал для виконання:</w:t>
            </w:r>
          </w:p>
          <w:p w:rsidR="001C7D4D" w:rsidRPr="004D2DA3" w:rsidRDefault="001C7D4D" w:rsidP="004D2DA3">
            <w:pPr>
              <w:pStyle w:val="7"/>
              <w:rPr>
                <w:sz w:val="24"/>
                <w:szCs w:val="24"/>
              </w:rPr>
            </w:pPr>
            <w:r w:rsidRPr="004D2DA3">
              <w:rPr>
                <w:sz w:val="24"/>
                <w:szCs w:val="24"/>
              </w:rPr>
              <w:t>В. Івасюк. “Балада про мальви”, Б. Фільц. “На полонині, на верхівці”, Т.Петриненко. “Україна”, О.Антоняк. “Музика для двох”, М.Вербицький. “Ще не вмерла Україна”, В.Баснер. "На безіменній висоті", Дж. Леннон, П.Макартні. “Нехай буде так”   (“Let it be”).</w:t>
            </w:r>
          </w:p>
          <w:p w:rsidR="001C7D4D" w:rsidRPr="004D2DA3" w:rsidRDefault="001C7D4D" w:rsidP="004D2DA3">
            <w:pPr>
              <w:pStyle w:val="30"/>
              <w:rPr>
                <w:sz w:val="24"/>
                <w:szCs w:val="24"/>
              </w:rPr>
            </w:pPr>
            <w:r w:rsidRPr="004D2DA3">
              <w:rPr>
                <w:sz w:val="24"/>
                <w:szCs w:val="24"/>
              </w:rPr>
              <w:lastRenderedPageBreak/>
              <w:t>Варіативний матеріал для виконання:</w:t>
            </w:r>
          </w:p>
          <w:p w:rsidR="001C7D4D" w:rsidRPr="004D2DA3" w:rsidRDefault="001C7D4D" w:rsidP="004D2DA3">
            <w:pPr>
              <w:pStyle w:val="7"/>
              <w:rPr>
                <w:sz w:val="24"/>
                <w:szCs w:val="24"/>
              </w:rPr>
            </w:pPr>
            <w:r w:rsidRPr="004D2DA3">
              <w:rPr>
                <w:sz w:val="24"/>
                <w:szCs w:val="24"/>
              </w:rPr>
              <w:t>М.Дунаєвський. “Кольорові сни”, М.Колодочка. “Балада про рідну мову”, О. Янушкевич. “Пам’ять”, Б. Фільц. “Червона калина”, А.Пашкевич. “Степом, степом”, українська народна пісня “Ой, на горі вогонь горить”, Р.Паулс. “Листя жовте”.</w:t>
            </w:r>
          </w:p>
          <w:p w:rsidR="001C7D4D" w:rsidRPr="004D2DA3" w:rsidRDefault="001C7D4D" w:rsidP="004D2DA3">
            <w:pPr>
              <w:pStyle w:val="3"/>
              <w:rPr>
                <w:szCs w:val="24"/>
              </w:rPr>
            </w:pPr>
            <w:r w:rsidRPr="004D2DA3">
              <w:rPr>
                <w:szCs w:val="24"/>
              </w:rPr>
              <w:t>Узагальнення теми</w:t>
            </w:r>
          </w:p>
        </w:tc>
        <w:tc>
          <w:tcPr>
            <w:tcW w:w="1524" w:type="pct"/>
            <w:shd w:val="clear" w:color="auto" w:fill="auto"/>
          </w:tcPr>
          <w:p w:rsidR="001C7D4D" w:rsidRPr="004D2DA3" w:rsidRDefault="001C7D4D" w:rsidP="004D2DA3">
            <w:pPr>
              <w:jc w:val="both"/>
              <w:rPr>
                <w:lang w:val="uk-UA"/>
              </w:rPr>
            </w:pPr>
            <w:r w:rsidRPr="004D2DA3">
              <w:rPr>
                <w:i/>
                <w:lang w:val="uk-UA"/>
              </w:rPr>
              <w:lastRenderedPageBreak/>
              <w:t>Учень спостерігає:</w:t>
            </w:r>
          </w:p>
          <w:p w:rsidR="001C7D4D" w:rsidRPr="004D2DA3" w:rsidRDefault="001C7D4D" w:rsidP="004D2DA3">
            <w:pPr>
              <w:numPr>
                <w:ilvl w:val="0"/>
                <w:numId w:val="9"/>
              </w:numPr>
              <w:ind w:left="0" w:firstLine="0"/>
              <w:jc w:val="both"/>
              <w:rPr>
                <w:lang w:val="uk-UA"/>
              </w:rPr>
            </w:pPr>
            <w:r w:rsidRPr="004D2DA3">
              <w:rPr>
                <w:lang w:val="uk-UA"/>
              </w:rPr>
              <w:t>за інтонаційним розвитком музичних образів – життєвим змістом музичних творів;</w:t>
            </w:r>
          </w:p>
          <w:p w:rsidR="001C7D4D" w:rsidRPr="004D2DA3" w:rsidRDefault="001C7D4D" w:rsidP="004D2DA3">
            <w:pPr>
              <w:pStyle w:val="30"/>
              <w:rPr>
                <w:sz w:val="24"/>
                <w:szCs w:val="24"/>
              </w:rPr>
            </w:pPr>
            <w:r w:rsidRPr="004D2DA3">
              <w:rPr>
                <w:sz w:val="24"/>
                <w:szCs w:val="24"/>
              </w:rPr>
              <w:t>розпізнає:</w:t>
            </w:r>
          </w:p>
          <w:p w:rsidR="001C7D4D" w:rsidRPr="004D2DA3" w:rsidRDefault="001C7D4D" w:rsidP="004D2DA3">
            <w:pPr>
              <w:numPr>
                <w:ilvl w:val="0"/>
                <w:numId w:val="7"/>
              </w:numPr>
              <w:ind w:left="0" w:firstLine="0"/>
              <w:jc w:val="both"/>
              <w:rPr>
                <w:lang w:val="uk-UA"/>
              </w:rPr>
            </w:pPr>
            <w:r w:rsidRPr="004D2DA3">
              <w:rPr>
                <w:lang w:val="uk-UA"/>
              </w:rPr>
              <w:t>жанри та стилі (класичний, романтичний) музичних творів за їх характерними ознаками щодо специфіки відображення ними навколишнього світу;</w:t>
            </w:r>
          </w:p>
          <w:p w:rsidR="001C7D4D" w:rsidRPr="004D2DA3" w:rsidRDefault="001C7D4D" w:rsidP="004D2DA3">
            <w:pPr>
              <w:pStyle w:val="30"/>
              <w:rPr>
                <w:sz w:val="24"/>
                <w:szCs w:val="24"/>
              </w:rPr>
            </w:pPr>
            <w:r w:rsidRPr="004D2DA3">
              <w:rPr>
                <w:sz w:val="24"/>
                <w:szCs w:val="24"/>
              </w:rPr>
              <w:t>порівнює:</w:t>
            </w:r>
          </w:p>
          <w:p w:rsidR="001C7D4D" w:rsidRPr="004D2DA3" w:rsidRDefault="001C7D4D" w:rsidP="004D2DA3">
            <w:pPr>
              <w:numPr>
                <w:ilvl w:val="0"/>
                <w:numId w:val="8"/>
              </w:numPr>
              <w:ind w:left="0" w:firstLine="0"/>
              <w:jc w:val="both"/>
              <w:rPr>
                <w:lang w:val="uk-UA"/>
              </w:rPr>
            </w:pPr>
            <w:r w:rsidRPr="004D2DA3">
              <w:rPr>
                <w:lang w:val="uk-UA"/>
              </w:rPr>
              <w:t>контрастні за характером музичні образи;</w:t>
            </w:r>
          </w:p>
          <w:p w:rsidR="001C7D4D" w:rsidRPr="004D2DA3" w:rsidRDefault="001C7D4D" w:rsidP="004D2DA3">
            <w:pPr>
              <w:pStyle w:val="30"/>
              <w:rPr>
                <w:sz w:val="24"/>
                <w:szCs w:val="24"/>
              </w:rPr>
            </w:pPr>
            <w:r w:rsidRPr="004D2DA3">
              <w:rPr>
                <w:sz w:val="24"/>
                <w:szCs w:val="24"/>
              </w:rPr>
              <w:t>характеризує:</w:t>
            </w:r>
          </w:p>
          <w:p w:rsidR="001C7D4D" w:rsidRPr="004D2DA3" w:rsidRDefault="001C7D4D" w:rsidP="004D2DA3">
            <w:pPr>
              <w:numPr>
                <w:ilvl w:val="0"/>
                <w:numId w:val="11"/>
              </w:numPr>
              <w:ind w:left="0" w:firstLine="0"/>
              <w:jc w:val="both"/>
              <w:rPr>
                <w:lang w:val="uk-UA"/>
              </w:rPr>
            </w:pPr>
            <w:r w:rsidRPr="004D2DA3">
              <w:rPr>
                <w:lang w:val="uk-UA"/>
              </w:rPr>
              <w:t>особливості музичних образів в їх інтонаційному становленні та розвитку як відображення життєвих явищ;</w:t>
            </w:r>
          </w:p>
          <w:p w:rsidR="001C7D4D" w:rsidRPr="004D2DA3" w:rsidRDefault="001C7D4D" w:rsidP="004D2DA3">
            <w:pPr>
              <w:pStyle w:val="30"/>
              <w:rPr>
                <w:sz w:val="24"/>
                <w:szCs w:val="24"/>
              </w:rPr>
            </w:pPr>
            <w:r w:rsidRPr="004D2DA3">
              <w:rPr>
                <w:sz w:val="24"/>
                <w:szCs w:val="24"/>
              </w:rPr>
              <w:t>наводить приклади:</w:t>
            </w:r>
          </w:p>
          <w:p w:rsidR="001C7D4D" w:rsidRPr="004D2DA3" w:rsidRDefault="001C7D4D" w:rsidP="004D2DA3">
            <w:pPr>
              <w:jc w:val="both"/>
              <w:rPr>
                <w:lang w:val="uk-UA"/>
              </w:rPr>
            </w:pPr>
            <w:r w:rsidRPr="004D2DA3">
              <w:rPr>
                <w:lang w:val="uk-UA"/>
              </w:rPr>
              <w:t>- ліричних, драматичних  та героїчних образів в музиці;</w:t>
            </w:r>
          </w:p>
          <w:p w:rsidR="001C7D4D" w:rsidRPr="004D2DA3" w:rsidRDefault="001C7D4D" w:rsidP="004D2DA3">
            <w:pPr>
              <w:pStyle w:val="30"/>
              <w:rPr>
                <w:sz w:val="24"/>
                <w:szCs w:val="24"/>
              </w:rPr>
            </w:pPr>
            <w:r w:rsidRPr="004D2DA3">
              <w:rPr>
                <w:sz w:val="24"/>
                <w:szCs w:val="24"/>
              </w:rPr>
              <w:t>інтерпретує:</w:t>
            </w:r>
          </w:p>
          <w:p w:rsidR="001C7D4D" w:rsidRPr="004D2DA3" w:rsidRDefault="001C7D4D" w:rsidP="004D2DA3">
            <w:pPr>
              <w:numPr>
                <w:ilvl w:val="0"/>
                <w:numId w:val="8"/>
              </w:numPr>
              <w:ind w:left="0" w:firstLine="0"/>
              <w:jc w:val="both"/>
              <w:rPr>
                <w:lang w:val="uk-UA"/>
              </w:rPr>
            </w:pPr>
            <w:r w:rsidRPr="004D2DA3">
              <w:rPr>
                <w:lang w:val="uk-UA"/>
              </w:rPr>
              <w:t>твори українських та зарубіжних композиторів та їх національну специфіку як відображення життя народу;</w:t>
            </w:r>
          </w:p>
          <w:p w:rsidR="001C7D4D" w:rsidRPr="004D2DA3" w:rsidRDefault="001C7D4D" w:rsidP="004D2DA3">
            <w:pPr>
              <w:pStyle w:val="30"/>
              <w:rPr>
                <w:sz w:val="24"/>
                <w:szCs w:val="24"/>
              </w:rPr>
            </w:pPr>
            <w:r w:rsidRPr="004D2DA3">
              <w:rPr>
                <w:sz w:val="24"/>
                <w:szCs w:val="24"/>
              </w:rPr>
              <w:t>втілює:</w:t>
            </w:r>
          </w:p>
          <w:p w:rsidR="001C7D4D" w:rsidRPr="004D2DA3" w:rsidRDefault="001C7D4D" w:rsidP="004D2DA3">
            <w:pPr>
              <w:jc w:val="both"/>
              <w:rPr>
                <w:lang w:val="uk-UA"/>
              </w:rPr>
            </w:pPr>
            <w:r w:rsidRPr="004D2DA3">
              <w:rPr>
                <w:lang w:val="uk-UA"/>
              </w:rPr>
              <w:t xml:space="preserve">-  емоційно-образний зміст музичного </w:t>
            </w:r>
            <w:r w:rsidRPr="004D2DA3">
              <w:rPr>
                <w:lang w:val="uk-UA"/>
              </w:rPr>
              <w:lastRenderedPageBreak/>
              <w:t>твору у процесі його виконання;</w:t>
            </w:r>
          </w:p>
          <w:p w:rsidR="001C7D4D" w:rsidRPr="004D2DA3" w:rsidRDefault="001C7D4D" w:rsidP="004D2DA3">
            <w:pPr>
              <w:pStyle w:val="30"/>
              <w:rPr>
                <w:sz w:val="24"/>
                <w:szCs w:val="24"/>
              </w:rPr>
            </w:pPr>
            <w:r w:rsidRPr="004D2DA3">
              <w:rPr>
                <w:sz w:val="24"/>
                <w:szCs w:val="24"/>
              </w:rPr>
              <w:t>висловлює судження про:</w:t>
            </w:r>
          </w:p>
          <w:p w:rsidR="001C7D4D" w:rsidRPr="004D2DA3" w:rsidRDefault="001C7D4D" w:rsidP="004D2DA3">
            <w:pPr>
              <w:numPr>
                <w:ilvl w:val="0"/>
                <w:numId w:val="6"/>
              </w:numPr>
              <w:ind w:left="0" w:firstLine="0"/>
              <w:jc w:val="both"/>
              <w:rPr>
                <w:lang w:val="uk-UA"/>
              </w:rPr>
            </w:pPr>
            <w:r w:rsidRPr="004D2DA3">
              <w:rPr>
                <w:lang w:val="uk-UA"/>
              </w:rPr>
              <w:t xml:space="preserve">різнобарвну палітру та життєвий зміст  музичних образів (ліричних,  драматичних, героїчних, пасторальних тощо); </w:t>
            </w:r>
          </w:p>
          <w:p w:rsidR="001C7D4D" w:rsidRPr="004D2DA3" w:rsidRDefault="001C7D4D" w:rsidP="004D2DA3">
            <w:pPr>
              <w:numPr>
                <w:ilvl w:val="0"/>
                <w:numId w:val="6"/>
              </w:numPr>
              <w:ind w:left="0" w:firstLine="0"/>
              <w:jc w:val="both"/>
              <w:rPr>
                <w:lang w:val="uk-UA"/>
              </w:rPr>
            </w:pPr>
            <w:r w:rsidRPr="004D2DA3">
              <w:rPr>
                <w:lang w:val="uk-UA"/>
              </w:rPr>
              <w:t>інтонаційну та життєву природу музичного образу;</w:t>
            </w:r>
          </w:p>
          <w:p w:rsidR="001C7D4D" w:rsidRPr="004D2DA3" w:rsidRDefault="001C7D4D" w:rsidP="004D2DA3">
            <w:pPr>
              <w:numPr>
                <w:ilvl w:val="0"/>
                <w:numId w:val="6"/>
              </w:numPr>
              <w:ind w:left="0" w:firstLine="0"/>
              <w:jc w:val="both"/>
              <w:rPr>
                <w:lang w:val="uk-UA"/>
              </w:rPr>
            </w:pPr>
            <w:r w:rsidRPr="004D2DA3">
              <w:rPr>
                <w:lang w:val="uk-UA"/>
              </w:rPr>
              <w:t>особливості музичних стилів (класичний, романтичний) щодо відображення життєвого змісту;</w:t>
            </w:r>
          </w:p>
          <w:p w:rsidR="001C7D4D" w:rsidRPr="004D2DA3" w:rsidRDefault="001C7D4D" w:rsidP="004D2DA3">
            <w:pPr>
              <w:pStyle w:val="30"/>
              <w:rPr>
                <w:sz w:val="24"/>
                <w:szCs w:val="24"/>
              </w:rPr>
            </w:pPr>
            <w:r w:rsidRPr="004D2DA3">
              <w:rPr>
                <w:sz w:val="24"/>
                <w:szCs w:val="24"/>
              </w:rPr>
              <w:t>обґрунтовує:</w:t>
            </w:r>
          </w:p>
          <w:p w:rsidR="001C7D4D" w:rsidRPr="004D2DA3" w:rsidRDefault="001C7D4D" w:rsidP="004D2DA3">
            <w:pPr>
              <w:numPr>
                <w:ilvl w:val="0"/>
                <w:numId w:val="10"/>
              </w:numPr>
              <w:ind w:left="0" w:firstLine="0"/>
              <w:jc w:val="both"/>
              <w:rPr>
                <w:lang w:val="uk-UA"/>
              </w:rPr>
            </w:pPr>
            <w:r w:rsidRPr="004D2DA3">
              <w:rPr>
                <w:lang w:val="uk-UA"/>
              </w:rPr>
              <w:t>власне емоційно-естетичне ставлення до музичних образів та відображених ними життєвих явищ.</w:t>
            </w:r>
          </w:p>
          <w:p w:rsidR="001C7D4D" w:rsidRPr="004D2DA3" w:rsidRDefault="001C7D4D" w:rsidP="004D2DA3">
            <w:pPr>
              <w:rPr>
                <w:lang w:val="uk-UA"/>
              </w:rPr>
            </w:pPr>
          </w:p>
        </w:tc>
        <w:tc>
          <w:tcPr>
            <w:tcW w:w="1548" w:type="pct"/>
            <w:shd w:val="clear" w:color="auto" w:fill="auto"/>
          </w:tcPr>
          <w:p w:rsidR="00635FE7" w:rsidRDefault="00635FE7" w:rsidP="008F703E">
            <w:pPr>
              <w:pStyle w:val="Style27"/>
              <w:widowControl/>
              <w:spacing w:line="240" w:lineRule="auto"/>
              <w:jc w:val="left"/>
              <w:rPr>
                <w:rStyle w:val="FontStyle71"/>
              </w:rPr>
            </w:pPr>
          </w:p>
          <w:p w:rsidR="00635FE7" w:rsidRDefault="00635FE7" w:rsidP="00635FE7">
            <w:pPr>
              <w:rPr>
                <w:lang w:val="uk-UA"/>
              </w:rPr>
            </w:pPr>
            <w:r>
              <w:rPr>
                <w:lang w:val="uk-UA"/>
              </w:rPr>
              <w:t>Полісенсорне використання збережених аналізаторів. Закріплення досвіду зосередженості, створення психологічної установки на ком</w:t>
            </w:r>
            <w:r>
              <w:rPr>
                <w:lang w:val="uk-UA"/>
              </w:rPr>
              <w:softHyphen/>
              <w:t>плексне сприймання засобів музичної виразності у більш складних за формою, будовою, образними характеристиками творах. Розвиток бажання їх аналізувати.</w:t>
            </w:r>
          </w:p>
          <w:p w:rsidR="00635FE7" w:rsidRDefault="00635FE7" w:rsidP="00635FE7">
            <w:pPr>
              <w:rPr>
                <w:lang w:val="uk-UA"/>
              </w:rPr>
            </w:pPr>
            <w:r>
              <w:rPr>
                <w:lang w:val="uk-UA"/>
              </w:rPr>
              <w:t>Уточнення</w:t>
            </w:r>
            <w:r>
              <w:rPr>
                <w:b/>
                <w:bCs/>
                <w:lang w:val="uk-UA"/>
              </w:rPr>
              <w:t>,</w:t>
            </w:r>
            <w:r>
              <w:rPr>
                <w:lang w:val="uk-UA"/>
              </w:rPr>
              <w:t xml:space="preserve"> конкретизація досвіду слухового сприймання інструментальних музичних творів; розрізнення їх за тембральними особливостями сприймання.</w:t>
            </w:r>
          </w:p>
          <w:p w:rsidR="00635FE7" w:rsidRDefault="00635FE7" w:rsidP="00635FE7">
            <w:pPr>
              <w:rPr>
                <w:lang w:val="uk-UA"/>
              </w:rPr>
            </w:pPr>
            <w:r>
              <w:rPr>
                <w:lang w:val="uk-UA"/>
              </w:rPr>
              <w:t>Стимуляція розвитку емоційної сфери, різних почуттів до персо</w:t>
            </w:r>
            <w:r>
              <w:rPr>
                <w:lang w:val="uk-UA"/>
              </w:rPr>
              <w:softHyphen/>
              <w:t xml:space="preserve">нажів та подій, що відбуваються в музичному творі, та їх адекватного культурного прояву. </w:t>
            </w:r>
          </w:p>
          <w:p w:rsidR="00635FE7" w:rsidRDefault="00635FE7" w:rsidP="00635FE7">
            <w:pPr>
              <w:rPr>
                <w:lang w:val="uk-UA"/>
              </w:rPr>
            </w:pPr>
            <w:r>
              <w:rPr>
                <w:lang w:val="uk-UA"/>
              </w:rPr>
              <w:t>Корекція і стимуляція асоціативних зв’язків між змістом музичних творів і знайомими життєвими ситуаціями та формування бажання поділитися своїми враженнями після прослуханої музики.</w:t>
            </w:r>
          </w:p>
          <w:p w:rsidR="00635FE7" w:rsidRDefault="00635FE7" w:rsidP="00635FE7">
            <w:pPr>
              <w:pStyle w:val="Style27"/>
              <w:widowControl/>
              <w:spacing w:line="240" w:lineRule="auto"/>
              <w:jc w:val="left"/>
            </w:pPr>
            <w:r>
              <w:t xml:space="preserve">Закріплення навичок співвідношення музичних характеристик персонажів зі знайомими образами з особистого досвіду. </w:t>
            </w:r>
          </w:p>
          <w:p w:rsidR="00635FE7" w:rsidRDefault="00635FE7" w:rsidP="00635FE7">
            <w:pPr>
              <w:pStyle w:val="Style27"/>
              <w:widowControl/>
              <w:spacing w:line="240" w:lineRule="auto"/>
              <w:jc w:val="left"/>
              <w:rPr>
                <w:rStyle w:val="FontStyle71"/>
              </w:rPr>
            </w:pPr>
            <w:r>
              <w:lastRenderedPageBreak/>
              <w:t>Подальший розвиток почуття співпереживання героям музичного твору, подіям, що в ньому відбуваються та навичок слідкувати за розвитком сюжетної лінії в музичному матеріалі.</w:t>
            </w:r>
          </w:p>
          <w:p w:rsidR="00635FE7" w:rsidRDefault="001C7D4D" w:rsidP="008F703E">
            <w:pPr>
              <w:pStyle w:val="Style27"/>
              <w:widowControl/>
              <w:spacing w:line="240" w:lineRule="auto"/>
              <w:jc w:val="left"/>
              <w:rPr>
                <w:rStyle w:val="FontStyle71"/>
              </w:rPr>
            </w:pPr>
            <w:r w:rsidRPr="008F703E">
              <w:rPr>
                <w:rStyle w:val="FontStyle71"/>
              </w:rPr>
              <w:t xml:space="preserve">Активізація процесів мислення, уваги, пам'яті. </w:t>
            </w:r>
          </w:p>
          <w:p w:rsidR="00635FE7" w:rsidRDefault="001C7D4D" w:rsidP="008F703E">
            <w:pPr>
              <w:pStyle w:val="Style27"/>
              <w:widowControl/>
              <w:spacing w:line="240" w:lineRule="auto"/>
              <w:jc w:val="left"/>
              <w:rPr>
                <w:rStyle w:val="FontStyle71"/>
              </w:rPr>
            </w:pPr>
            <w:r w:rsidRPr="008F703E">
              <w:rPr>
                <w:rStyle w:val="FontStyle71"/>
              </w:rPr>
              <w:t xml:space="preserve">Розвиток емоційно-вольової сфери. </w:t>
            </w:r>
          </w:p>
          <w:p w:rsidR="001C7D4D" w:rsidRPr="008F703E" w:rsidRDefault="001C7D4D" w:rsidP="008F703E">
            <w:pPr>
              <w:pStyle w:val="Style27"/>
              <w:widowControl/>
              <w:spacing w:line="240" w:lineRule="auto"/>
              <w:jc w:val="left"/>
              <w:rPr>
                <w:rStyle w:val="FontStyle71"/>
              </w:rPr>
            </w:pPr>
            <w:r w:rsidRPr="008F703E">
              <w:rPr>
                <w:rStyle w:val="FontStyle71"/>
              </w:rPr>
              <w:t>Формування комунікативних вмінь.</w:t>
            </w:r>
          </w:p>
          <w:p w:rsidR="001C7D4D" w:rsidRDefault="001C7D4D" w:rsidP="00635FE7">
            <w:pPr>
              <w:pStyle w:val="Style27"/>
              <w:widowControl/>
              <w:spacing w:line="240" w:lineRule="auto"/>
              <w:jc w:val="left"/>
              <w:rPr>
                <w:rStyle w:val="FontStyle71"/>
              </w:rPr>
            </w:pPr>
            <w:r w:rsidRPr="008F703E">
              <w:rPr>
                <w:rStyle w:val="FontStyle71"/>
              </w:rPr>
              <w:t>Розвиток спостережливості, образного та словесно-</w:t>
            </w:r>
            <w:r w:rsidR="00635FE7">
              <w:rPr>
                <w:rStyle w:val="FontStyle71"/>
              </w:rPr>
              <w:t>логічного мислення, уваги, уяви.</w:t>
            </w:r>
            <w:r w:rsidRPr="008F703E">
              <w:rPr>
                <w:rStyle w:val="FontStyle71"/>
              </w:rPr>
              <w:t xml:space="preserve"> </w:t>
            </w:r>
          </w:p>
          <w:p w:rsidR="00635FE7" w:rsidRDefault="00635FE7" w:rsidP="00635FE7">
            <w:pPr>
              <w:rPr>
                <w:lang w:val="uk-UA"/>
              </w:rPr>
            </w:pPr>
            <w:r>
              <w:rPr>
                <w:lang w:val="uk-UA"/>
              </w:rPr>
              <w:t>Корекція співочої постави, співочого дихання, незначних орфоепічних вад мовлення засобами спеціальних дикційно-співочих вправ.</w:t>
            </w:r>
          </w:p>
          <w:p w:rsidR="00635FE7" w:rsidRDefault="00635FE7" w:rsidP="00635FE7">
            <w:pPr>
              <w:rPr>
                <w:lang w:val="uk-UA"/>
              </w:rPr>
            </w:pPr>
            <w:r>
              <w:rPr>
                <w:lang w:val="uk-UA"/>
              </w:rPr>
              <w:t>Виправлення, уточнення звуковисотних співвідношень у процесі співу в два голоси та хором.</w:t>
            </w:r>
          </w:p>
          <w:p w:rsidR="00635FE7" w:rsidRDefault="00635FE7" w:rsidP="00635FE7">
            <w:pPr>
              <w:pStyle w:val="Style27"/>
              <w:widowControl/>
              <w:spacing w:line="240" w:lineRule="auto"/>
              <w:jc w:val="left"/>
            </w:pPr>
            <w:r>
              <w:t>Розвиток усного мовлення і на</w:t>
            </w:r>
            <w:r>
              <w:softHyphen/>
              <w:t>вичок спілкування.</w:t>
            </w:r>
          </w:p>
          <w:p w:rsidR="00635FE7" w:rsidRDefault="00635FE7" w:rsidP="00635FE7">
            <w:pPr>
              <w:rPr>
                <w:lang w:val="uk-UA"/>
              </w:rPr>
            </w:pPr>
            <w:r>
              <w:rPr>
                <w:lang w:val="uk-UA"/>
              </w:rPr>
              <w:t xml:space="preserve">Систематична стимуляція фонематичної і музичної пам’яті. </w:t>
            </w:r>
          </w:p>
          <w:p w:rsidR="00635FE7" w:rsidRPr="004D2DA3" w:rsidRDefault="00635FE7" w:rsidP="00635FE7">
            <w:pPr>
              <w:rPr>
                <w:rStyle w:val="FontStyle71"/>
                <w:highlight w:val="yellow"/>
              </w:rPr>
            </w:pPr>
            <w:r>
              <w:rPr>
                <w:lang w:val="uk-UA"/>
              </w:rPr>
              <w:t>Розвиток ансамблевого, звуковисотного і ритмічного слуху в процесі виконання пісень із двоголоссям.</w:t>
            </w:r>
          </w:p>
        </w:tc>
      </w:tr>
      <w:tr w:rsidR="001C7D4D" w:rsidRPr="004D2DA3" w:rsidTr="00635FE7">
        <w:tc>
          <w:tcPr>
            <w:tcW w:w="312" w:type="pct"/>
            <w:shd w:val="clear" w:color="auto" w:fill="auto"/>
          </w:tcPr>
          <w:p w:rsidR="001C7D4D" w:rsidRPr="004D2DA3" w:rsidRDefault="0084654F" w:rsidP="0084654F">
            <w:pPr>
              <w:jc w:val="center"/>
              <w:rPr>
                <w:lang w:val="uk-UA"/>
              </w:rPr>
            </w:pPr>
            <w:r>
              <w:rPr>
                <w:lang w:val="uk-UA"/>
              </w:rPr>
              <w:lastRenderedPageBreak/>
              <w:t>19</w:t>
            </w:r>
          </w:p>
        </w:tc>
        <w:tc>
          <w:tcPr>
            <w:tcW w:w="1616" w:type="pct"/>
            <w:shd w:val="clear" w:color="auto" w:fill="auto"/>
          </w:tcPr>
          <w:p w:rsidR="001C7D4D" w:rsidRPr="004D2DA3" w:rsidRDefault="001C7D4D" w:rsidP="004D2DA3">
            <w:pPr>
              <w:jc w:val="both"/>
              <w:rPr>
                <w:b/>
                <w:lang w:val="uk-UA"/>
              </w:rPr>
            </w:pPr>
            <w:r w:rsidRPr="004D2DA3">
              <w:rPr>
                <w:b/>
                <w:lang w:val="uk-UA"/>
              </w:rPr>
              <w:t>Тема: Композиція музичного твору     (19 год.)</w:t>
            </w:r>
          </w:p>
          <w:p w:rsidR="00E72FA3" w:rsidRPr="004D2DA3" w:rsidRDefault="001C7D4D" w:rsidP="004D2DA3">
            <w:pPr>
              <w:jc w:val="both"/>
              <w:rPr>
                <w:lang w:val="uk-UA"/>
              </w:rPr>
            </w:pPr>
            <w:r w:rsidRPr="004D2DA3">
              <w:rPr>
                <w:lang w:val="uk-UA"/>
              </w:rPr>
              <w:t xml:space="preserve">Аналізування драматургії та композиції музичних творів різних жанрів і форм (увертюра, симфонія, концерт, соната, ораторія) щодо відображення мозаїки навколишнього світу. Порівняння драматургічного розвитку музичних творів різних жанрів і форм. </w:t>
            </w:r>
          </w:p>
          <w:p w:rsidR="00E72FA3" w:rsidRPr="004D2DA3" w:rsidRDefault="001C7D4D" w:rsidP="004D2DA3">
            <w:pPr>
              <w:jc w:val="both"/>
              <w:rPr>
                <w:lang w:val="uk-UA"/>
              </w:rPr>
            </w:pPr>
            <w:r w:rsidRPr="004D2DA3">
              <w:rPr>
                <w:lang w:val="uk-UA"/>
              </w:rPr>
              <w:t>Визначення основних типів музичної драматургії: контрастного, конфліктного, безконфліктного.</w:t>
            </w:r>
          </w:p>
          <w:p w:rsidR="00E72FA3" w:rsidRPr="004D2DA3" w:rsidRDefault="001C7D4D" w:rsidP="004D2DA3">
            <w:pPr>
              <w:jc w:val="both"/>
              <w:rPr>
                <w:i/>
                <w:lang w:val="uk-UA"/>
              </w:rPr>
            </w:pPr>
            <w:r w:rsidRPr="004D2DA3">
              <w:rPr>
                <w:lang w:val="uk-UA"/>
              </w:rPr>
              <w:t xml:space="preserve"> Характеристика особливостей побудови сонатної форми як зіставлення та розвитку різнохарактерних образів – проявів життя у їх співвідношенні.</w:t>
            </w:r>
            <w:r w:rsidRPr="004D2DA3">
              <w:rPr>
                <w:i/>
                <w:lang w:val="uk-UA"/>
              </w:rPr>
              <w:t xml:space="preserve"> </w:t>
            </w:r>
          </w:p>
          <w:p w:rsidR="00E72FA3" w:rsidRPr="004D2DA3" w:rsidRDefault="001C7D4D" w:rsidP="004D2DA3">
            <w:pPr>
              <w:jc w:val="both"/>
              <w:rPr>
                <w:lang w:val="uk-UA"/>
              </w:rPr>
            </w:pPr>
            <w:r w:rsidRPr="004D2DA3">
              <w:rPr>
                <w:lang w:val="uk-UA"/>
              </w:rPr>
              <w:t>Виконання композиторських та народних пісень, які розкривають основні завдання теми.</w:t>
            </w:r>
          </w:p>
          <w:p w:rsidR="00E72FA3" w:rsidRPr="004D2DA3" w:rsidRDefault="001C7D4D" w:rsidP="004D2DA3">
            <w:pPr>
              <w:jc w:val="both"/>
              <w:rPr>
                <w:i/>
                <w:lang w:val="uk-UA"/>
              </w:rPr>
            </w:pPr>
            <w:r w:rsidRPr="004D2DA3">
              <w:rPr>
                <w:lang w:val="uk-UA"/>
              </w:rPr>
              <w:t xml:space="preserve"> Розвиток вокально-хорових навичок</w:t>
            </w:r>
            <w:r w:rsidRPr="004D2DA3">
              <w:rPr>
                <w:i/>
                <w:lang w:val="uk-UA"/>
              </w:rPr>
              <w:t>.</w:t>
            </w:r>
          </w:p>
          <w:p w:rsidR="001C7D4D" w:rsidRPr="004D2DA3" w:rsidRDefault="001C7D4D" w:rsidP="004D2DA3">
            <w:pPr>
              <w:jc w:val="both"/>
              <w:rPr>
                <w:lang w:val="uk-UA"/>
              </w:rPr>
            </w:pPr>
            <w:r w:rsidRPr="004D2DA3">
              <w:rPr>
                <w:i/>
                <w:lang w:val="uk-UA"/>
              </w:rPr>
              <w:t xml:space="preserve"> </w:t>
            </w:r>
            <w:r w:rsidRPr="004D2DA3">
              <w:rPr>
                <w:lang w:val="uk-UA"/>
              </w:rPr>
              <w:t>Засвоєння основних музичних понять і термінів: музична драматургія та її принципи, сонатна форма та її складові. Усвідомлення значення музичної драматургії як відображення життєвих явищ у їх взаємодії.</w:t>
            </w:r>
          </w:p>
          <w:p w:rsidR="001C7D4D" w:rsidRPr="004D2DA3" w:rsidRDefault="001C7D4D" w:rsidP="004D2DA3">
            <w:pPr>
              <w:jc w:val="both"/>
              <w:rPr>
                <w:i/>
                <w:lang w:val="uk-UA"/>
              </w:rPr>
            </w:pPr>
            <w:r w:rsidRPr="004D2DA3">
              <w:rPr>
                <w:i/>
                <w:lang w:val="uk-UA"/>
              </w:rPr>
              <w:lastRenderedPageBreak/>
              <w:t xml:space="preserve"> Орієнтовний матеріал для сприймання:</w:t>
            </w:r>
          </w:p>
          <w:p w:rsidR="001C7D4D" w:rsidRPr="004D2DA3" w:rsidRDefault="001C7D4D" w:rsidP="004D2DA3">
            <w:pPr>
              <w:jc w:val="both"/>
              <w:rPr>
                <w:lang w:val="uk-UA"/>
              </w:rPr>
            </w:pPr>
            <w:r w:rsidRPr="004D2DA3">
              <w:rPr>
                <w:lang w:val="uk-UA"/>
              </w:rPr>
              <w:t>М.Глінка. Увертюра до опери “Руслан і Людмила”, О. Тактакішвілі. Фрагмент з ораторії “Слідами Руставелі”, Л.Бетховен. Увертюра “Егмонт”, М. Скорик. Гуцульський триптих (2 ч., “Іван і Марічка”), Я. Степовий. Прелюд пам’яті Тараса Шевченка, Е.Гріг. Соната для віолончелі і фортепіано (1 ч.), М.Огіньський. Полонез “Прощання з Батьківщиною”, В.А.Моцарт. Симфонія №40, П.Чайковський. Увертюра-фантазія “Ромео і Джульєтта”, Ан. Александров. "Священна війна", Д.Шостакович. Епізод нашестя з  VІІ “Ленінградської” симфонії, В.Баснер. "На безіменній висоті", Д.Тухманов. "День Перемоги",</w:t>
            </w:r>
          </w:p>
          <w:p w:rsidR="001C7D4D" w:rsidRPr="004D2DA3" w:rsidRDefault="001C7D4D" w:rsidP="004D2DA3">
            <w:pPr>
              <w:pStyle w:val="a4"/>
              <w:rPr>
                <w:sz w:val="24"/>
                <w:szCs w:val="24"/>
              </w:rPr>
            </w:pPr>
            <w:r w:rsidRPr="004D2DA3">
              <w:rPr>
                <w:sz w:val="24"/>
                <w:szCs w:val="24"/>
              </w:rPr>
              <w:t>А. Кос-Анатольський. Концерт для арфи з оркестром, 1ч., Л.Ревуцький. Симфонія “2 (1ч.).</w:t>
            </w:r>
          </w:p>
          <w:p w:rsidR="001C7D4D" w:rsidRPr="004D2DA3" w:rsidRDefault="001C7D4D" w:rsidP="004D2DA3">
            <w:pPr>
              <w:pStyle w:val="30"/>
              <w:rPr>
                <w:sz w:val="24"/>
                <w:szCs w:val="24"/>
              </w:rPr>
            </w:pPr>
            <w:r w:rsidRPr="004D2DA3">
              <w:rPr>
                <w:sz w:val="24"/>
                <w:szCs w:val="24"/>
              </w:rPr>
              <w:t>Варіативний матеріал для сприймання:</w:t>
            </w:r>
          </w:p>
          <w:p w:rsidR="001C7D4D" w:rsidRPr="004D2DA3" w:rsidRDefault="001C7D4D" w:rsidP="004D2DA3">
            <w:pPr>
              <w:jc w:val="both"/>
              <w:rPr>
                <w:lang w:val="uk-UA"/>
              </w:rPr>
            </w:pPr>
            <w:r w:rsidRPr="004D2DA3">
              <w:rPr>
                <w:lang w:val="uk-UA"/>
              </w:rPr>
              <w:t>Г.-Ф Гендель. Ораторія ”Самсон” (фрагмент), Дж. Россіні. Увертюра до опери “Севільський цирюльник”, Е. Гріг. Концерт для ф-но з оркестром (1ч.), А. Штогаренко. Сюїта “Партизанські картини”, 6ч. ”Свято народу-переможця”, В.Висоцький.  "Сини йдуть у бій", "А він не повернувся з бою", А.Пашкевич. “Степом, степом”.</w:t>
            </w:r>
          </w:p>
          <w:p w:rsidR="001C7D4D" w:rsidRPr="004D2DA3" w:rsidRDefault="001C7D4D" w:rsidP="004D2DA3">
            <w:pPr>
              <w:jc w:val="both"/>
              <w:rPr>
                <w:i/>
                <w:lang w:val="uk-UA"/>
              </w:rPr>
            </w:pPr>
            <w:r w:rsidRPr="004D2DA3">
              <w:rPr>
                <w:i/>
                <w:lang w:val="uk-UA"/>
              </w:rPr>
              <w:t>Орієнтовний матеріал  для виконання:</w:t>
            </w:r>
          </w:p>
          <w:p w:rsidR="001C7D4D" w:rsidRPr="004D2DA3" w:rsidRDefault="001C7D4D" w:rsidP="004D2DA3">
            <w:pPr>
              <w:jc w:val="both"/>
              <w:rPr>
                <w:lang w:val="uk-UA"/>
              </w:rPr>
            </w:pPr>
            <w:r w:rsidRPr="004D2DA3">
              <w:rPr>
                <w:lang w:val="uk-UA"/>
              </w:rPr>
              <w:t xml:space="preserve">Г. Струве. “Шкільнй корабель”, А. Пашкевич. “Синові”, Г. Татарченко. "Гей ви, козаченьки", О. Осадчий. “Стоїть тополя”, Б.Буєвський. “На долині туман”, українська </w:t>
            </w:r>
            <w:r w:rsidRPr="004D2DA3">
              <w:rPr>
                <w:lang w:val="uk-UA"/>
              </w:rPr>
              <w:lastRenderedPageBreak/>
              <w:t>народна пісня “Розпустили кучері дівчата”, В. Івасюк. “Водограй”.</w:t>
            </w:r>
          </w:p>
          <w:p w:rsidR="001C7D4D" w:rsidRPr="004D2DA3" w:rsidRDefault="001C7D4D" w:rsidP="004D2DA3">
            <w:pPr>
              <w:pStyle w:val="30"/>
              <w:rPr>
                <w:sz w:val="24"/>
                <w:szCs w:val="24"/>
              </w:rPr>
            </w:pPr>
            <w:r w:rsidRPr="004D2DA3">
              <w:rPr>
                <w:sz w:val="24"/>
                <w:szCs w:val="24"/>
              </w:rPr>
              <w:t>Варіативний матеріал для виконання:</w:t>
            </w:r>
          </w:p>
          <w:p w:rsidR="001C7D4D" w:rsidRPr="004D2DA3" w:rsidRDefault="001C7D4D" w:rsidP="004D2DA3">
            <w:pPr>
              <w:pStyle w:val="a4"/>
              <w:rPr>
                <w:sz w:val="24"/>
                <w:szCs w:val="24"/>
              </w:rPr>
            </w:pPr>
            <w:r w:rsidRPr="004D2DA3">
              <w:rPr>
                <w:sz w:val="24"/>
                <w:szCs w:val="24"/>
              </w:rPr>
              <w:t xml:space="preserve">Українська народна пісня "Хлопці, гей ви, хлопці", П. Майборода. “Пісня про рушник”, </w:t>
            </w:r>
            <w:r w:rsidR="004D2DA3">
              <w:rPr>
                <w:sz w:val="24"/>
                <w:szCs w:val="24"/>
              </w:rPr>
              <w:t>В. </w:t>
            </w:r>
            <w:r w:rsidRPr="004D2DA3">
              <w:rPr>
                <w:sz w:val="24"/>
                <w:szCs w:val="24"/>
              </w:rPr>
              <w:t>Верменич. “Чорнобривці”, М.Ровенко. “Біля мене сядь”.</w:t>
            </w:r>
          </w:p>
          <w:p w:rsidR="001C7D4D" w:rsidRPr="004D2DA3" w:rsidRDefault="001C7D4D" w:rsidP="004D2DA3">
            <w:pPr>
              <w:rPr>
                <w:i/>
                <w:lang w:val="uk-UA"/>
              </w:rPr>
            </w:pPr>
            <w:r w:rsidRPr="004D2DA3">
              <w:rPr>
                <w:i/>
                <w:lang w:val="uk-UA"/>
              </w:rPr>
              <w:t>Узагальнення теми</w:t>
            </w:r>
          </w:p>
        </w:tc>
        <w:tc>
          <w:tcPr>
            <w:tcW w:w="1524" w:type="pct"/>
            <w:shd w:val="clear" w:color="auto" w:fill="auto"/>
          </w:tcPr>
          <w:p w:rsidR="001C7D4D" w:rsidRPr="004D2DA3" w:rsidRDefault="001C7D4D" w:rsidP="004D2DA3">
            <w:pPr>
              <w:pStyle w:val="30"/>
              <w:rPr>
                <w:sz w:val="24"/>
                <w:szCs w:val="24"/>
              </w:rPr>
            </w:pPr>
            <w:r w:rsidRPr="004D2DA3">
              <w:rPr>
                <w:sz w:val="24"/>
                <w:szCs w:val="24"/>
              </w:rPr>
              <w:lastRenderedPageBreak/>
              <w:t>Учень спостерігає:</w:t>
            </w:r>
          </w:p>
          <w:p w:rsidR="001C7D4D" w:rsidRPr="004D2DA3" w:rsidRDefault="001C7D4D" w:rsidP="004D2DA3">
            <w:pPr>
              <w:jc w:val="both"/>
              <w:rPr>
                <w:lang w:val="uk-UA"/>
              </w:rPr>
            </w:pPr>
            <w:r w:rsidRPr="004D2DA3">
              <w:rPr>
                <w:lang w:val="uk-UA"/>
              </w:rPr>
              <w:t>- за розвитком контрастних образів як проявів життя у музичних творах;</w:t>
            </w:r>
          </w:p>
          <w:p w:rsidR="001C7D4D" w:rsidRPr="004D2DA3" w:rsidRDefault="001C7D4D" w:rsidP="004D2DA3">
            <w:pPr>
              <w:numPr>
                <w:ilvl w:val="0"/>
                <w:numId w:val="9"/>
              </w:numPr>
              <w:ind w:left="0" w:firstLine="0"/>
              <w:jc w:val="both"/>
              <w:rPr>
                <w:lang w:val="uk-UA"/>
              </w:rPr>
            </w:pPr>
            <w:r w:rsidRPr="004D2DA3">
              <w:rPr>
                <w:lang w:val="uk-UA"/>
              </w:rPr>
              <w:t>за драматургічним розвитком музичних образів як взаємодією проявів життєвих явищ;</w:t>
            </w:r>
          </w:p>
          <w:p w:rsidR="001C7D4D" w:rsidRPr="004D2DA3" w:rsidRDefault="001C7D4D" w:rsidP="004D2DA3">
            <w:pPr>
              <w:pStyle w:val="30"/>
              <w:rPr>
                <w:sz w:val="24"/>
                <w:szCs w:val="24"/>
              </w:rPr>
            </w:pPr>
            <w:r w:rsidRPr="004D2DA3">
              <w:rPr>
                <w:sz w:val="24"/>
                <w:szCs w:val="24"/>
              </w:rPr>
              <w:t>розпізнає:</w:t>
            </w:r>
          </w:p>
          <w:p w:rsidR="001C7D4D" w:rsidRPr="004D2DA3" w:rsidRDefault="001C7D4D" w:rsidP="004D2DA3">
            <w:pPr>
              <w:numPr>
                <w:ilvl w:val="0"/>
                <w:numId w:val="7"/>
              </w:numPr>
              <w:ind w:left="0" w:firstLine="0"/>
              <w:jc w:val="both"/>
              <w:rPr>
                <w:lang w:val="uk-UA"/>
              </w:rPr>
            </w:pPr>
            <w:r w:rsidRPr="004D2DA3">
              <w:rPr>
                <w:lang w:val="uk-UA"/>
              </w:rPr>
              <w:t>складові сонатної форми (експозиція, розробка, реприза) через їх життєвий зміст;</w:t>
            </w:r>
          </w:p>
          <w:p w:rsidR="001C7D4D" w:rsidRPr="004D2DA3" w:rsidRDefault="001C7D4D" w:rsidP="004D2DA3">
            <w:pPr>
              <w:pStyle w:val="30"/>
              <w:rPr>
                <w:sz w:val="24"/>
                <w:szCs w:val="24"/>
              </w:rPr>
            </w:pPr>
            <w:r w:rsidRPr="004D2DA3">
              <w:rPr>
                <w:sz w:val="24"/>
                <w:szCs w:val="24"/>
              </w:rPr>
              <w:t>порівнює та розрізняє:</w:t>
            </w:r>
          </w:p>
          <w:p w:rsidR="001C7D4D" w:rsidRPr="004D2DA3" w:rsidRDefault="001C7D4D" w:rsidP="004D2DA3">
            <w:pPr>
              <w:numPr>
                <w:ilvl w:val="0"/>
                <w:numId w:val="8"/>
              </w:numPr>
              <w:ind w:left="0" w:firstLine="0"/>
              <w:jc w:val="both"/>
              <w:rPr>
                <w:lang w:val="uk-UA"/>
              </w:rPr>
            </w:pPr>
            <w:r w:rsidRPr="004D2DA3">
              <w:rPr>
                <w:lang w:val="uk-UA"/>
              </w:rPr>
              <w:t>музичні жанри (соната, увертюра, концерт) щодо відображення ними навколишнього світу;</w:t>
            </w:r>
          </w:p>
          <w:p w:rsidR="001C7D4D" w:rsidRPr="004D2DA3" w:rsidRDefault="001C7D4D" w:rsidP="004D2DA3">
            <w:pPr>
              <w:pStyle w:val="30"/>
              <w:rPr>
                <w:sz w:val="24"/>
                <w:szCs w:val="24"/>
              </w:rPr>
            </w:pPr>
            <w:r w:rsidRPr="004D2DA3">
              <w:rPr>
                <w:sz w:val="24"/>
                <w:szCs w:val="24"/>
              </w:rPr>
              <w:t>характеризує:</w:t>
            </w:r>
          </w:p>
          <w:p w:rsidR="001C7D4D" w:rsidRPr="004D2DA3" w:rsidRDefault="001C7D4D" w:rsidP="004D2DA3">
            <w:pPr>
              <w:numPr>
                <w:ilvl w:val="0"/>
                <w:numId w:val="8"/>
              </w:numPr>
              <w:ind w:left="0" w:firstLine="0"/>
              <w:jc w:val="both"/>
              <w:rPr>
                <w:lang w:val="uk-UA"/>
              </w:rPr>
            </w:pPr>
            <w:r w:rsidRPr="004D2DA3">
              <w:rPr>
                <w:lang w:val="uk-UA"/>
              </w:rPr>
              <w:t>особливості будови та музичної драматургії як відображення взаємодії життєвих явищ у творах різних композиторів;</w:t>
            </w:r>
          </w:p>
          <w:p w:rsidR="001C7D4D" w:rsidRPr="004D2DA3" w:rsidRDefault="001C7D4D" w:rsidP="004D2DA3">
            <w:pPr>
              <w:pStyle w:val="30"/>
              <w:rPr>
                <w:sz w:val="24"/>
                <w:szCs w:val="24"/>
              </w:rPr>
            </w:pPr>
            <w:r w:rsidRPr="004D2DA3">
              <w:rPr>
                <w:sz w:val="24"/>
                <w:szCs w:val="24"/>
              </w:rPr>
              <w:t>наводить приклади:</w:t>
            </w:r>
          </w:p>
          <w:p w:rsidR="001C7D4D" w:rsidRPr="004D2DA3" w:rsidRDefault="001C7D4D" w:rsidP="004D2DA3">
            <w:pPr>
              <w:numPr>
                <w:ilvl w:val="0"/>
                <w:numId w:val="13"/>
              </w:numPr>
              <w:ind w:left="0" w:firstLine="0"/>
              <w:jc w:val="both"/>
              <w:rPr>
                <w:lang w:val="uk-UA"/>
              </w:rPr>
            </w:pPr>
            <w:r w:rsidRPr="004D2DA3">
              <w:rPr>
                <w:lang w:val="uk-UA"/>
              </w:rPr>
              <w:t>творів сонатно-симфонічних та вокально-інструментальних жанрів;</w:t>
            </w:r>
          </w:p>
          <w:p w:rsidR="001C7D4D" w:rsidRPr="004D2DA3" w:rsidRDefault="001C7D4D" w:rsidP="004D2DA3">
            <w:pPr>
              <w:pStyle w:val="30"/>
              <w:rPr>
                <w:sz w:val="24"/>
                <w:szCs w:val="24"/>
              </w:rPr>
            </w:pPr>
            <w:r w:rsidRPr="004D2DA3">
              <w:rPr>
                <w:sz w:val="24"/>
                <w:szCs w:val="24"/>
              </w:rPr>
              <w:t>називає:</w:t>
            </w:r>
          </w:p>
          <w:p w:rsidR="001C7D4D" w:rsidRPr="004D2DA3" w:rsidRDefault="001C7D4D" w:rsidP="004D2DA3">
            <w:pPr>
              <w:numPr>
                <w:ilvl w:val="0"/>
                <w:numId w:val="12"/>
              </w:numPr>
              <w:ind w:left="0" w:firstLine="0"/>
              <w:jc w:val="both"/>
              <w:rPr>
                <w:lang w:val="uk-UA"/>
              </w:rPr>
            </w:pPr>
            <w:r w:rsidRPr="004D2DA3">
              <w:rPr>
                <w:lang w:val="uk-UA"/>
              </w:rPr>
              <w:t xml:space="preserve">принципи побудови сонатної форми як зіставлення та розвитку різнохарактерних </w:t>
            </w:r>
            <w:r w:rsidRPr="004D2DA3">
              <w:rPr>
                <w:lang w:val="uk-UA"/>
              </w:rPr>
              <w:lastRenderedPageBreak/>
              <w:t>образів – проявів життя;</w:t>
            </w:r>
          </w:p>
          <w:p w:rsidR="001C7D4D" w:rsidRPr="004D2DA3" w:rsidRDefault="001C7D4D" w:rsidP="004D2DA3">
            <w:pPr>
              <w:pStyle w:val="30"/>
              <w:rPr>
                <w:sz w:val="24"/>
                <w:szCs w:val="24"/>
              </w:rPr>
            </w:pPr>
            <w:r w:rsidRPr="004D2DA3">
              <w:rPr>
                <w:sz w:val="24"/>
                <w:szCs w:val="24"/>
              </w:rPr>
              <w:t>виразно виконує:</w:t>
            </w:r>
          </w:p>
          <w:p w:rsidR="001C7D4D" w:rsidRPr="004D2DA3" w:rsidRDefault="001C7D4D" w:rsidP="004D2DA3">
            <w:pPr>
              <w:jc w:val="both"/>
              <w:rPr>
                <w:lang w:val="uk-UA"/>
              </w:rPr>
            </w:pPr>
            <w:r w:rsidRPr="004D2DA3">
              <w:rPr>
                <w:lang w:val="uk-UA"/>
              </w:rPr>
              <w:t>- пісні українських та зарубіжних композиторів;</w:t>
            </w:r>
          </w:p>
          <w:p w:rsidR="001C7D4D" w:rsidRPr="004D2DA3" w:rsidRDefault="001C7D4D" w:rsidP="004D2DA3">
            <w:pPr>
              <w:pStyle w:val="30"/>
              <w:rPr>
                <w:sz w:val="24"/>
                <w:szCs w:val="24"/>
              </w:rPr>
            </w:pPr>
            <w:r w:rsidRPr="004D2DA3">
              <w:rPr>
                <w:sz w:val="24"/>
                <w:szCs w:val="24"/>
              </w:rPr>
              <w:t>висловлює судження про:</w:t>
            </w:r>
          </w:p>
          <w:p w:rsidR="001C7D4D" w:rsidRPr="004D2DA3" w:rsidRDefault="001C7D4D" w:rsidP="004D2DA3">
            <w:pPr>
              <w:numPr>
                <w:ilvl w:val="0"/>
                <w:numId w:val="6"/>
              </w:numPr>
              <w:ind w:left="0" w:firstLine="0"/>
              <w:jc w:val="both"/>
              <w:rPr>
                <w:lang w:val="uk-UA"/>
              </w:rPr>
            </w:pPr>
            <w:r w:rsidRPr="004D2DA3">
              <w:rPr>
                <w:lang w:val="uk-UA"/>
              </w:rPr>
              <w:t>взаємодію музичних образів – проявів життя у музичному творі;</w:t>
            </w:r>
          </w:p>
          <w:p w:rsidR="001C7D4D" w:rsidRPr="004D2DA3" w:rsidRDefault="001C7D4D" w:rsidP="004D2DA3">
            <w:pPr>
              <w:numPr>
                <w:ilvl w:val="0"/>
                <w:numId w:val="6"/>
              </w:numPr>
              <w:ind w:left="0" w:firstLine="0"/>
              <w:jc w:val="both"/>
              <w:rPr>
                <w:lang w:val="uk-UA"/>
              </w:rPr>
            </w:pPr>
            <w:r w:rsidRPr="004D2DA3">
              <w:rPr>
                <w:lang w:val="uk-UA"/>
              </w:rPr>
              <w:t>драматургію (взаємодію образів) музичних творів різних жанрів і форм (увертюра, симфонія, концерт, соната, ораторія) та її принципи;</w:t>
            </w:r>
          </w:p>
          <w:p w:rsidR="001C7D4D" w:rsidRPr="004D2DA3" w:rsidRDefault="001C7D4D" w:rsidP="004D2DA3">
            <w:pPr>
              <w:pStyle w:val="30"/>
              <w:rPr>
                <w:sz w:val="24"/>
                <w:szCs w:val="24"/>
              </w:rPr>
            </w:pPr>
            <w:r w:rsidRPr="004D2DA3">
              <w:rPr>
                <w:sz w:val="24"/>
                <w:szCs w:val="24"/>
              </w:rPr>
              <w:t>обґрунтовує:</w:t>
            </w:r>
          </w:p>
          <w:p w:rsidR="001C7D4D" w:rsidRPr="004D2DA3" w:rsidRDefault="001C7D4D" w:rsidP="004D2DA3">
            <w:pPr>
              <w:numPr>
                <w:ilvl w:val="0"/>
                <w:numId w:val="6"/>
              </w:numPr>
              <w:ind w:left="0" w:firstLine="0"/>
              <w:rPr>
                <w:lang w:val="uk-UA"/>
              </w:rPr>
            </w:pPr>
            <w:r w:rsidRPr="004D2DA3">
              <w:rPr>
                <w:lang w:val="uk-UA"/>
              </w:rPr>
              <w:t>власну думку щодо змісту музичних творів великих форм та відображення в них життєвих явищ;</w:t>
            </w:r>
          </w:p>
          <w:p w:rsidR="001C7D4D" w:rsidRPr="004D2DA3" w:rsidRDefault="001C7D4D" w:rsidP="004D2DA3">
            <w:pPr>
              <w:rPr>
                <w:i/>
                <w:lang w:val="uk-UA"/>
              </w:rPr>
            </w:pPr>
            <w:r w:rsidRPr="004D2DA3">
              <w:rPr>
                <w:i/>
                <w:lang w:val="uk-UA"/>
              </w:rPr>
              <w:t>виявляє:</w:t>
            </w:r>
          </w:p>
          <w:p w:rsidR="001C7D4D" w:rsidRPr="004D2DA3" w:rsidRDefault="001C7D4D" w:rsidP="004D2DA3">
            <w:pPr>
              <w:rPr>
                <w:lang w:val="uk-UA"/>
              </w:rPr>
            </w:pPr>
            <w:r w:rsidRPr="004D2DA3">
              <w:rPr>
                <w:lang w:val="uk-UA"/>
              </w:rPr>
              <w:t>- готовність до використання набутих предметних компетенцій у процесі творчої самореалізації.</w:t>
            </w:r>
          </w:p>
        </w:tc>
        <w:tc>
          <w:tcPr>
            <w:tcW w:w="1548" w:type="pct"/>
            <w:shd w:val="clear" w:color="auto" w:fill="auto"/>
          </w:tcPr>
          <w:p w:rsidR="00635FE7" w:rsidRDefault="00635FE7" w:rsidP="00635FE7">
            <w:pPr>
              <w:pStyle w:val="Style27"/>
              <w:widowControl/>
              <w:spacing w:line="240" w:lineRule="auto"/>
              <w:jc w:val="left"/>
              <w:rPr>
                <w:rStyle w:val="FontStyle71"/>
              </w:rPr>
            </w:pPr>
          </w:p>
          <w:p w:rsidR="00635FE7" w:rsidRDefault="00635FE7" w:rsidP="00635FE7">
            <w:pPr>
              <w:rPr>
                <w:lang w:val="uk-UA"/>
              </w:rPr>
            </w:pPr>
            <w:r>
              <w:rPr>
                <w:lang w:val="uk-UA"/>
              </w:rPr>
              <w:t>Стимуляція самоконтролю під час правильного ритмічного.</w:t>
            </w:r>
          </w:p>
          <w:p w:rsidR="00635FE7" w:rsidRDefault="00635FE7" w:rsidP="00635FE7">
            <w:pPr>
              <w:rPr>
                <w:lang w:val="uk-UA"/>
              </w:rPr>
            </w:pPr>
            <w:r>
              <w:rPr>
                <w:lang w:val="uk-UA"/>
              </w:rPr>
              <w:t>Корекція дихальних вад.</w:t>
            </w:r>
          </w:p>
          <w:p w:rsidR="00635FE7" w:rsidRDefault="00635FE7" w:rsidP="00635FE7">
            <w:pPr>
              <w:rPr>
                <w:lang w:val="uk-UA"/>
              </w:rPr>
            </w:pPr>
            <w:r>
              <w:rPr>
                <w:lang w:val="uk-UA"/>
              </w:rPr>
              <w:t>Уточнення команд учителя в процесі співу значно складніших пісень.</w:t>
            </w:r>
          </w:p>
          <w:p w:rsidR="00635FE7" w:rsidRDefault="00635FE7" w:rsidP="00635FE7">
            <w:pPr>
              <w:rPr>
                <w:lang w:val="uk-UA"/>
              </w:rPr>
            </w:pPr>
            <w:r>
              <w:rPr>
                <w:lang w:val="uk-UA"/>
              </w:rPr>
              <w:t>Виправлення артикуляційних недоліків.</w:t>
            </w:r>
          </w:p>
          <w:p w:rsidR="00635FE7" w:rsidRDefault="00635FE7" w:rsidP="00635FE7">
            <w:pPr>
              <w:rPr>
                <w:lang w:val="uk-UA"/>
              </w:rPr>
            </w:pPr>
            <w:r>
              <w:rPr>
                <w:lang w:val="uk-UA"/>
              </w:rPr>
              <w:t>Уточнення прямого і переносного значення слів у піснях.</w:t>
            </w:r>
          </w:p>
          <w:p w:rsidR="00635FE7" w:rsidRDefault="00635FE7" w:rsidP="00635FE7">
            <w:pPr>
              <w:jc w:val="both"/>
              <w:rPr>
                <w:lang w:val="uk-UA"/>
              </w:rPr>
            </w:pPr>
            <w:r>
              <w:rPr>
                <w:lang w:val="uk-UA"/>
              </w:rPr>
              <w:t>Стимуляція співу в єдиній манері звуковедення та користування м’якою атакою.</w:t>
            </w:r>
          </w:p>
          <w:p w:rsidR="00635FE7" w:rsidRDefault="00635FE7" w:rsidP="00635FE7">
            <w:pPr>
              <w:jc w:val="both"/>
              <w:rPr>
                <w:lang w:val="uk-UA"/>
              </w:rPr>
            </w:pPr>
            <w:r>
              <w:rPr>
                <w:lang w:val="uk-UA"/>
              </w:rPr>
              <w:t>Стимуляція правильного орфое</w:t>
            </w:r>
            <w:r>
              <w:rPr>
                <w:lang w:val="uk-UA"/>
              </w:rPr>
              <w:softHyphen/>
              <w:t>пічного співу шиплячих приго</w:t>
            </w:r>
            <w:r>
              <w:rPr>
                <w:lang w:val="uk-UA"/>
              </w:rPr>
              <w:softHyphen/>
              <w:t>лосних та складних.</w:t>
            </w:r>
          </w:p>
          <w:p w:rsidR="00635FE7" w:rsidRDefault="00635FE7" w:rsidP="00635FE7">
            <w:pPr>
              <w:rPr>
                <w:lang w:val="uk-UA"/>
              </w:rPr>
            </w:pPr>
            <w:r>
              <w:rPr>
                <w:lang w:val="uk-UA"/>
              </w:rPr>
              <w:t>Розвиток звуковисотного вико</w:t>
            </w:r>
            <w:r>
              <w:rPr>
                <w:lang w:val="uk-UA"/>
              </w:rPr>
              <w:softHyphen/>
              <w:t>нання пісень та співу без напруження.</w:t>
            </w:r>
          </w:p>
          <w:p w:rsidR="00635FE7" w:rsidRDefault="00635FE7" w:rsidP="00635FE7">
            <w:pPr>
              <w:rPr>
                <w:lang w:val="uk-UA"/>
              </w:rPr>
            </w:pPr>
            <w:r>
              <w:rPr>
                <w:lang w:val="uk-UA"/>
              </w:rPr>
              <w:t>Стимуляція унісонного та ансам</w:t>
            </w:r>
            <w:r>
              <w:rPr>
                <w:lang w:val="uk-UA"/>
              </w:rPr>
              <w:softHyphen/>
              <w:t>блевого співу.</w:t>
            </w:r>
          </w:p>
          <w:p w:rsidR="00635FE7" w:rsidRDefault="00635FE7" w:rsidP="00635FE7">
            <w:pPr>
              <w:rPr>
                <w:lang w:val="uk-UA"/>
              </w:rPr>
            </w:pPr>
            <w:r>
              <w:rPr>
                <w:lang w:val="uk-UA"/>
              </w:rPr>
              <w:t>Розширення і закріплення співацького діапазону.</w:t>
            </w:r>
          </w:p>
          <w:p w:rsidR="00635FE7" w:rsidRDefault="00635FE7" w:rsidP="00635FE7">
            <w:pPr>
              <w:rPr>
                <w:lang w:val="uk-UA"/>
              </w:rPr>
            </w:pPr>
            <w:r>
              <w:rPr>
                <w:lang w:val="uk-UA"/>
              </w:rPr>
              <w:t>Подальший розвиток творчих здібностей в процесі співу пісень.</w:t>
            </w:r>
          </w:p>
          <w:p w:rsidR="00635FE7" w:rsidRDefault="00635FE7" w:rsidP="00635FE7">
            <w:pPr>
              <w:rPr>
                <w:lang w:val="uk-UA"/>
              </w:rPr>
            </w:pPr>
            <w:r>
              <w:rPr>
                <w:lang w:val="uk-UA"/>
              </w:rPr>
              <w:t xml:space="preserve">Стимуляція потреби передавати свої почуття через виконавсько-співочу діяльність та художньо-емоційне </w:t>
            </w:r>
            <w:r>
              <w:rPr>
                <w:lang w:val="uk-UA"/>
              </w:rPr>
              <w:lastRenderedPageBreak/>
              <w:t>виконання пісень.</w:t>
            </w:r>
          </w:p>
          <w:p w:rsidR="00635FE7" w:rsidRDefault="00635FE7" w:rsidP="00635FE7">
            <w:pPr>
              <w:rPr>
                <w:lang w:val="uk-UA"/>
              </w:rPr>
            </w:pPr>
            <w:r>
              <w:rPr>
                <w:lang w:val="uk-UA"/>
              </w:rPr>
              <w:t>Стимуляція роботи мімічних м’я</w:t>
            </w:r>
            <w:r>
              <w:rPr>
                <w:lang w:val="uk-UA"/>
              </w:rPr>
              <w:softHyphen/>
              <w:t xml:space="preserve">зів, які відповідають характеру музики. </w:t>
            </w:r>
          </w:p>
          <w:p w:rsidR="00635FE7" w:rsidRPr="00635FE7" w:rsidRDefault="00635FE7" w:rsidP="00635FE7">
            <w:pPr>
              <w:rPr>
                <w:lang w:val="uk-UA"/>
              </w:rPr>
            </w:pPr>
            <w:r w:rsidRPr="00635FE7">
              <w:rPr>
                <w:lang w:val="uk-UA"/>
              </w:rPr>
              <w:t>Формуванням дитячого творчого мислення і творчої індивідуаль</w:t>
            </w:r>
            <w:r w:rsidRPr="00635FE7">
              <w:rPr>
                <w:lang w:val="uk-UA"/>
              </w:rPr>
              <w:softHyphen/>
              <w:t>ності.</w:t>
            </w:r>
          </w:p>
          <w:p w:rsidR="00635FE7" w:rsidRDefault="001C7D4D" w:rsidP="00635FE7">
            <w:pPr>
              <w:pStyle w:val="Style27"/>
              <w:widowControl/>
              <w:spacing w:line="240" w:lineRule="auto"/>
              <w:jc w:val="left"/>
              <w:rPr>
                <w:rStyle w:val="FontStyle71"/>
              </w:rPr>
            </w:pPr>
            <w:r w:rsidRPr="004D2DA3">
              <w:rPr>
                <w:rStyle w:val="FontStyle71"/>
              </w:rPr>
              <w:t>Створення позит</w:t>
            </w:r>
            <w:r w:rsidR="00635FE7">
              <w:rPr>
                <w:rStyle w:val="FontStyle71"/>
              </w:rPr>
              <w:t xml:space="preserve">ивного емоційного </w:t>
            </w:r>
            <w:r w:rsidRPr="004D2DA3">
              <w:rPr>
                <w:rStyle w:val="FontStyle71"/>
              </w:rPr>
              <w:t>настрою, зняття емоційного напруження.</w:t>
            </w:r>
          </w:p>
          <w:p w:rsidR="001C7D4D" w:rsidRPr="004D2DA3" w:rsidRDefault="001C7D4D" w:rsidP="00635FE7">
            <w:pPr>
              <w:pStyle w:val="Style27"/>
              <w:widowControl/>
              <w:spacing w:line="240" w:lineRule="auto"/>
              <w:jc w:val="left"/>
              <w:rPr>
                <w:rStyle w:val="FontStyle71"/>
              </w:rPr>
            </w:pPr>
            <w:r w:rsidRPr="004D2DA3">
              <w:rPr>
                <w:rStyle w:val="FontStyle71"/>
              </w:rPr>
              <w:t>Розвиток пізнавальних психічних процесів: пам'яті, уваги, мислення, уяви.</w:t>
            </w:r>
          </w:p>
          <w:p w:rsidR="001C7D4D" w:rsidRPr="004D2DA3" w:rsidRDefault="001C7D4D" w:rsidP="00635FE7">
            <w:pPr>
              <w:pStyle w:val="Style27"/>
              <w:widowControl/>
              <w:spacing w:line="240" w:lineRule="auto"/>
              <w:jc w:val="left"/>
              <w:rPr>
                <w:rStyle w:val="FontStyle71"/>
              </w:rPr>
            </w:pPr>
            <w:r w:rsidRPr="004D2DA3">
              <w:rPr>
                <w:rStyle w:val="FontStyle71"/>
              </w:rPr>
              <w:t>Розвиток емоційно-комунікативої сфери, уяви.</w:t>
            </w:r>
          </w:p>
          <w:p w:rsidR="00635FE7" w:rsidRDefault="00635FE7" w:rsidP="00635FE7">
            <w:pPr>
              <w:jc w:val="both"/>
              <w:rPr>
                <w:lang w:val="uk-UA"/>
              </w:rPr>
            </w:pPr>
            <w:r>
              <w:rPr>
                <w:lang w:val="uk-UA"/>
              </w:rPr>
              <w:t>Уточнення звуковимови та розу</w:t>
            </w:r>
            <w:r>
              <w:rPr>
                <w:lang w:val="uk-UA"/>
              </w:rPr>
              <w:softHyphen/>
              <w:t>міння змісту складних понять і музичних термінів.</w:t>
            </w:r>
          </w:p>
          <w:p w:rsidR="00635FE7" w:rsidRDefault="00635FE7" w:rsidP="00635FE7">
            <w:pPr>
              <w:jc w:val="both"/>
              <w:rPr>
                <w:lang w:val="uk-UA"/>
              </w:rPr>
            </w:pPr>
            <w:r>
              <w:rPr>
                <w:lang w:val="uk-UA"/>
              </w:rPr>
              <w:t>Стимуляція бажання досконало вивчати музичну грамоту і теорію музики.</w:t>
            </w:r>
          </w:p>
          <w:p w:rsidR="00635FE7" w:rsidRDefault="00635FE7" w:rsidP="00635FE7">
            <w:pPr>
              <w:jc w:val="both"/>
              <w:rPr>
                <w:lang w:val="uk-UA"/>
              </w:rPr>
            </w:pPr>
            <w:r>
              <w:rPr>
                <w:lang w:val="uk-UA"/>
              </w:rPr>
              <w:t>Коригування, уточнення складних метро-ритмічних структур та чер</w:t>
            </w:r>
            <w:r>
              <w:rPr>
                <w:lang w:val="uk-UA"/>
              </w:rPr>
              <w:softHyphen/>
              <w:t>гування довгих і коротких долей у такті.</w:t>
            </w:r>
          </w:p>
          <w:p w:rsidR="00635FE7" w:rsidRDefault="00635FE7" w:rsidP="00635FE7">
            <w:pPr>
              <w:rPr>
                <w:lang w:val="uk-UA"/>
              </w:rPr>
            </w:pPr>
            <w:r>
              <w:rPr>
                <w:lang w:val="uk-UA"/>
              </w:rPr>
              <w:t xml:space="preserve">Закріплення шанобливого ставлення і любові до музичних інструментів; бажання навчитися грати на них. </w:t>
            </w:r>
          </w:p>
          <w:p w:rsidR="00635FE7" w:rsidRDefault="00635FE7" w:rsidP="00635FE7">
            <w:pPr>
              <w:rPr>
                <w:lang w:val="uk-UA"/>
              </w:rPr>
            </w:pPr>
            <w:r>
              <w:rPr>
                <w:lang w:val="uk-UA"/>
              </w:rPr>
              <w:t>Удосконалення і конкретизація особливостей сприймання тембрового звучання вивчених раніше інструментів.</w:t>
            </w:r>
          </w:p>
          <w:p w:rsidR="00635FE7" w:rsidRDefault="00635FE7" w:rsidP="00635FE7">
            <w:pPr>
              <w:rPr>
                <w:lang w:val="uk-UA"/>
              </w:rPr>
            </w:pPr>
            <w:r>
              <w:rPr>
                <w:lang w:val="uk-UA"/>
              </w:rPr>
              <w:t>Удосконалення дотикового і полісенсорного сприймання нових  інструментів.</w:t>
            </w:r>
          </w:p>
          <w:p w:rsidR="00635FE7" w:rsidRDefault="00635FE7" w:rsidP="00635FE7">
            <w:pPr>
              <w:rPr>
                <w:lang w:val="uk-UA"/>
              </w:rPr>
            </w:pPr>
            <w:r>
              <w:rPr>
                <w:lang w:val="uk-UA"/>
              </w:rPr>
              <w:t>Становлення прийомів, способів, навичок інструментальної діяльності.</w:t>
            </w:r>
          </w:p>
          <w:p w:rsidR="00635FE7" w:rsidRDefault="00635FE7" w:rsidP="00635FE7">
            <w:pPr>
              <w:rPr>
                <w:lang w:val="uk-UA"/>
              </w:rPr>
            </w:pPr>
            <w:r>
              <w:rPr>
                <w:lang w:val="uk-UA"/>
              </w:rPr>
              <w:t>Виховання впізнавання та розрізнення звучання на слух і дотик.</w:t>
            </w:r>
          </w:p>
          <w:p w:rsidR="00635FE7" w:rsidRDefault="00635FE7" w:rsidP="00635FE7">
            <w:pPr>
              <w:rPr>
                <w:lang w:val="uk-UA"/>
              </w:rPr>
            </w:pPr>
            <w:r>
              <w:rPr>
                <w:lang w:val="uk-UA"/>
              </w:rPr>
              <w:t xml:space="preserve">Закріплення інструментально виконавських </w:t>
            </w:r>
            <w:r>
              <w:rPr>
                <w:lang w:val="uk-UA"/>
              </w:rPr>
              <w:lastRenderedPageBreak/>
              <w:t>здібностей; прищеплення навичок художнього виконання музичних творів.</w:t>
            </w:r>
          </w:p>
          <w:p w:rsidR="00635FE7" w:rsidRDefault="00635FE7" w:rsidP="00635FE7">
            <w:pPr>
              <w:rPr>
                <w:lang w:val="uk-UA"/>
              </w:rPr>
            </w:pPr>
            <w:r>
              <w:rPr>
                <w:lang w:val="uk-UA"/>
              </w:rPr>
              <w:t>Стимуляція бажання демонстру</w:t>
            </w:r>
            <w:r>
              <w:rPr>
                <w:lang w:val="uk-UA"/>
              </w:rPr>
              <w:softHyphen/>
              <w:t>вати власну гру на інструментах (на уроках музики, шкільних святах, в години відпочинку, на сімейних святах).</w:t>
            </w:r>
          </w:p>
          <w:p w:rsidR="00635FE7" w:rsidRDefault="00635FE7" w:rsidP="00635FE7">
            <w:pPr>
              <w:rPr>
                <w:lang w:val="uk-UA"/>
              </w:rPr>
            </w:pPr>
            <w:r>
              <w:rPr>
                <w:lang w:val="uk-UA"/>
              </w:rPr>
              <w:t>Удосконалення навичок орієнтація у навчальному просторі, у сценічних умовах.</w:t>
            </w:r>
          </w:p>
          <w:p w:rsidR="00635FE7" w:rsidRDefault="00635FE7" w:rsidP="00635FE7">
            <w:pPr>
              <w:rPr>
                <w:lang w:val="uk-UA"/>
              </w:rPr>
            </w:pPr>
            <w:r>
              <w:rPr>
                <w:lang w:val="uk-UA"/>
              </w:rPr>
              <w:t>Деталізація понять про елементарну театралізацію.</w:t>
            </w:r>
          </w:p>
          <w:p w:rsidR="00635FE7" w:rsidRDefault="00635FE7" w:rsidP="00635FE7">
            <w:pPr>
              <w:rPr>
                <w:lang w:val="uk-UA"/>
              </w:rPr>
            </w:pPr>
            <w:r>
              <w:rPr>
                <w:lang w:val="uk-UA"/>
              </w:rPr>
              <w:t>Уточнення і корекція уявлень про нові образи і вміння їх відтворювати під музику. Удосконалення сюжетно-образних уявлень, які необхідно відтворити у театральних етюдах.</w:t>
            </w:r>
          </w:p>
          <w:p w:rsidR="00635FE7" w:rsidRDefault="00635FE7" w:rsidP="00635FE7">
            <w:pPr>
              <w:rPr>
                <w:lang w:val="uk-UA"/>
              </w:rPr>
            </w:pPr>
            <w:r>
              <w:rPr>
                <w:lang w:val="uk-UA"/>
              </w:rPr>
              <w:t>Використання в театралізаціях і драматизаціях, рольових іграх нових музично-слухових уявлень; засобів художньо-образної вираз</w:t>
            </w:r>
            <w:r>
              <w:rPr>
                <w:lang w:val="uk-UA"/>
              </w:rPr>
              <w:softHyphen/>
              <w:t>ності; вироблення пластичності рухів (наслідувального характеру після показу учителя).</w:t>
            </w:r>
          </w:p>
          <w:p w:rsidR="00635FE7" w:rsidRDefault="00635FE7" w:rsidP="00635FE7">
            <w:pPr>
              <w:rPr>
                <w:lang w:val="uk-UA"/>
              </w:rPr>
            </w:pPr>
            <w:r>
              <w:rPr>
                <w:lang w:val="uk-UA"/>
              </w:rPr>
              <w:t>Корекція різних рухових недоліків, відпрацювання чітких реакцій на складний за ритмічною структурою і характером музичний матеріал (з опорою на кінестетичне відчуття та фізичну участь у рухових діях).</w:t>
            </w:r>
          </w:p>
          <w:p w:rsidR="00635FE7" w:rsidRDefault="00635FE7" w:rsidP="00635FE7">
            <w:pPr>
              <w:rPr>
                <w:lang w:val="uk-UA"/>
              </w:rPr>
            </w:pPr>
            <w:r>
              <w:rPr>
                <w:lang w:val="uk-UA"/>
              </w:rPr>
              <w:t>Розвиток координованості і зла</w:t>
            </w:r>
            <w:r>
              <w:rPr>
                <w:lang w:val="uk-UA"/>
              </w:rPr>
              <w:softHyphen/>
              <w:t>годженості під час виконання рухів під музику.</w:t>
            </w:r>
          </w:p>
          <w:p w:rsidR="00635FE7" w:rsidRDefault="00635FE7" w:rsidP="00635FE7">
            <w:pPr>
              <w:rPr>
                <w:lang w:val="uk-UA"/>
              </w:rPr>
            </w:pPr>
            <w:r>
              <w:rPr>
                <w:lang w:val="uk-UA"/>
              </w:rPr>
              <w:t>Збагачення словникового запасу новими назвами музично-художніх образів, характерних рухів, елементарною театральною термінологією.</w:t>
            </w:r>
          </w:p>
          <w:p w:rsidR="00635FE7" w:rsidRDefault="00635FE7" w:rsidP="00635FE7">
            <w:r>
              <w:lastRenderedPageBreak/>
              <w:t>Формування синтетичних куль</w:t>
            </w:r>
            <w:r>
              <w:rPr>
                <w:lang w:val="uk-UA"/>
              </w:rPr>
              <w:softHyphen/>
            </w:r>
            <w:r>
              <w:t>турологічних знань.</w:t>
            </w:r>
          </w:p>
          <w:p w:rsidR="00635FE7" w:rsidRDefault="00635FE7" w:rsidP="00635FE7">
            <w:pPr>
              <w:rPr>
                <w:lang w:val="uk-UA"/>
              </w:rPr>
            </w:pPr>
            <w:r>
              <w:rPr>
                <w:lang w:val="uk-UA"/>
              </w:rPr>
              <w:t>Розширення і закріплення ху</w:t>
            </w:r>
            <w:r>
              <w:rPr>
                <w:lang w:val="uk-UA"/>
              </w:rPr>
              <w:softHyphen/>
              <w:t>дожньо-культурного досвіду.</w:t>
            </w:r>
          </w:p>
          <w:p w:rsidR="00635FE7" w:rsidRDefault="00635FE7" w:rsidP="00635FE7">
            <w:pPr>
              <w:rPr>
                <w:lang w:val="uk-UA"/>
              </w:rPr>
            </w:pPr>
            <w:r>
              <w:t xml:space="preserve">Збагачення духовного </w:t>
            </w:r>
            <w:proofErr w:type="gramStart"/>
            <w:r>
              <w:t>св</w:t>
            </w:r>
            <w:proofErr w:type="gramEnd"/>
            <w:r>
              <w:t>іту, гуманних почуттів, загального культурологічного рівня через оз</w:t>
            </w:r>
            <w:r>
              <w:rPr>
                <w:lang w:val="uk-UA"/>
              </w:rPr>
              <w:softHyphen/>
            </w:r>
            <w:r>
              <w:t>найомлення з національною куль</w:t>
            </w:r>
            <w:r>
              <w:rPr>
                <w:lang w:val="uk-UA"/>
              </w:rPr>
              <w:softHyphen/>
            </w:r>
            <w:r>
              <w:t>турною спадщиною (творчістю відомих митців) і розгляд її як частини світової художньої куль</w:t>
            </w:r>
            <w:r>
              <w:rPr>
                <w:lang w:val="uk-UA"/>
              </w:rPr>
              <w:softHyphen/>
            </w:r>
            <w:r>
              <w:t>тури у розмаїтті художніх засобів виразності, видів, жанрів.</w:t>
            </w:r>
            <w:r>
              <w:rPr>
                <w:lang w:val="uk-UA"/>
              </w:rPr>
              <w:t xml:space="preserve"> </w:t>
            </w:r>
          </w:p>
          <w:p w:rsidR="00635FE7" w:rsidRDefault="00635FE7" w:rsidP="00635FE7">
            <w:pPr>
              <w:rPr>
                <w:lang w:val="uk-UA"/>
              </w:rPr>
            </w:pPr>
            <w:r>
              <w:rPr>
                <w:lang w:val="uk-UA"/>
              </w:rPr>
              <w:t xml:space="preserve">Формування художньої культури особистості. </w:t>
            </w:r>
          </w:p>
          <w:p w:rsidR="00635FE7" w:rsidRDefault="00635FE7" w:rsidP="00635FE7">
            <w:pPr>
              <w:rPr>
                <w:lang w:val="uk-UA"/>
              </w:rPr>
            </w:pPr>
            <w:r>
              <w:rPr>
                <w:lang w:val="uk-UA"/>
              </w:rPr>
              <w:t>Уточнення, деталізація об’єктів художньої культури, що вивчались протягом року</w:t>
            </w:r>
          </w:p>
          <w:p w:rsidR="00635FE7" w:rsidRDefault="00635FE7" w:rsidP="00635FE7">
            <w:pPr>
              <w:rPr>
                <w:lang w:val="uk-UA"/>
              </w:rPr>
            </w:pPr>
            <w:r>
              <w:rPr>
                <w:lang w:val="uk-UA"/>
              </w:rPr>
              <w:t>Заповнення прогалин загального культурного досвіду.</w:t>
            </w:r>
          </w:p>
          <w:p w:rsidR="00635FE7" w:rsidRDefault="00635FE7" w:rsidP="00635FE7">
            <w:pPr>
              <w:rPr>
                <w:lang w:val="uk-UA"/>
              </w:rPr>
            </w:pPr>
            <w:r>
              <w:rPr>
                <w:lang w:val="uk-UA"/>
              </w:rPr>
              <w:t>Виховання морально-етичних норм поведінки, емоційно-ціннісних якостей особистості.</w:t>
            </w:r>
          </w:p>
          <w:p w:rsidR="00635FE7" w:rsidRDefault="00635FE7" w:rsidP="00635FE7">
            <w:pPr>
              <w:rPr>
                <w:lang w:val="uk-UA"/>
              </w:rPr>
            </w:pPr>
            <w:r>
              <w:rPr>
                <w:lang w:val="uk-UA"/>
              </w:rPr>
              <w:t>Уточнення і конкретизація знань необхідних для розуміння певних музичних тем; відтворення ху</w:t>
            </w:r>
            <w:r>
              <w:rPr>
                <w:lang w:val="uk-UA"/>
              </w:rPr>
              <w:softHyphen/>
              <w:t>дожніх образів, розуміння подій.</w:t>
            </w:r>
          </w:p>
          <w:p w:rsidR="00635FE7" w:rsidRDefault="00635FE7" w:rsidP="00635FE7">
            <w:pPr>
              <w:pStyle w:val="20"/>
              <w:rPr>
                <w:sz w:val="24"/>
                <w:szCs w:val="24"/>
              </w:rPr>
            </w:pPr>
            <w:r>
              <w:rPr>
                <w:sz w:val="24"/>
                <w:szCs w:val="24"/>
              </w:rPr>
              <w:t xml:space="preserve">Стимуляція асоціативних уявлень. </w:t>
            </w:r>
          </w:p>
          <w:p w:rsidR="00635FE7" w:rsidRDefault="00635FE7" w:rsidP="00635FE7">
            <w:pPr>
              <w:rPr>
                <w:lang w:val="uk-UA"/>
              </w:rPr>
            </w:pPr>
            <w:r>
              <w:rPr>
                <w:lang w:val="uk-UA"/>
              </w:rPr>
              <w:t>Уточнення засобів образотворчої виразності; змісту картин; чому саме ці картини використовуються під час вивчення певної теми.</w:t>
            </w:r>
          </w:p>
          <w:p w:rsidR="001C7D4D" w:rsidRPr="004D2DA3" w:rsidRDefault="00635FE7" w:rsidP="00635FE7">
            <w:pPr>
              <w:rPr>
                <w:lang w:val="uk-UA"/>
              </w:rPr>
            </w:pPr>
            <w:r>
              <w:rPr>
                <w:lang w:val="uk-UA"/>
              </w:rPr>
              <w:t>Стимуляція комплексного опану</w:t>
            </w:r>
            <w:r>
              <w:rPr>
                <w:lang w:val="uk-UA"/>
              </w:rPr>
              <w:softHyphen/>
              <w:t>вання творів мистецтва як фраг</w:t>
            </w:r>
            <w:r>
              <w:rPr>
                <w:lang w:val="uk-UA"/>
              </w:rPr>
              <w:softHyphen/>
              <w:t>мента картини світу.</w:t>
            </w:r>
          </w:p>
        </w:tc>
      </w:tr>
    </w:tbl>
    <w:p w:rsidR="004332B8" w:rsidRPr="00FD433D" w:rsidRDefault="004332B8">
      <w:pPr>
        <w:rPr>
          <w:lang w:val="uk-UA"/>
        </w:rPr>
      </w:pPr>
    </w:p>
    <w:sectPr w:rsidR="004332B8" w:rsidRPr="00FD433D" w:rsidSect="0084654F">
      <w:headerReference w:type="default" r:id="rId8"/>
      <w:footerReference w:type="default" r:id="rId9"/>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AE" w:rsidRDefault="00BD66AE" w:rsidP="00617699">
      <w:r>
        <w:separator/>
      </w:r>
    </w:p>
  </w:endnote>
  <w:endnote w:type="continuationSeparator" w:id="0">
    <w:p w:rsidR="00BD66AE" w:rsidRDefault="00BD66AE" w:rsidP="0061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4F" w:rsidRDefault="0084654F">
    <w:pPr>
      <w:pStyle w:val="a7"/>
      <w:jc w:val="right"/>
    </w:pPr>
    <w:r>
      <w:fldChar w:fldCharType="begin"/>
    </w:r>
    <w:r>
      <w:instrText>PAGE   \* MERGEFORMAT</w:instrText>
    </w:r>
    <w:r>
      <w:fldChar w:fldCharType="separate"/>
    </w:r>
    <w:r w:rsidR="00501532">
      <w:rPr>
        <w:noProof/>
      </w:rPr>
      <w:t>17</w:t>
    </w:r>
    <w:r>
      <w:fldChar w:fldCharType="end"/>
    </w:r>
  </w:p>
  <w:p w:rsidR="00617699" w:rsidRDefault="006176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AE" w:rsidRDefault="00BD66AE" w:rsidP="00617699">
      <w:r>
        <w:separator/>
      </w:r>
    </w:p>
  </w:footnote>
  <w:footnote w:type="continuationSeparator" w:id="0">
    <w:p w:rsidR="00BD66AE" w:rsidRDefault="00BD66AE" w:rsidP="0061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99" w:rsidRDefault="00617699" w:rsidP="00617699">
    <w:pPr>
      <w:pStyle w:val="a5"/>
      <w:tabs>
        <w:tab w:val="left" w:pos="82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D7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
    <w:nsid w:val="066E5A1F"/>
    <w:multiLevelType w:val="multilevel"/>
    <w:tmpl w:val="E292981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7295C8F"/>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3">
    <w:nsid w:val="094672C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4">
    <w:nsid w:val="0A620ED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5">
    <w:nsid w:val="18647C2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6">
    <w:nsid w:val="1A9F7469"/>
    <w:multiLevelType w:val="hybridMultilevel"/>
    <w:tmpl w:val="493E569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4005E7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8">
    <w:nsid w:val="29991827"/>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9">
    <w:nsid w:val="45076376"/>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0">
    <w:nsid w:val="469C0513"/>
    <w:multiLevelType w:val="singleLevel"/>
    <w:tmpl w:val="B94E71EC"/>
    <w:lvl w:ilvl="0">
      <w:numFmt w:val="bullet"/>
      <w:lvlText w:val="-"/>
      <w:lvlJc w:val="left"/>
      <w:pPr>
        <w:tabs>
          <w:tab w:val="num" w:pos="435"/>
        </w:tabs>
        <w:ind w:left="435" w:hanging="360"/>
      </w:pPr>
      <w:rPr>
        <w:rFonts w:hint="default"/>
      </w:rPr>
    </w:lvl>
  </w:abstractNum>
  <w:abstractNum w:abstractNumId="11">
    <w:nsid w:val="4E350849"/>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2">
    <w:nsid w:val="54102ACD"/>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3">
    <w:nsid w:val="5F3F304D"/>
    <w:multiLevelType w:val="hybridMultilevel"/>
    <w:tmpl w:val="2EC0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78560D"/>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5">
    <w:nsid w:val="6CC631C8"/>
    <w:multiLevelType w:val="hybridMultilevel"/>
    <w:tmpl w:val="E2929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325B5C"/>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7">
    <w:nsid w:val="74E2660E"/>
    <w:multiLevelType w:val="hybridMultilevel"/>
    <w:tmpl w:val="7CB486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1"/>
  </w:num>
  <w:num w:numId="3">
    <w:abstractNumId w:val="0"/>
  </w:num>
  <w:num w:numId="4">
    <w:abstractNumId w:val="14"/>
  </w:num>
  <w:num w:numId="5">
    <w:abstractNumId w:val="10"/>
  </w:num>
  <w:num w:numId="6">
    <w:abstractNumId w:val="3"/>
  </w:num>
  <w:num w:numId="7">
    <w:abstractNumId w:val="16"/>
  </w:num>
  <w:num w:numId="8">
    <w:abstractNumId w:val="4"/>
  </w:num>
  <w:num w:numId="9">
    <w:abstractNumId w:val="8"/>
  </w:num>
  <w:num w:numId="10">
    <w:abstractNumId w:val="9"/>
  </w:num>
  <w:num w:numId="11">
    <w:abstractNumId w:val="2"/>
  </w:num>
  <w:num w:numId="12">
    <w:abstractNumId w:val="5"/>
  </w:num>
  <w:num w:numId="13">
    <w:abstractNumId w:val="7"/>
  </w:num>
  <w:num w:numId="14">
    <w:abstractNumId w:val="6"/>
  </w:num>
  <w:num w:numId="15">
    <w:abstractNumId w:val="13"/>
  </w:num>
  <w:num w:numId="16">
    <w:abstractNumId w:val="17"/>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2B8"/>
    <w:rsid w:val="000108DF"/>
    <w:rsid w:val="00011E7E"/>
    <w:rsid w:val="00072E5A"/>
    <w:rsid w:val="00161330"/>
    <w:rsid w:val="001769A2"/>
    <w:rsid w:val="001B26E9"/>
    <w:rsid w:val="001C7D4D"/>
    <w:rsid w:val="00221674"/>
    <w:rsid w:val="002B1BEE"/>
    <w:rsid w:val="003B0694"/>
    <w:rsid w:val="004332B8"/>
    <w:rsid w:val="004678B5"/>
    <w:rsid w:val="004C35EE"/>
    <w:rsid w:val="004D2DA3"/>
    <w:rsid w:val="004F343A"/>
    <w:rsid w:val="00501532"/>
    <w:rsid w:val="00566F17"/>
    <w:rsid w:val="00591161"/>
    <w:rsid w:val="00617699"/>
    <w:rsid w:val="00635FE7"/>
    <w:rsid w:val="00664459"/>
    <w:rsid w:val="00680271"/>
    <w:rsid w:val="006C34D4"/>
    <w:rsid w:val="0071173D"/>
    <w:rsid w:val="007165ED"/>
    <w:rsid w:val="00735372"/>
    <w:rsid w:val="007F650F"/>
    <w:rsid w:val="007F6E3E"/>
    <w:rsid w:val="00820710"/>
    <w:rsid w:val="00836936"/>
    <w:rsid w:val="0084654F"/>
    <w:rsid w:val="008765F5"/>
    <w:rsid w:val="008F703E"/>
    <w:rsid w:val="0098281E"/>
    <w:rsid w:val="009E6B12"/>
    <w:rsid w:val="00A07CF7"/>
    <w:rsid w:val="00A277B9"/>
    <w:rsid w:val="00A70918"/>
    <w:rsid w:val="00B225E8"/>
    <w:rsid w:val="00B2275C"/>
    <w:rsid w:val="00B86F63"/>
    <w:rsid w:val="00BD308B"/>
    <w:rsid w:val="00BD66AE"/>
    <w:rsid w:val="00BE7A99"/>
    <w:rsid w:val="00C0532D"/>
    <w:rsid w:val="00C16D26"/>
    <w:rsid w:val="00C77469"/>
    <w:rsid w:val="00C832DE"/>
    <w:rsid w:val="00CE5F01"/>
    <w:rsid w:val="00D94973"/>
    <w:rsid w:val="00D9746B"/>
    <w:rsid w:val="00DD5A5D"/>
    <w:rsid w:val="00DD78F6"/>
    <w:rsid w:val="00E277E7"/>
    <w:rsid w:val="00E72FA3"/>
    <w:rsid w:val="00EF6529"/>
    <w:rsid w:val="00F676E0"/>
    <w:rsid w:val="00F7171A"/>
    <w:rsid w:val="00F77E2D"/>
    <w:rsid w:val="00FD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E5F01"/>
    <w:pPr>
      <w:keepNext/>
      <w:spacing w:before="240" w:after="60"/>
      <w:outlineLvl w:val="0"/>
    </w:pPr>
    <w:rPr>
      <w:rFonts w:ascii="Cambria" w:hAnsi="Cambria"/>
      <w:b/>
      <w:bCs/>
      <w:kern w:val="32"/>
      <w:sz w:val="32"/>
      <w:szCs w:val="32"/>
    </w:rPr>
  </w:style>
  <w:style w:type="paragraph" w:styleId="2">
    <w:name w:val="heading 2"/>
    <w:basedOn w:val="a"/>
    <w:next w:val="a"/>
    <w:qFormat/>
    <w:rsid w:val="004332B8"/>
    <w:pPr>
      <w:keepNext/>
      <w:jc w:val="both"/>
      <w:outlineLvl w:val="1"/>
    </w:pPr>
    <w:rPr>
      <w:szCs w:val="20"/>
      <w:lang w:val="uk-UA"/>
    </w:rPr>
  </w:style>
  <w:style w:type="paragraph" w:styleId="3">
    <w:name w:val="heading 3"/>
    <w:basedOn w:val="a"/>
    <w:next w:val="a"/>
    <w:qFormat/>
    <w:rsid w:val="004332B8"/>
    <w:pPr>
      <w:keepNext/>
      <w:outlineLvl w:val="2"/>
    </w:pPr>
    <w:rPr>
      <w:szCs w:val="20"/>
      <w:lang w:val="uk-UA"/>
    </w:rPr>
  </w:style>
  <w:style w:type="paragraph" w:styleId="4">
    <w:name w:val="heading 4"/>
    <w:basedOn w:val="a"/>
    <w:next w:val="a"/>
    <w:link w:val="40"/>
    <w:qFormat/>
    <w:rsid w:val="00CE5F01"/>
    <w:pPr>
      <w:keepNext/>
      <w:spacing w:before="240" w:after="60"/>
      <w:outlineLvl w:val="3"/>
    </w:pPr>
    <w:rPr>
      <w:rFonts w:ascii="Calibri" w:hAnsi="Calibri"/>
      <w:b/>
      <w:bCs/>
      <w:sz w:val="28"/>
      <w:szCs w:val="28"/>
    </w:rPr>
  </w:style>
  <w:style w:type="paragraph" w:styleId="6">
    <w:name w:val="heading 6"/>
    <w:basedOn w:val="a"/>
    <w:next w:val="a"/>
    <w:link w:val="60"/>
    <w:qFormat/>
    <w:rsid w:val="004332B8"/>
    <w:pPr>
      <w:keepNext/>
      <w:outlineLvl w:val="5"/>
    </w:pPr>
    <w:rPr>
      <w:sz w:val="28"/>
      <w:szCs w:val="20"/>
      <w:lang w:val="uk-UA"/>
    </w:rPr>
  </w:style>
  <w:style w:type="paragraph" w:styleId="7">
    <w:name w:val="heading 7"/>
    <w:basedOn w:val="a"/>
    <w:next w:val="a"/>
    <w:qFormat/>
    <w:rsid w:val="004332B8"/>
    <w:pPr>
      <w:keepNext/>
      <w:jc w:val="both"/>
      <w:outlineLvl w:val="6"/>
    </w:pPr>
    <w:rPr>
      <w:sz w:val="28"/>
      <w:szCs w:val="20"/>
      <w:lang w:val="uk-UA"/>
    </w:rPr>
  </w:style>
  <w:style w:type="paragraph" w:styleId="9">
    <w:name w:val="heading 9"/>
    <w:basedOn w:val="a"/>
    <w:next w:val="a"/>
    <w:link w:val="90"/>
    <w:qFormat/>
    <w:rsid w:val="00CE5F01"/>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33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4332B8"/>
    <w:rPr>
      <w:i/>
      <w:sz w:val="28"/>
      <w:szCs w:val="20"/>
      <w:lang w:val="uk-UA"/>
    </w:rPr>
  </w:style>
  <w:style w:type="paragraph" w:styleId="a4">
    <w:name w:val="Body Text"/>
    <w:basedOn w:val="a"/>
    <w:rsid w:val="004332B8"/>
    <w:pPr>
      <w:jc w:val="both"/>
    </w:pPr>
    <w:rPr>
      <w:sz w:val="28"/>
      <w:szCs w:val="20"/>
      <w:lang w:val="uk-UA"/>
    </w:rPr>
  </w:style>
  <w:style w:type="paragraph" w:styleId="30">
    <w:name w:val="Body Text 3"/>
    <w:basedOn w:val="a"/>
    <w:rsid w:val="004332B8"/>
    <w:pPr>
      <w:jc w:val="both"/>
    </w:pPr>
    <w:rPr>
      <w:i/>
      <w:sz w:val="28"/>
      <w:szCs w:val="20"/>
      <w:lang w:val="uk-UA"/>
    </w:rPr>
  </w:style>
  <w:style w:type="paragraph" w:customStyle="1" w:styleId="Style26">
    <w:name w:val="Style26"/>
    <w:basedOn w:val="a"/>
    <w:rsid w:val="001C7D4D"/>
    <w:pPr>
      <w:widowControl w:val="0"/>
      <w:autoSpaceDE w:val="0"/>
      <w:autoSpaceDN w:val="0"/>
      <w:adjustRightInd w:val="0"/>
      <w:spacing w:line="298" w:lineRule="exact"/>
    </w:pPr>
    <w:rPr>
      <w:lang w:val="uk-UA" w:eastAsia="uk-UA"/>
    </w:rPr>
  </w:style>
  <w:style w:type="paragraph" w:customStyle="1" w:styleId="Style27">
    <w:name w:val="Style27"/>
    <w:basedOn w:val="a"/>
    <w:rsid w:val="001C7D4D"/>
    <w:pPr>
      <w:widowControl w:val="0"/>
      <w:autoSpaceDE w:val="0"/>
      <w:autoSpaceDN w:val="0"/>
      <w:adjustRightInd w:val="0"/>
      <w:spacing w:line="299" w:lineRule="exact"/>
      <w:jc w:val="both"/>
    </w:pPr>
    <w:rPr>
      <w:lang w:val="uk-UA" w:eastAsia="uk-UA"/>
    </w:rPr>
  </w:style>
  <w:style w:type="character" w:customStyle="1" w:styleId="FontStyle71">
    <w:name w:val="Font Style71"/>
    <w:rsid w:val="001C7D4D"/>
    <w:rPr>
      <w:rFonts w:ascii="Times New Roman" w:hAnsi="Times New Roman" w:cs="Times New Roman"/>
      <w:sz w:val="24"/>
      <w:szCs w:val="24"/>
    </w:rPr>
  </w:style>
  <w:style w:type="paragraph" w:styleId="a5">
    <w:name w:val="header"/>
    <w:basedOn w:val="a"/>
    <w:link w:val="a6"/>
    <w:rsid w:val="00617699"/>
    <w:pPr>
      <w:tabs>
        <w:tab w:val="center" w:pos="4677"/>
        <w:tab w:val="right" w:pos="9355"/>
      </w:tabs>
    </w:pPr>
  </w:style>
  <w:style w:type="character" w:customStyle="1" w:styleId="a6">
    <w:name w:val="Верхний колонтитул Знак"/>
    <w:link w:val="a5"/>
    <w:rsid w:val="00617699"/>
    <w:rPr>
      <w:sz w:val="24"/>
      <w:szCs w:val="24"/>
    </w:rPr>
  </w:style>
  <w:style w:type="paragraph" w:styleId="a7">
    <w:name w:val="footer"/>
    <w:basedOn w:val="a"/>
    <w:link w:val="a8"/>
    <w:uiPriority w:val="99"/>
    <w:rsid w:val="00617699"/>
    <w:pPr>
      <w:tabs>
        <w:tab w:val="center" w:pos="4677"/>
        <w:tab w:val="right" w:pos="9355"/>
      </w:tabs>
    </w:pPr>
  </w:style>
  <w:style w:type="character" w:customStyle="1" w:styleId="a8">
    <w:name w:val="Нижний колонтитул Знак"/>
    <w:link w:val="a7"/>
    <w:uiPriority w:val="99"/>
    <w:rsid w:val="00617699"/>
    <w:rPr>
      <w:sz w:val="24"/>
      <w:szCs w:val="24"/>
    </w:rPr>
  </w:style>
  <w:style w:type="character" w:customStyle="1" w:styleId="10">
    <w:name w:val="Заголовок 1 Знак"/>
    <w:link w:val="1"/>
    <w:rsid w:val="00CE5F01"/>
    <w:rPr>
      <w:rFonts w:ascii="Cambria" w:eastAsia="Times New Roman" w:hAnsi="Cambria" w:cs="Times New Roman"/>
      <w:b/>
      <w:bCs/>
      <w:kern w:val="32"/>
      <w:sz w:val="32"/>
      <w:szCs w:val="32"/>
    </w:rPr>
  </w:style>
  <w:style w:type="character" w:customStyle="1" w:styleId="40">
    <w:name w:val="Заголовок 4 Знак"/>
    <w:link w:val="4"/>
    <w:semiHidden/>
    <w:rsid w:val="00CE5F01"/>
    <w:rPr>
      <w:rFonts w:ascii="Calibri" w:eastAsia="Times New Roman" w:hAnsi="Calibri" w:cs="Times New Roman"/>
      <w:b/>
      <w:bCs/>
      <w:sz w:val="28"/>
      <w:szCs w:val="28"/>
    </w:rPr>
  </w:style>
  <w:style w:type="character" w:customStyle="1" w:styleId="90">
    <w:name w:val="Заголовок 9 Знак"/>
    <w:link w:val="9"/>
    <w:semiHidden/>
    <w:rsid w:val="00CE5F01"/>
    <w:rPr>
      <w:rFonts w:ascii="Cambria" w:eastAsia="Times New Roman" w:hAnsi="Cambria" w:cs="Times New Roman"/>
      <w:sz w:val="22"/>
      <w:szCs w:val="22"/>
    </w:rPr>
  </w:style>
  <w:style w:type="paragraph" w:styleId="21">
    <w:name w:val="Body Text Indent 2"/>
    <w:basedOn w:val="a"/>
    <w:link w:val="22"/>
    <w:rsid w:val="00CE5F01"/>
    <w:pPr>
      <w:spacing w:after="120" w:line="480" w:lineRule="auto"/>
      <w:ind w:left="283"/>
    </w:pPr>
  </w:style>
  <w:style w:type="character" w:customStyle="1" w:styleId="22">
    <w:name w:val="Основной текст с отступом 2 Знак"/>
    <w:link w:val="21"/>
    <w:rsid w:val="00CE5F01"/>
    <w:rPr>
      <w:sz w:val="24"/>
      <w:szCs w:val="24"/>
    </w:rPr>
  </w:style>
  <w:style w:type="paragraph" w:styleId="a9">
    <w:name w:val="Title"/>
    <w:basedOn w:val="a"/>
    <w:link w:val="aa"/>
    <w:qFormat/>
    <w:rsid w:val="00CE5F01"/>
    <w:pPr>
      <w:jc w:val="center"/>
    </w:pPr>
    <w:rPr>
      <w:b/>
      <w:sz w:val="32"/>
      <w:szCs w:val="20"/>
      <w:lang w:val="uk-UA"/>
    </w:rPr>
  </w:style>
  <w:style w:type="character" w:customStyle="1" w:styleId="aa">
    <w:name w:val="Название Знак"/>
    <w:link w:val="a9"/>
    <w:rsid w:val="00CE5F01"/>
    <w:rPr>
      <w:b/>
      <w:sz w:val="32"/>
      <w:lang w:val="uk-UA"/>
    </w:rPr>
  </w:style>
  <w:style w:type="paragraph" w:customStyle="1" w:styleId="8">
    <w:name w:val="заголовок 8"/>
    <w:basedOn w:val="a"/>
    <w:next w:val="a"/>
    <w:rsid w:val="00CE5F01"/>
    <w:pPr>
      <w:keepNext/>
      <w:autoSpaceDE w:val="0"/>
      <w:autoSpaceDN w:val="0"/>
    </w:pPr>
    <w:rPr>
      <w:lang w:val="uk-UA"/>
    </w:rPr>
  </w:style>
  <w:style w:type="character" w:customStyle="1" w:styleId="ab">
    <w:name w:val="Без интервала Знак"/>
    <w:link w:val="ac"/>
    <w:uiPriority w:val="1"/>
    <w:locked/>
    <w:rsid w:val="00CE5F01"/>
    <w:rPr>
      <w:rFonts w:ascii="Calibri" w:hAnsi="Calibri"/>
      <w:sz w:val="28"/>
    </w:rPr>
  </w:style>
  <w:style w:type="paragraph" w:styleId="ac">
    <w:name w:val="No Spacing"/>
    <w:link w:val="ab"/>
    <w:uiPriority w:val="1"/>
    <w:qFormat/>
    <w:rsid w:val="00CE5F01"/>
    <w:rPr>
      <w:rFonts w:ascii="Calibri" w:hAnsi="Calibri"/>
      <w:sz w:val="28"/>
    </w:rPr>
  </w:style>
  <w:style w:type="paragraph" w:styleId="ad">
    <w:name w:val="Body Text Indent"/>
    <w:basedOn w:val="a"/>
    <w:link w:val="ae"/>
    <w:rsid w:val="00CE5F01"/>
    <w:pPr>
      <w:spacing w:after="120"/>
      <w:ind w:left="283"/>
    </w:pPr>
  </w:style>
  <w:style w:type="character" w:customStyle="1" w:styleId="ae">
    <w:name w:val="Основной текст с отступом Знак"/>
    <w:link w:val="ad"/>
    <w:rsid w:val="00CE5F01"/>
    <w:rPr>
      <w:sz w:val="24"/>
      <w:szCs w:val="24"/>
    </w:rPr>
  </w:style>
  <w:style w:type="paragraph" w:customStyle="1" w:styleId="31">
    <w:name w:val="заголовок 3"/>
    <w:basedOn w:val="a"/>
    <w:next w:val="a"/>
    <w:rsid w:val="00CE5F01"/>
    <w:pPr>
      <w:keepNext/>
      <w:widowControl w:val="0"/>
      <w:autoSpaceDE w:val="0"/>
      <w:autoSpaceDN w:val="0"/>
      <w:jc w:val="center"/>
    </w:pPr>
    <w:rPr>
      <w:b/>
      <w:bCs/>
    </w:rPr>
  </w:style>
  <w:style w:type="paragraph" w:customStyle="1" w:styleId="61">
    <w:name w:val="заголовок 6"/>
    <w:basedOn w:val="a"/>
    <w:next w:val="a"/>
    <w:rsid w:val="00CE5F01"/>
    <w:pPr>
      <w:keepNext/>
      <w:autoSpaceDE w:val="0"/>
      <w:autoSpaceDN w:val="0"/>
      <w:ind w:right="-524" w:firstLine="720"/>
      <w:jc w:val="center"/>
    </w:pPr>
    <w:rPr>
      <w:b/>
      <w:bCs/>
      <w:lang w:val="uk-UA"/>
    </w:rPr>
  </w:style>
  <w:style w:type="paragraph" w:customStyle="1" w:styleId="11">
    <w:name w:val="Обычный1"/>
    <w:rsid w:val="004D2DA3"/>
    <w:pPr>
      <w:widowControl w:val="0"/>
      <w:suppressAutoHyphens/>
      <w:ind w:firstLine="300"/>
      <w:jc w:val="both"/>
    </w:pPr>
    <w:rPr>
      <w:rFonts w:eastAsia="Arial"/>
      <w:kern w:val="1"/>
      <w:lang w:val="uk-UA" w:eastAsia="ar-SA"/>
    </w:rPr>
  </w:style>
  <w:style w:type="character" w:customStyle="1" w:styleId="60">
    <w:name w:val="Заголовок 6 Знак"/>
    <w:link w:val="6"/>
    <w:uiPriority w:val="9"/>
    <w:rsid w:val="00A70918"/>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EBCD-99D8-4AF3-8540-2656F15B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5491</Words>
  <Characters>31305</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6 клас Музичне мистецтво </vt:lpstr>
      <vt:lpstr>6 клас Музичне мистецтво </vt:lpstr>
    </vt:vector>
  </TitlesOfParts>
  <Company>сш</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клас Музичне мистецтво</dc:title>
  <dc:creator>сш</dc:creator>
  <cp:lastModifiedBy>Админ</cp:lastModifiedBy>
  <cp:revision>2</cp:revision>
  <dcterms:created xsi:type="dcterms:W3CDTF">2021-01-07T09:28:00Z</dcterms:created>
  <dcterms:modified xsi:type="dcterms:W3CDTF">2021-01-07T09:28:00Z</dcterms:modified>
</cp:coreProperties>
</file>