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2632" w:tblpY="1475"/>
        <w:tblW w:w="4000" w:type="pct"/>
        <w:tblBorders>
          <w:left w:val="thinThickSmallGap" w:sz="24" w:space="0" w:color="984806"/>
        </w:tblBorders>
        <w:tblLook w:val="04A0" w:firstRow="1" w:lastRow="0" w:firstColumn="1" w:lastColumn="0" w:noHBand="0" w:noVBand="1"/>
      </w:tblPr>
      <w:tblGrid>
        <w:gridCol w:w="11613"/>
      </w:tblGrid>
      <w:tr w:rsidR="00B327DF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327DF" w:rsidRDefault="00B327DF" w:rsidP="00EE4B23">
            <w:pPr>
              <w:pStyle w:val="a8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Міністерство освіти і науки України</w:t>
            </w:r>
          </w:p>
          <w:p w:rsidR="00B327DF" w:rsidRDefault="00B327DF" w:rsidP="00EE4B23">
            <w:pPr>
              <w:pStyle w:val="a8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Інститут спеціальної педагогіки НАПН України</w:t>
            </w:r>
          </w:p>
          <w:p w:rsidR="00B327DF" w:rsidRDefault="00B327DF" w:rsidP="00EE4B23">
            <w:pPr>
              <w:pStyle w:val="a8"/>
              <w:rPr>
                <w:sz w:val="40"/>
                <w:szCs w:val="24"/>
              </w:rPr>
            </w:pPr>
          </w:p>
        </w:tc>
      </w:tr>
      <w:tr w:rsidR="00B327DF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B327DF" w:rsidRDefault="00B327DF" w:rsidP="00EE4B23">
            <w:pPr>
              <w:shd w:val="clear" w:color="auto" w:fill="FFFFFF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 xml:space="preserve">НАВЧАЛЬНІ ПРОГРАМИ ДЛЯ 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ІДГОТОВЧОГО, 1-4 КЛАСІВ СПЕЦІАЛЬНИХ ЗАГАЛЬНООСВІТНІХ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НАВЧАЛЬНИХ ЗАКЛАДІВ ДЛЯ ДІТЕЙ СЛІПИХ ТА ЗІ ЗНИЖЕНИМ ЗОРОМ</w:t>
            </w:r>
          </w:p>
          <w:p w:rsidR="00B327DF" w:rsidRDefault="00B327DF" w:rsidP="00EE4B23">
            <w:pPr>
              <w:pStyle w:val="a8"/>
              <w:rPr>
                <w:b/>
                <w:sz w:val="40"/>
                <w:szCs w:val="24"/>
              </w:rPr>
            </w:pPr>
          </w:p>
          <w:p w:rsidR="00B327DF" w:rsidRPr="008C7595" w:rsidRDefault="00B327DF" w:rsidP="00EE4B23">
            <w:pPr>
              <w:pStyle w:val="1"/>
              <w:rPr>
                <w:sz w:val="44"/>
                <w:szCs w:val="28"/>
                <w:lang w:val="uk-UA"/>
              </w:rPr>
            </w:pPr>
            <w:r w:rsidRPr="008C7595">
              <w:rPr>
                <w:bCs w:val="0"/>
                <w:sz w:val="36"/>
                <w:lang w:val="uk-UA"/>
              </w:rPr>
              <w:t>ІНФОРМАТИКА</w:t>
            </w:r>
          </w:p>
          <w:p w:rsidR="00B327DF" w:rsidRDefault="00B327DF" w:rsidP="00EE4B23">
            <w:pPr>
              <w:pStyle w:val="a8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2-4 класи</w:t>
            </w:r>
            <w:bookmarkStart w:id="0" w:name="_GoBack"/>
            <w:bookmarkEnd w:id="0"/>
          </w:p>
          <w:p w:rsidR="00B327DF" w:rsidRDefault="00B327DF" w:rsidP="00EE4B23">
            <w:pPr>
              <w:pStyle w:val="a8"/>
              <w:rPr>
                <w:sz w:val="40"/>
                <w:szCs w:val="24"/>
              </w:rPr>
            </w:pPr>
          </w:p>
          <w:p w:rsidR="00B327DF" w:rsidRDefault="00B327DF" w:rsidP="00EE4B23">
            <w:pPr>
              <w:pStyle w:val="13"/>
              <w:rPr>
                <w:color w:val="4F81BD"/>
                <w:sz w:val="40"/>
                <w:szCs w:val="24"/>
              </w:rPr>
            </w:pPr>
            <w:r>
              <w:rPr>
                <w:b/>
                <w:sz w:val="28"/>
                <w:lang w:val="uk-UA"/>
              </w:rPr>
              <w:t xml:space="preserve">Укладач: </w:t>
            </w:r>
            <w:r w:rsidRPr="00275B9F">
              <w:rPr>
                <w:lang w:val="uk-UA"/>
              </w:rPr>
              <w:t xml:space="preserve"> </w:t>
            </w:r>
            <w:r w:rsidRPr="00275B9F">
              <w:rPr>
                <w:b/>
                <w:sz w:val="28"/>
                <w:lang w:val="uk-UA"/>
              </w:rPr>
              <w:t xml:space="preserve">канд. пед. наук, </w:t>
            </w:r>
            <w:r>
              <w:rPr>
                <w:b/>
                <w:sz w:val="28"/>
                <w:lang w:val="uk-UA"/>
              </w:rPr>
              <w:t>старший науковий співробітник лабораторії тифлопедагогіки Легкий О.М.</w:t>
            </w:r>
          </w:p>
        </w:tc>
      </w:tr>
      <w:tr w:rsidR="00B327DF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327DF" w:rsidRDefault="00B327DF" w:rsidP="00EE4B23">
            <w:pPr>
              <w:pStyle w:val="a8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Київ - 2014</w:t>
            </w:r>
          </w:p>
        </w:tc>
      </w:tr>
    </w:tbl>
    <w:p w:rsidR="00B327DF" w:rsidRPr="005145E2" w:rsidRDefault="00B327DF" w:rsidP="00B327DF">
      <w:pPr>
        <w:jc w:val="center"/>
        <w:rPr>
          <w:b/>
          <w:bCs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5145E2">
        <w:rPr>
          <w:b/>
          <w:bCs/>
          <w:lang w:val="uk-UA"/>
        </w:rPr>
        <w:lastRenderedPageBreak/>
        <w:t>Пояснювальна записка</w:t>
      </w:r>
    </w:p>
    <w:p w:rsidR="00B327DF" w:rsidRPr="00666E53" w:rsidRDefault="00B327DF" w:rsidP="00B327DF">
      <w:pPr>
        <w:ind w:firstLine="709"/>
        <w:jc w:val="both"/>
        <w:rPr>
          <w:lang w:val="uk-UA"/>
        </w:rPr>
      </w:pPr>
      <w:r w:rsidRPr="00666E53">
        <w:rPr>
          <w:lang w:val="uk-UA"/>
        </w:rPr>
        <w:t>Навчальна програма «Сходинки до інформатики» для спеціальних загальноосвітніх закладів для дітей сліпих та зі зниженим зором спрямована на реалізацію мети і завдань освітньої галузі «Технології», визначених у Державному стандарті початкової освіти</w:t>
      </w:r>
      <w:r w:rsidR="008028C2" w:rsidRPr="00666E53">
        <w:rPr>
          <w:lang w:val="uk-UA"/>
        </w:rPr>
        <w:t xml:space="preserve"> для</w:t>
      </w:r>
      <w:r w:rsidRPr="00666E53">
        <w:rPr>
          <w:lang w:val="uk-UA"/>
        </w:rPr>
        <w:t xml:space="preserve"> дітей з особливими освітніми потребами.</w:t>
      </w:r>
    </w:p>
    <w:p w:rsidR="00B327DF" w:rsidRPr="00666E53" w:rsidRDefault="00B327DF" w:rsidP="00B327DF">
      <w:pPr>
        <w:ind w:firstLine="709"/>
        <w:jc w:val="both"/>
        <w:rPr>
          <w:lang w:val="uk-UA" w:eastAsia="ru-RU"/>
        </w:rPr>
      </w:pPr>
      <w:r w:rsidRPr="00666E53">
        <w:rPr>
          <w:lang w:val="uk-UA"/>
        </w:rPr>
        <w:t>В основу нав</w:t>
      </w:r>
      <w:r w:rsidR="008028C2" w:rsidRPr="00666E53">
        <w:rPr>
          <w:lang w:val="uk-UA"/>
        </w:rPr>
        <w:t>чальної програми  «І</w:t>
      </w:r>
      <w:r w:rsidRPr="00666E53">
        <w:rPr>
          <w:lang w:val="uk-UA"/>
        </w:rPr>
        <w:t xml:space="preserve">нформатик» для дітей сліпих та зі зниженим зором покладено відповідну загальноосвітню навчальну програму (автори: Н.В. Морзе, Г.В. Ломаковська, Г.О. Проценко, О.В. Коршунова, Й.Я. Ривкінд, Ф.М. Ривкінд). Фактично незмінними залишилися запропоновані у цій програмі зміст навчального матеріалу та державні вимоги до </w:t>
      </w:r>
      <w:r w:rsidRPr="00666E53">
        <w:rPr>
          <w:lang w:val="uk-UA" w:eastAsia="ru-RU"/>
        </w:rPr>
        <w:t>рівня загальноосвітньої підготовки учня, оскільки учні з порушеннями зору мають отримати цензовий рівень освіти. Водночас, реалізація закладеного у зазначеній програмі змісту та досягнення рівня державних вимог учнями початкових класів з глибокими порушеннями зору супроводжується рядом труднощів, пов’язаних перш за все з обмеженими можливостями зор</w:t>
      </w:r>
      <w:r w:rsidR="008028C2" w:rsidRPr="00666E53">
        <w:rPr>
          <w:lang w:val="uk-UA" w:eastAsia="ru-RU"/>
        </w:rPr>
        <w:t>ового сприймання таких дітей. Це,</w:t>
      </w:r>
      <w:r w:rsidRPr="00666E53">
        <w:rPr>
          <w:lang w:val="uk-UA" w:eastAsia="ru-RU"/>
        </w:rPr>
        <w:t xml:space="preserve"> в свою чергу</w:t>
      </w:r>
      <w:r w:rsidR="008028C2" w:rsidRPr="00666E53">
        <w:rPr>
          <w:lang w:val="uk-UA" w:eastAsia="ru-RU"/>
        </w:rPr>
        <w:t>,</w:t>
      </w:r>
      <w:r w:rsidRPr="00666E53">
        <w:rPr>
          <w:lang w:val="uk-UA" w:eastAsia="ru-RU"/>
        </w:rPr>
        <w:t xml:space="preserve"> зумовлює необхідність використання специфічним методичних прийомів подачі навчального матеріалу, особливо для сліпих дітей, внаслідок неможливості зорового контролю за виконуваними діями з комп’ютером. Ускладнюється процес формування інформаційно-комунікативної компетентності учнів з порушеннями зору також недостатнім матеріально-технічним забезпеченням шкіл-інтернатів, особливо сучасними технічними засобами (брайлівські монітори, комп’ютерні програми озвученого доступу, тощо).</w:t>
      </w:r>
    </w:p>
    <w:p w:rsidR="00B327DF" w:rsidRPr="00666E53" w:rsidRDefault="00B327DF" w:rsidP="00B327DF">
      <w:pPr>
        <w:pStyle w:val="a6"/>
        <w:spacing w:before="0"/>
        <w:rPr>
          <w:rFonts w:ascii="Times New Roman" w:hAnsi="Times New Roman"/>
          <w:sz w:val="24"/>
          <w:szCs w:val="24"/>
        </w:rPr>
      </w:pPr>
      <w:r w:rsidRPr="00666E53">
        <w:rPr>
          <w:rStyle w:val="hps"/>
          <w:rFonts w:ascii="Times New Roman" w:hAnsi="Times New Roman"/>
          <w:sz w:val="24"/>
          <w:szCs w:val="24"/>
        </w:rPr>
        <w:t xml:space="preserve">Загальноосвітній курс </w:t>
      </w:r>
      <w:r w:rsidR="008028C2" w:rsidRPr="00666E53">
        <w:rPr>
          <w:rFonts w:ascii="Times New Roman" w:hAnsi="Times New Roman"/>
          <w:sz w:val="24"/>
          <w:szCs w:val="24"/>
        </w:rPr>
        <w:t>«І</w:t>
      </w:r>
      <w:r w:rsidRPr="00666E53">
        <w:rPr>
          <w:rFonts w:ascii="Times New Roman" w:hAnsi="Times New Roman"/>
          <w:sz w:val="24"/>
          <w:szCs w:val="24"/>
        </w:rPr>
        <w:t>нформатик</w:t>
      </w:r>
      <w:r w:rsidR="008028C2" w:rsidRPr="00666E53">
        <w:rPr>
          <w:rFonts w:ascii="Times New Roman" w:hAnsi="Times New Roman"/>
          <w:sz w:val="24"/>
          <w:szCs w:val="24"/>
        </w:rPr>
        <w:t>а</w:t>
      </w:r>
      <w:r w:rsidRPr="00666E53">
        <w:rPr>
          <w:rFonts w:ascii="Times New Roman" w:hAnsi="Times New Roman"/>
          <w:sz w:val="24"/>
          <w:szCs w:val="24"/>
        </w:rPr>
        <w:t xml:space="preserve">» </w:t>
      </w:r>
      <w:r w:rsidRPr="00666E53">
        <w:rPr>
          <w:rFonts w:ascii="Times New Roman" w:hAnsi="Times New Roman"/>
          <w:i/>
          <w:sz w:val="24"/>
          <w:szCs w:val="24"/>
        </w:rPr>
        <w:t>є підготовчим курсом</w:t>
      </w:r>
      <w:r w:rsidRPr="00666E53">
        <w:rPr>
          <w:rFonts w:ascii="Times New Roman" w:hAnsi="Times New Roman"/>
          <w:sz w:val="24"/>
          <w:szCs w:val="24"/>
        </w:rPr>
        <w:t xml:space="preserve">, що передує більш широкому і глибокому вивченню </w:t>
      </w:r>
      <w:r w:rsidRPr="00666E53">
        <w:rPr>
          <w:rStyle w:val="hps"/>
          <w:rFonts w:ascii="Times New Roman" w:hAnsi="Times New Roman"/>
          <w:sz w:val="24"/>
          <w:szCs w:val="24"/>
        </w:rPr>
        <w:t>базового курсу інформатики в середній школі, являє собою скорочений систематичний виклад основних питань науки інформатики та інформаційних технологій в елементарній формі, та носить світоглядний характер.</w:t>
      </w:r>
      <w:r w:rsidRPr="00666E53">
        <w:rPr>
          <w:rFonts w:ascii="Times New Roman" w:hAnsi="Times New Roman"/>
          <w:sz w:val="24"/>
          <w:szCs w:val="24"/>
        </w:rPr>
        <w:t xml:space="preserve"> </w:t>
      </w:r>
    </w:p>
    <w:p w:rsidR="00B327DF" w:rsidRPr="00666E53" w:rsidRDefault="00B327DF" w:rsidP="00B327DF">
      <w:pPr>
        <w:pStyle w:val="a6"/>
        <w:spacing w:before="0"/>
        <w:rPr>
          <w:rFonts w:ascii="Times New Roman" w:eastAsia="Batang" w:hAnsi="Times New Roman"/>
          <w:sz w:val="24"/>
          <w:szCs w:val="24"/>
        </w:rPr>
      </w:pPr>
      <w:r w:rsidRPr="00666E53">
        <w:rPr>
          <w:rFonts w:ascii="Times New Roman" w:eastAsia="Batang" w:hAnsi="Times New Roman"/>
          <w:i/>
          <w:sz w:val="24"/>
          <w:szCs w:val="24"/>
        </w:rPr>
        <w:t>Метою</w:t>
      </w:r>
      <w:r w:rsidRPr="00666E53">
        <w:rPr>
          <w:rFonts w:ascii="Times New Roman" w:eastAsia="Batang" w:hAnsi="Times New Roman"/>
          <w:sz w:val="24"/>
          <w:szCs w:val="24"/>
        </w:rPr>
        <w:t xml:space="preserve"> </w:t>
      </w:r>
      <w:r w:rsidR="008028C2" w:rsidRPr="00666E53">
        <w:rPr>
          <w:rStyle w:val="hps"/>
          <w:rFonts w:ascii="Times New Roman" w:hAnsi="Times New Roman"/>
          <w:sz w:val="24"/>
          <w:szCs w:val="24"/>
        </w:rPr>
        <w:t>курсу «І</w:t>
      </w:r>
      <w:r w:rsidRPr="00666E53">
        <w:rPr>
          <w:rStyle w:val="hps"/>
          <w:rFonts w:ascii="Times New Roman" w:hAnsi="Times New Roman"/>
          <w:sz w:val="24"/>
          <w:szCs w:val="24"/>
        </w:rPr>
        <w:t>нформатик</w:t>
      </w:r>
      <w:r w:rsidR="008028C2" w:rsidRPr="00666E53">
        <w:rPr>
          <w:rStyle w:val="hps"/>
          <w:rFonts w:ascii="Times New Roman" w:hAnsi="Times New Roman"/>
          <w:sz w:val="24"/>
          <w:szCs w:val="24"/>
        </w:rPr>
        <w:t>а</w:t>
      </w:r>
      <w:r w:rsidRPr="00666E53">
        <w:rPr>
          <w:rStyle w:val="hps"/>
          <w:rFonts w:ascii="Times New Roman" w:hAnsi="Times New Roman"/>
          <w:sz w:val="24"/>
          <w:szCs w:val="24"/>
        </w:rPr>
        <w:t xml:space="preserve">» є формування </w:t>
      </w:r>
      <w:r w:rsidRPr="00666E53">
        <w:rPr>
          <w:rFonts w:ascii="Times New Roman" w:eastAsia="Batang" w:hAnsi="Times New Roman"/>
          <w:sz w:val="24"/>
          <w:szCs w:val="24"/>
        </w:rPr>
        <w:t xml:space="preserve">і розвиток в учнів інформаційно-комунікаційної компетентності та ключових компетентностей для реалізації їх творчого потенціалу і соціалізації у суспільстві. </w:t>
      </w:r>
    </w:p>
    <w:p w:rsidR="00B327DF" w:rsidRPr="00666E53" w:rsidRDefault="00B327DF" w:rsidP="00B327DF">
      <w:pPr>
        <w:pStyle w:val="a6"/>
        <w:spacing w:before="0"/>
        <w:rPr>
          <w:rStyle w:val="hps"/>
          <w:rFonts w:ascii="Times New Roman" w:hAnsi="Times New Roman"/>
          <w:sz w:val="24"/>
          <w:szCs w:val="24"/>
        </w:rPr>
      </w:pPr>
      <w:r w:rsidRPr="00666E53">
        <w:rPr>
          <w:rStyle w:val="hps"/>
          <w:rFonts w:ascii="Times New Roman" w:hAnsi="Times New Roman"/>
          <w:i/>
          <w:sz w:val="24"/>
          <w:szCs w:val="24"/>
        </w:rPr>
        <w:t xml:space="preserve">Основними завданнями </w:t>
      </w:r>
      <w:r w:rsidR="008028C2" w:rsidRPr="00666E53">
        <w:rPr>
          <w:rStyle w:val="hps"/>
          <w:rFonts w:ascii="Times New Roman" w:hAnsi="Times New Roman"/>
          <w:sz w:val="24"/>
          <w:szCs w:val="24"/>
        </w:rPr>
        <w:t>курсу «Інформатика</w:t>
      </w:r>
      <w:r w:rsidRPr="00666E53">
        <w:rPr>
          <w:rStyle w:val="hps"/>
          <w:rFonts w:ascii="Times New Roman" w:hAnsi="Times New Roman"/>
          <w:sz w:val="24"/>
          <w:szCs w:val="24"/>
        </w:rPr>
        <w:t>» є формування в учнів молодшого шкільного віку:</w:t>
      </w:r>
    </w:p>
    <w:p w:rsidR="00B327DF" w:rsidRPr="00666E53" w:rsidRDefault="00B327DF" w:rsidP="00B327DF">
      <w:pPr>
        <w:numPr>
          <w:ilvl w:val="0"/>
          <w:numId w:val="2"/>
        </w:numPr>
        <w:tabs>
          <w:tab w:val="left" w:pos="993"/>
        </w:tabs>
        <w:suppressAutoHyphens w:val="0"/>
        <w:ind w:left="1134" w:hanging="567"/>
        <w:jc w:val="both"/>
        <w:rPr>
          <w:lang w:val="uk-UA"/>
        </w:rPr>
      </w:pPr>
      <w:r w:rsidRPr="00666E53">
        <w:rPr>
          <w:lang w:val="uk-UA"/>
        </w:rPr>
        <w:t xml:space="preserve">початкових уявлень про базові поняття інформатики, зокрема, повідомлення, інформація та дані, інформаційні процеси, комп’ютер та інші пристрої, що використовуються для роботи з повідомленнями та даними, сфери їх застосування у житті сучасної людини в інформаційному суспільстві; </w:t>
      </w:r>
    </w:p>
    <w:p w:rsidR="00B327DF" w:rsidRPr="005145E2" w:rsidRDefault="00B327DF" w:rsidP="00B327DF">
      <w:pPr>
        <w:numPr>
          <w:ilvl w:val="0"/>
          <w:numId w:val="2"/>
        </w:numPr>
        <w:tabs>
          <w:tab w:val="left" w:pos="993"/>
        </w:tabs>
        <w:suppressAutoHyphens w:val="0"/>
        <w:ind w:left="1134" w:hanging="567"/>
        <w:jc w:val="both"/>
        <w:rPr>
          <w:lang w:val="uk-UA"/>
        </w:rPr>
      </w:pPr>
      <w:r w:rsidRPr="00666E53">
        <w:rPr>
          <w:lang w:val="uk-UA"/>
        </w:rPr>
        <w:t>початкових навичок знаходити, використовувати, створювати</w:t>
      </w:r>
      <w:r w:rsidRPr="005145E2">
        <w:rPr>
          <w:lang w:val="uk-UA"/>
        </w:rPr>
        <w:t xml:space="preserve"> та поширювати повідомлення та дані, застосовуючи для цього засоби інформаційно-комунікаційних технологій (ІКТ), зокрема, створювати графічні зображення, комп’ютерні презентації, текстові документи, шукати інформацію в мережі Інтернет, користуватися електронною поштою та ін.; </w:t>
      </w:r>
    </w:p>
    <w:p w:rsidR="00B327DF" w:rsidRPr="005145E2" w:rsidRDefault="00B327DF" w:rsidP="00B327DF">
      <w:pPr>
        <w:numPr>
          <w:ilvl w:val="0"/>
          <w:numId w:val="2"/>
        </w:numPr>
        <w:tabs>
          <w:tab w:val="left" w:pos="993"/>
        </w:tabs>
        <w:suppressAutoHyphens w:val="0"/>
        <w:ind w:left="1134" w:hanging="567"/>
        <w:jc w:val="both"/>
        <w:rPr>
          <w:rStyle w:val="apple-style-span"/>
          <w:lang w:val="uk-UA"/>
        </w:rPr>
      </w:pPr>
      <w:r w:rsidRPr="005145E2">
        <w:rPr>
          <w:lang w:val="uk-UA"/>
        </w:rPr>
        <w:t>алгоритмічного, логічного та</w:t>
      </w:r>
      <w:r w:rsidRPr="005145E2">
        <w:rPr>
          <w:rStyle w:val="apple-style-span"/>
        </w:rPr>
        <w:t xml:space="preserve"> критичного </w:t>
      </w:r>
      <w:r w:rsidRPr="005145E2">
        <w:rPr>
          <w:rStyle w:val="apple-style-span"/>
          <w:lang w:val="uk-UA"/>
        </w:rPr>
        <w:t>мислення;</w:t>
      </w:r>
    </w:p>
    <w:p w:rsidR="00B327DF" w:rsidRPr="005145E2" w:rsidRDefault="00B327DF" w:rsidP="00B327DF">
      <w:pPr>
        <w:numPr>
          <w:ilvl w:val="0"/>
          <w:numId w:val="2"/>
        </w:numPr>
        <w:tabs>
          <w:tab w:val="left" w:pos="993"/>
        </w:tabs>
        <w:suppressAutoHyphens w:val="0"/>
        <w:ind w:left="1134" w:hanging="567"/>
        <w:jc w:val="both"/>
        <w:rPr>
          <w:rStyle w:val="hps"/>
          <w:lang w:val="uk-UA"/>
        </w:rPr>
      </w:pPr>
      <w:r w:rsidRPr="005145E2">
        <w:rPr>
          <w:rStyle w:val="hps"/>
          <w:lang w:val="uk-UA"/>
        </w:rPr>
        <w:t xml:space="preserve">початкових уявлень та </w:t>
      </w:r>
      <w:r w:rsidRPr="005145E2">
        <w:rPr>
          <w:lang w:val="uk-UA"/>
        </w:rPr>
        <w:t>навичок</w:t>
      </w:r>
      <w:r w:rsidRPr="005145E2">
        <w:rPr>
          <w:rStyle w:val="hps"/>
          <w:lang w:val="uk-UA"/>
        </w:rPr>
        <w:t xml:space="preserve"> роботи  з різними програмними засобами підтримки вивчення інших предметів початкової школи, а також для розв’язування практичних завдань з цих предметів. </w:t>
      </w:r>
    </w:p>
    <w:p w:rsidR="00B327DF" w:rsidRPr="005145E2" w:rsidRDefault="00B327DF" w:rsidP="00B327DF">
      <w:pPr>
        <w:suppressAutoHyphens w:val="0"/>
        <w:ind w:left="284"/>
        <w:jc w:val="both"/>
        <w:rPr>
          <w:rStyle w:val="hps"/>
          <w:lang w:val="uk-UA"/>
        </w:rPr>
      </w:pPr>
      <w:r w:rsidRPr="005145E2">
        <w:rPr>
          <w:rStyle w:val="hps"/>
          <w:i/>
          <w:lang w:val="uk-UA"/>
        </w:rPr>
        <w:t>Специфічними завданнями</w:t>
      </w:r>
      <w:r w:rsidR="008028C2">
        <w:rPr>
          <w:rStyle w:val="hps"/>
          <w:lang w:val="uk-UA"/>
        </w:rPr>
        <w:t xml:space="preserve"> опанування курсу «Ін</w:t>
      </w:r>
      <w:r w:rsidRPr="005145E2">
        <w:rPr>
          <w:rStyle w:val="hps"/>
          <w:lang w:val="uk-UA"/>
        </w:rPr>
        <w:t>форматик</w:t>
      </w:r>
      <w:r w:rsidR="008028C2">
        <w:rPr>
          <w:rStyle w:val="hps"/>
          <w:lang w:val="uk-UA"/>
        </w:rPr>
        <w:t>а</w:t>
      </w:r>
      <w:r w:rsidRPr="005145E2">
        <w:rPr>
          <w:rStyle w:val="hps"/>
          <w:lang w:val="uk-UA"/>
        </w:rPr>
        <w:t>» дітьми з порушеннями зору є:</w:t>
      </w:r>
    </w:p>
    <w:p w:rsidR="00B327DF" w:rsidRPr="005145E2" w:rsidRDefault="00B327DF" w:rsidP="00B327DF">
      <w:pPr>
        <w:numPr>
          <w:ilvl w:val="0"/>
          <w:numId w:val="1"/>
        </w:numPr>
        <w:suppressAutoHyphens w:val="0"/>
        <w:jc w:val="both"/>
        <w:rPr>
          <w:rStyle w:val="hps"/>
          <w:lang w:val="uk-UA"/>
        </w:rPr>
      </w:pPr>
      <w:r w:rsidRPr="005145E2">
        <w:rPr>
          <w:rStyle w:val="hps"/>
          <w:lang w:val="uk-UA"/>
        </w:rPr>
        <w:t>формування навичок використання ІКТ в умовах зорової депривації;</w:t>
      </w:r>
    </w:p>
    <w:p w:rsidR="00B327DF" w:rsidRPr="005145E2" w:rsidRDefault="00B327DF" w:rsidP="00B327DF">
      <w:pPr>
        <w:numPr>
          <w:ilvl w:val="0"/>
          <w:numId w:val="1"/>
        </w:numPr>
        <w:suppressAutoHyphens w:val="0"/>
        <w:jc w:val="both"/>
        <w:rPr>
          <w:rStyle w:val="hps"/>
          <w:lang w:val="uk-UA"/>
        </w:rPr>
      </w:pPr>
      <w:r w:rsidRPr="005145E2">
        <w:rPr>
          <w:rStyle w:val="hps"/>
          <w:lang w:val="uk-UA"/>
        </w:rPr>
        <w:t>формування та конкретизація уявлень про можливості ІКТ як важливого засобу доступу до інформації;</w:t>
      </w:r>
    </w:p>
    <w:p w:rsidR="00B327DF" w:rsidRPr="005145E2" w:rsidRDefault="00B327DF" w:rsidP="00B327DF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5145E2">
        <w:rPr>
          <w:rStyle w:val="hps"/>
          <w:lang w:val="uk-UA"/>
        </w:rPr>
        <w:t xml:space="preserve">формування навичок </w:t>
      </w:r>
      <w:r w:rsidRPr="005145E2">
        <w:rPr>
          <w:lang w:val="uk-UA"/>
        </w:rPr>
        <w:t>використання елементів керування з урахуванням ергономічних особливостей взаємодії сліпих учнів з комп’ютером;</w:t>
      </w:r>
    </w:p>
    <w:p w:rsidR="00B327DF" w:rsidRPr="005145E2" w:rsidRDefault="00B327DF" w:rsidP="00B327DF">
      <w:pPr>
        <w:numPr>
          <w:ilvl w:val="0"/>
          <w:numId w:val="1"/>
        </w:numPr>
        <w:suppressAutoHyphens w:val="0"/>
        <w:jc w:val="both"/>
        <w:rPr>
          <w:lang w:val="uk-UA"/>
        </w:rPr>
      </w:pPr>
      <w:r w:rsidRPr="005145E2">
        <w:rPr>
          <w:lang w:val="uk-UA"/>
        </w:rPr>
        <w:lastRenderedPageBreak/>
        <w:t>активізація пізнавальних інтересів учнів з порушеннями зору;</w:t>
      </w:r>
    </w:p>
    <w:p w:rsidR="00B327DF" w:rsidRPr="005145E2" w:rsidRDefault="00B327DF" w:rsidP="00B327DF">
      <w:pPr>
        <w:numPr>
          <w:ilvl w:val="0"/>
          <w:numId w:val="1"/>
        </w:numPr>
        <w:suppressAutoHyphens w:val="0"/>
        <w:jc w:val="both"/>
        <w:rPr>
          <w:rStyle w:val="hps"/>
          <w:lang w:val="uk-UA"/>
        </w:rPr>
      </w:pPr>
      <w:r w:rsidRPr="005145E2">
        <w:rPr>
          <w:lang w:val="uk-UA"/>
        </w:rPr>
        <w:t>розвиток збережених аналізаторів (залишкового зору, дотику, слуху).</w:t>
      </w:r>
    </w:p>
    <w:p w:rsidR="00B327DF" w:rsidRPr="005145E2" w:rsidRDefault="00B327DF" w:rsidP="00B327DF">
      <w:pPr>
        <w:jc w:val="center"/>
        <w:rPr>
          <w:b/>
          <w:lang w:val="uk-UA"/>
        </w:rPr>
      </w:pPr>
    </w:p>
    <w:p w:rsidR="00B327DF" w:rsidRDefault="00B327DF" w:rsidP="00B327DF">
      <w:pPr>
        <w:jc w:val="center"/>
        <w:rPr>
          <w:b/>
          <w:lang w:val="uk-UA"/>
        </w:rPr>
      </w:pPr>
    </w:p>
    <w:p w:rsidR="00B327DF" w:rsidRDefault="00B327DF" w:rsidP="00B327DF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>
        <w:rPr>
          <w:b/>
          <w:lang w:val="uk-UA"/>
        </w:rPr>
        <w:lastRenderedPageBreak/>
        <w:t>2  КЛАС</w:t>
      </w:r>
    </w:p>
    <w:p w:rsidR="00B327DF" w:rsidRDefault="00B327DF" w:rsidP="00B327DF">
      <w:pPr>
        <w:keepNext/>
        <w:widowControl w:val="0"/>
        <w:jc w:val="center"/>
        <w:rPr>
          <w:b/>
          <w:i/>
          <w:lang w:val="uk-UA"/>
        </w:rPr>
      </w:pPr>
      <w:r w:rsidRPr="00BF5DC6">
        <w:rPr>
          <w:b/>
          <w:i/>
          <w:lang w:val="uk-UA"/>
        </w:rPr>
        <w:t>(35 годин на рік, 1 година на тиждень)</w:t>
      </w:r>
    </w:p>
    <w:p w:rsidR="00B327DF" w:rsidRPr="00BF5DC6" w:rsidRDefault="00B327DF" w:rsidP="00B327DF">
      <w:pPr>
        <w:keepNext/>
        <w:widowControl w:val="0"/>
        <w:jc w:val="center"/>
        <w:rPr>
          <w:b/>
          <w:lang w:val="uk-UA"/>
        </w:rPr>
      </w:pPr>
    </w:p>
    <w:tbl>
      <w:tblPr>
        <w:tblW w:w="14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3"/>
        <w:gridCol w:w="3985"/>
        <w:gridCol w:w="5103"/>
        <w:gridCol w:w="4052"/>
      </w:tblGrid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keepNext/>
              <w:widowControl w:val="0"/>
              <w:tabs>
                <w:tab w:val="left" w:pos="1101"/>
              </w:tabs>
              <w:jc w:val="center"/>
              <w:rPr>
                <w:rFonts w:eastAsia="Calibri"/>
                <w:b/>
                <w:lang w:eastAsia="en-US"/>
              </w:rPr>
            </w:pPr>
            <w:r w:rsidRPr="007C7377">
              <w:rPr>
                <w:b/>
              </w:rPr>
              <w:t>№</w:t>
            </w:r>
          </w:p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</w:rPr>
              <w:t>з/</w:t>
            </w:r>
            <w:proofErr w:type="gramStart"/>
            <w:r w:rsidRPr="007C7377">
              <w:rPr>
                <w:b/>
              </w:rPr>
              <w:t>п</w:t>
            </w:r>
            <w:proofErr w:type="gramEnd"/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</w:rPr>
              <w:t>К-сть год</w:t>
            </w:r>
          </w:p>
        </w:tc>
        <w:tc>
          <w:tcPr>
            <w:tcW w:w="3985" w:type="dxa"/>
            <w:vAlign w:val="center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Зміст навчального матеріалу</w:t>
            </w:r>
          </w:p>
        </w:tc>
        <w:tc>
          <w:tcPr>
            <w:tcW w:w="5103" w:type="dxa"/>
            <w:vAlign w:val="center"/>
          </w:tcPr>
          <w:p w:rsidR="00B327DF" w:rsidRPr="007C7377" w:rsidRDefault="00B327DF" w:rsidP="00EE4B23">
            <w:pPr>
              <w:jc w:val="center"/>
              <w:rPr>
                <w:b/>
                <w:bCs/>
                <w:iCs/>
                <w:lang w:val="uk-UA" w:eastAsia="ru-RU"/>
              </w:rPr>
            </w:pPr>
            <w:r w:rsidRPr="007C7377">
              <w:rPr>
                <w:b/>
                <w:lang w:val="uk-UA" w:eastAsia="ru-RU"/>
              </w:rPr>
              <w:t>Державні вимоги до рівня загальноосвітньої підготовки учня</w:t>
            </w:r>
          </w:p>
        </w:tc>
        <w:tc>
          <w:tcPr>
            <w:tcW w:w="4052" w:type="dxa"/>
            <w:vAlign w:val="center"/>
          </w:tcPr>
          <w:p w:rsidR="00B327DF" w:rsidRPr="007C7377" w:rsidRDefault="00B327DF" w:rsidP="00EE4B23">
            <w:pPr>
              <w:jc w:val="center"/>
              <w:rPr>
                <w:b/>
                <w:bCs/>
                <w:iCs/>
                <w:lang w:val="uk-UA" w:eastAsia="ru-RU"/>
              </w:rPr>
            </w:pPr>
            <w:r w:rsidRPr="007C7377">
              <w:rPr>
                <w:b/>
                <w:bCs/>
                <w:iCs/>
                <w:lang w:val="uk-UA" w:eastAsia="ru-RU"/>
              </w:rPr>
              <w:t>Спрямованість корекційно-</w:t>
            </w:r>
          </w:p>
          <w:p w:rsidR="00B327DF" w:rsidRPr="007C7377" w:rsidRDefault="00B327DF" w:rsidP="00EE4B23">
            <w:pPr>
              <w:jc w:val="center"/>
              <w:rPr>
                <w:b/>
                <w:bCs/>
                <w:iCs/>
                <w:lang w:val="uk-UA" w:eastAsia="ru-RU"/>
              </w:rPr>
            </w:pPr>
            <w:r w:rsidRPr="007C7377">
              <w:rPr>
                <w:b/>
                <w:bCs/>
                <w:iCs/>
                <w:lang w:val="uk-UA" w:eastAsia="ru-RU"/>
              </w:rPr>
              <w:t>розвивальної роботи та очікувані результати</w:t>
            </w: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1.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3</w:t>
            </w:r>
          </w:p>
        </w:tc>
        <w:tc>
          <w:tcPr>
            <w:tcW w:w="3985" w:type="dxa"/>
          </w:tcPr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Комп’ютери та їх застосування.</w:t>
            </w:r>
          </w:p>
          <w:p w:rsidR="00B327DF" w:rsidRPr="007C7377" w:rsidRDefault="00B327DF" w:rsidP="00EE4B23">
            <w:pPr>
              <w:rPr>
                <w:b/>
                <w:i/>
                <w:lang w:val="uk-UA"/>
              </w:rPr>
            </w:pPr>
            <w:r w:rsidRPr="007C7377">
              <w:rPr>
                <w:lang w:val="uk-UA"/>
              </w:rPr>
              <w:t>Сучасні комп’ютери та їх застосування. Правила поведінки і безпеки життєдіяльності (БЖ) в комп'ютерному класі.</w:t>
            </w:r>
          </w:p>
          <w:p w:rsidR="00B327DF" w:rsidRPr="007C7377" w:rsidRDefault="00B327DF" w:rsidP="00EE4B23">
            <w:pPr>
              <w:rPr>
                <w:b/>
                <w:i/>
                <w:lang w:val="uk-UA"/>
              </w:rPr>
            </w:pPr>
          </w:p>
          <w:p w:rsidR="00B327DF" w:rsidRPr="007C7377" w:rsidRDefault="00B327DF" w:rsidP="00EE4B23">
            <w:pPr>
              <w:snapToGrid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103" w:type="dxa"/>
          </w:tcPr>
          <w:p w:rsidR="00B327DF" w:rsidRPr="007C7377" w:rsidRDefault="00B327DF" w:rsidP="00EE4B23">
            <w:pPr>
              <w:snapToGrid w:val="0"/>
              <w:rPr>
                <w:b/>
                <w:i/>
                <w:lang w:val="uk-UA"/>
              </w:rPr>
            </w:pPr>
            <w:r w:rsidRPr="007C7377">
              <w:rPr>
                <w:b/>
                <w:i/>
                <w:iCs/>
                <w:lang w:val="uk-UA"/>
              </w:rPr>
              <w:t>Учень (учениця</w:t>
            </w:r>
            <w:r w:rsidRPr="007C7377">
              <w:rPr>
                <w:b/>
                <w:i/>
                <w:lang w:val="uk-UA"/>
              </w:rPr>
              <w:t>):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 xml:space="preserve">має уявлення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про сфери застосування сучасних комп’ютерів;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розуміє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призначення комп'ютера;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наводить приклади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використання сучасних комп’ютерів в різних сферах діяльності  людини;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називає</w:t>
            </w:r>
            <w:r w:rsidRPr="007C73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пристрої, що використовуються для обчислення, опрацювання текстів, зображень, передавання повідомлень;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 w:rsidRPr="007C73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правила поведінки і БЖ при роботі з комп’ютером;</w:t>
            </w:r>
          </w:p>
          <w:p w:rsidR="00B327DF" w:rsidRPr="007C7377" w:rsidRDefault="00B327DF" w:rsidP="00EE4B23">
            <w:pPr>
              <w:pStyle w:val="11"/>
              <w:tabs>
                <w:tab w:val="left" w:pos="720"/>
                <w:tab w:val="left" w:pos="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дотримується</w:t>
            </w:r>
            <w:r w:rsidRPr="007C73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правил поведінки і БЖ при роботі з комп’ютером.</w:t>
            </w:r>
          </w:p>
        </w:tc>
        <w:tc>
          <w:tcPr>
            <w:tcW w:w="4052" w:type="dxa"/>
          </w:tcPr>
          <w:p w:rsidR="00B327DF" w:rsidRPr="007C7377" w:rsidRDefault="00B327DF" w:rsidP="00EE4B23">
            <w:pPr>
              <w:pStyle w:val="12"/>
              <w:spacing w:line="240" w:lineRule="auto"/>
              <w:rPr>
                <w:sz w:val="24"/>
                <w:szCs w:val="24"/>
              </w:rPr>
            </w:pPr>
            <w:r w:rsidRPr="007C7377">
              <w:rPr>
                <w:sz w:val="24"/>
                <w:szCs w:val="24"/>
              </w:rPr>
              <w:t>Розширення уявлень учнів про сфери трудової діяльності людини.</w:t>
            </w:r>
          </w:p>
          <w:p w:rsidR="00B327DF" w:rsidRPr="007C7377" w:rsidRDefault="00B327DF" w:rsidP="00EE4B23">
            <w:pPr>
              <w:snapToGrid w:val="0"/>
              <w:rPr>
                <w:iCs/>
                <w:lang w:val="uk-UA"/>
              </w:rPr>
            </w:pPr>
            <w:r w:rsidRPr="007C7377">
              <w:rPr>
                <w:lang w:val="uk-UA"/>
              </w:rPr>
              <w:t>Розвиток довільної уваги, дисциплінованості, орієнтування у приміщенні комп’ютерного класу та робочому місці.</w:t>
            </w: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2.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9</w:t>
            </w:r>
          </w:p>
        </w:tc>
        <w:tc>
          <w:tcPr>
            <w:tcW w:w="3985" w:type="dxa"/>
          </w:tcPr>
          <w:p w:rsidR="00B327DF" w:rsidRPr="007C7377" w:rsidRDefault="00B327DF" w:rsidP="00EE4B23">
            <w:pPr>
              <w:snapToGrid w:val="0"/>
              <w:rPr>
                <w:lang w:val="uk-UA"/>
              </w:rPr>
            </w:pPr>
            <w:r w:rsidRPr="007C7377">
              <w:rPr>
                <w:b/>
                <w:lang w:val="uk-UA"/>
              </w:rPr>
              <w:t>Основні складові  комп’ютера. Початкові навички роботи з комп’ютером.</w:t>
            </w:r>
            <w:r w:rsidRPr="007C7377">
              <w:rPr>
                <w:lang w:val="uk-UA"/>
              </w:rPr>
              <w:t xml:space="preserve">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Складові комп’ютера (системний блок, пристрої введення (миша, клавіатура), пристрої виведення (монітор, принтер)).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 xml:space="preserve">Підготовка комп’ютера до роботи. Коректне завершення роботи з комп’ютером. Поняття про програму. </w:t>
            </w:r>
            <w:r w:rsidRPr="007C7377">
              <w:rPr>
                <w:b/>
                <w:lang w:val="uk-UA"/>
              </w:rPr>
              <w:t>Робочий</w:t>
            </w:r>
            <w:r w:rsidRPr="007C7377">
              <w:rPr>
                <w:lang w:val="uk-UA"/>
              </w:rPr>
              <w:t xml:space="preserve"> </w:t>
            </w:r>
            <w:r w:rsidRPr="007C7377">
              <w:rPr>
                <w:b/>
                <w:lang w:val="uk-UA"/>
              </w:rPr>
              <w:t>стіл</w:t>
            </w:r>
            <w:r w:rsidRPr="007C7377">
              <w:rPr>
                <w:lang w:val="uk-UA"/>
              </w:rPr>
              <w:t xml:space="preserve">. Запуск програми на виконання з </w:t>
            </w:r>
            <w:r w:rsidRPr="007C7377">
              <w:rPr>
                <w:b/>
                <w:lang w:val="uk-UA"/>
              </w:rPr>
              <w:t>Робочого стола</w:t>
            </w:r>
            <w:r w:rsidRPr="007C7377">
              <w:rPr>
                <w:lang w:val="uk-UA"/>
              </w:rPr>
              <w:t xml:space="preserve">. Вікно програми. Завершення роботи з програмою.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</w:p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 xml:space="preserve">Миша. </w:t>
            </w:r>
          </w:p>
          <w:p w:rsidR="00B327DF" w:rsidRPr="007C7377" w:rsidRDefault="00B327DF" w:rsidP="00EE4B23">
            <w:pPr>
              <w:snapToGrid w:val="0"/>
              <w:rPr>
                <w:lang w:val="uk-UA"/>
              </w:rPr>
            </w:pPr>
            <w:r w:rsidRPr="007C7377">
              <w:rPr>
                <w:lang w:val="uk-UA"/>
              </w:rPr>
              <w:t>Наведення вказівника, вибір об’єктів, переміщення об’єктів, подвійне клацання.</w:t>
            </w:r>
          </w:p>
          <w:p w:rsidR="00B327DF" w:rsidRPr="007C7377" w:rsidRDefault="00B327DF" w:rsidP="00EE4B23">
            <w:pPr>
              <w:snapToGrid w:val="0"/>
              <w:rPr>
                <w:lang w:val="uk-UA"/>
              </w:rPr>
            </w:pPr>
            <w:r w:rsidRPr="007C7377">
              <w:rPr>
                <w:lang w:val="uk-UA"/>
              </w:rPr>
              <w:t>Робота з програмами на розвиток логічного мислення та відпрацювання навичок роботи з мишею.</w:t>
            </w:r>
          </w:p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</w:p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Клавіатура.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 xml:space="preserve">Клавіатура комп’ютера. Призначення основних клавіш.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</w:p>
          <w:p w:rsidR="00B327DF" w:rsidRPr="007C7377" w:rsidRDefault="00B327DF" w:rsidP="00EE4B23">
            <w:pPr>
              <w:rPr>
                <w:lang w:val="uk-UA"/>
              </w:rPr>
            </w:pPr>
          </w:p>
        </w:tc>
        <w:tc>
          <w:tcPr>
            <w:tcW w:w="5103" w:type="dxa"/>
          </w:tcPr>
          <w:p w:rsidR="00B327DF" w:rsidRPr="007C7377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називає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складові комп’ютера (системний блок, монітор, клавіатура та миша, принтер);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розуміє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призначення основних складових комп‘ютера;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про програму, </w:t>
            </w:r>
            <w:r w:rsidRPr="007C7377">
              <w:rPr>
                <w:rFonts w:ascii="Times New Roman" w:hAnsi="Times New Roman"/>
                <w:b/>
                <w:sz w:val="24"/>
                <w:szCs w:val="24"/>
              </w:rPr>
              <w:t>Робочий стіл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,</w:t>
            </w:r>
            <w:r w:rsidRPr="007C7377">
              <w:rPr>
                <w:color w:val="FF0000"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значки;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порядок вмикання та вимикання комп’ютера;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вмикати комп’ютер;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коректно завершувати роботу з комп’ютером; 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вказувати вказівником на об’єкти</w:t>
            </w:r>
            <w:r w:rsidRPr="007C7377">
              <w:rPr>
                <w:rFonts w:ascii="Times New Roman" w:hAnsi="Times New Roman"/>
                <w:color w:val="3366FF"/>
                <w:sz w:val="24"/>
                <w:szCs w:val="24"/>
              </w:rPr>
              <w:t xml:space="preserve">,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які</w:t>
            </w:r>
            <w:r w:rsidRPr="007C7377">
              <w:rPr>
                <w:rFonts w:ascii="Times New Roman" w:hAnsi="Times New Roman"/>
                <w:color w:val="3366FF"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знаходяться на </w:t>
            </w:r>
            <w:r w:rsidRPr="007C7377">
              <w:rPr>
                <w:rFonts w:ascii="Times New Roman" w:hAnsi="Times New Roman"/>
                <w:b/>
                <w:sz w:val="24"/>
                <w:szCs w:val="24"/>
              </w:rPr>
              <w:t>Робочому столі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або у вікні виконання програми;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володіє</w:t>
            </w:r>
            <w:r w:rsidRPr="007C73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навичками</w:t>
            </w:r>
            <w:r w:rsidRPr="007C73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вибирати об’єкти одинарним клацанням лівої кнопки миші; 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iCs/>
                <w:sz w:val="24"/>
                <w:szCs w:val="24"/>
              </w:rPr>
              <w:t>володіє</w:t>
            </w:r>
            <w:r w:rsidRPr="007C73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навичками</w:t>
            </w:r>
            <w:r w:rsidRPr="007C73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перетягувати об’єктів за допомогою миші;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володіє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навичками подвійного клацання лівої кнопки миші;</w:t>
            </w:r>
            <w:r w:rsidRPr="007C7377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значки  на </w:t>
            </w:r>
            <w:r w:rsidRPr="007C7377">
              <w:rPr>
                <w:rFonts w:ascii="Times New Roman" w:hAnsi="Times New Roman"/>
                <w:b/>
                <w:sz w:val="24"/>
                <w:szCs w:val="24"/>
              </w:rPr>
              <w:t>Робочому столі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для запуску програм;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уміє</w:t>
            </w:r>
            <w:r w:rsidRPr="007C7377">
              <w:rPr>
                <w:lang w:val="uk-UA"/>
              </w:rPr>
              <w:t xml:space="preserve"> коректно завершувати роботу з програмою;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розрізняє</w:t>
            </w:r>
            <w:r w:rsidRPr="007C7377">
              <w:rPr>
                <w:lang w:val="uk-UA"/>
              </w:rPr>
              <w:t xml:space="preserve"> різні групи клавіш клавіатури комп’ютера та їх призначення; </w:t>
            </w:r>
          </w:p>
          <w:p w:rsidR="00B327DF" w:rsidRPr="007C7377" w:rsidRDefault="00B327DF" w:rsidP="00EE4B23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використовувати клавіатуру для введення окремих символів  та слів кирилицею та латиницею  у середовищі клавіатурного тренажера</w:t>
            </w:r>
            <w:r w:rsidRPr="007C737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52" w:type="dxa"/>
          </w:tcPr>
          <w:p w:rsidR="00B327DF" w:rsidRPr="007C7377" w:rsidRDefault="00B327DF" w:rsidP="00EE4B23">
            <w:pPr>
              <w:snapToGrid w:val="0"/>
              <w:rPr>
                <w:lang w:val="uk-UA"/>
              </w:rPr>
            </w:pPr>
            <w:r w:rsidRPr="007C7377">
              <w:rPr>
                <w:lang w:val="uk-UA"/>
              </w:rPr>
              <w:lastRenderedPageBreak/>
              <w:t>Активізація пізнавального інтересу до технологічної діяльності людини у побуті та на виробництві.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Розвиток мислення на основі знаходження необхідних складових комп'ютера, які забезпечують управління ним.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 xml:space="preserve">Розвиток пам’яті та мислення на основі засвоєння послідовності виконання дій на комп’ютері. </w:t>
            </w:r>
          </w:p>
          <w:p w:rsidR="00B327DF" w:rsidRPr="007C7377" w:rsidRDefault="00B327DF" w:rsidP="00EE4B23">
            <w:pPr>
              <w:snapToGrid w:val="0"/>
              <w:rPr>
                <w:lang w:val="uk-UA"/>
              </w:rPr>
            </w:pP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lastRenderedPageBreak/>
              <w:t>3.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5</w:t>
            </w:r>
          </w:p>
        </w:tc>
        <w:tc>
          <w:tcPr>
            <w:tcW w:w="3985" w:type="dxa"/>
          </w:tcPr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 xml:space="preserve">Поняття про повідомлення, інформацію  та інформаційні процеси. 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Поняття про повідомлення. С</w:t>
            </w:r>
            <w:r w:rsidRPr="007C7377">
              <w:rPr>
                <w:bCs/>
                <w:lang w:val="uk-UA"/>
              </w:rPr>
              <w:t xml:space="preserve">прийняття людиною повідомлень. Інформація. </w:t>
            </w:r>
            <w:r w:rsidRPr="007C7377">
              <w:rPr>
                <w:lang w:val="uk-UA"/>
              </w:rPr>
              <w:t>Інформаційні процеси: отримання,  зберігання, опрацювання  і передавання повідомлень.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Різні пристрої, що використовуються для роботи з повідомленнями.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Короткі історичні відомості (від абака до нетбука).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Робота з розвиваючими програмами.</w:t>
            </w:r>
          </w:p>
          <w:p w:rsidR="00B327DF" w:rsidRPr="007C7377" w:rsidRDefault="00B327DF" w:rsidP="00EE4B2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:rsidR="00B327DF" w:rsidRPr="007C7377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про повідомлення  та інформацію;</w:t>
            </w:r>
          </w:p>
          <w:p w:rsidR="00B327DF" w:rsidRPr="007C7377" w:rsidRDefault="00B327DF" w:rsidP="00EE4B2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про використання повідомлень людиною;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розуміє</w:t>
            </w:r>
            <w:r w:rsidRPr="007C7377">
              <w:rPr>
                <w:lang w:val="uk-UA"/>
              </w:rPr>
              <w:t xml:space="preserve"> за допомогою яких органів чуттів людина сприймає повідомлення;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має уявлення</w:t>
            </w:r>
            <w:r w:rsidRPr="007C7377">
              <w:rPr>
                <w:lang w:val="uk-UA"/>
              </w:rPr>
              <w:t xml:space="preserve"> про призначення різних пристроїв, що використовуються людиною  для роботи з повідомленнями </w:t>
            </w:r>
            <w:r w:rsidRPr="007C7377">
              <w:rPr>
                <w:color w:val="FF0000"/>
                <w:lang w:val="uk-UA"/>
              </w:rPr>
              <w:t xml:space="preserve"> </w:t>
            </w:r>
            <w:r w:rsidRPr="007C7377">
              <w:rPr>
                <w:lang w:val="uk-UA"/>
              </w:rPr>
              <w:t xml:space="preserve">(телефон, </w:t>
            </w:r>
            <w:r w:rsidRPr="007C7377">
              <w:rPr>
                <w:color w:val="FF0000"/>
                <w:lang w:val="uk-UA"/>
              </w:rPr>
              <w:t xml:space="preserve"> </w:t>
            </w:r>
            <w:r w:rsidRPr="007C7377">
              <w:rPr>
                <w:lang w:val="uk-UA"/>
              </w:rPr>
              <w:t>диктофон, факс, плеєр, калькулятор, фотокамера, ігрові приставки, GPS</w:t>
            </w:r>
            <w:r w:rsidRPr="007C7377">
              <w:rPr>
                <w:color w:val="FF0000"/>
                <w:lang w:val="uk-UA"/>
              </w:rPr>
              <w:t xml:space="preserve"> </w:t>
            </w:r>
            <w:r w:rsidRPr="007C7377">
              <w:rPr>
                <w:lang w:val="uk-UA"/>
              </w:rPr>
              <w:t xml:space="preserve">та ін.);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орієнтується</w:t>
            </w:r>
            <w:r w:rsidRPr="007C7377">
              <w:rPr>
                <w:lang w:val="uk-UA"/>
              </w:rPr>
              <w:t>, які пристрої призначені для реалізації яких інформаційних процесів;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орієнтується</w:t>
            </w:r>
            <w:r w:rsidRPr="007C7377">
              <w:rPr>
                <w:lang w:val="uk-UA"/>
              </w:rPr>
              <w:t xml:space="preserve"> як можна працювати з повідомленнями;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називає</w:t>
            </w:r>
            <w:r w:rsidRPr="007C7377">
              <w:rPr>
                <w:lang w:val="uk-UA"/>
              </w:rPr>
              <w:t xml:space="preserve"> інформаційні процеси (отримання,  зберігання, опрацювання  і передавання повідомлень);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lastRenderedPageBreak/>
              <w:t>наводить приклади</w:t>
            </w:r>
            <w:r w:rsidRPr="007C7377">
              <w:rPr>
                <w:lang w:val="uk-UA"/>
              </w:rPr>
              <w:t xml:space="preserve"> інформаційних процесів зі своєї навчальної діяльності і в оточуючому світі; 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 xml:space="preserve">розрізняє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інформаційні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процеси (отримання,  зберігання, опрацювання  і передавання повідомлень).</w:t>
            </w:r>
            <w:r w:rsidRPr="007C7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2" w:type="dxa"/>
          </w:tcPr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lastRenderedPageBreak/>
              <w:t>Розвиток уявлень про технічні можливості сучасної комп’ютерної техніки у передачі, отриманні та зберіганні інформації.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Розвиток мислення, мовлення на основі збагачення словника назвами пристроїв, етапів та процесів інформаційно-комунікативної діяльності.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lastRenderedPageBreak/>
              <w:t>4.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4</w:t>
            </w:r>
          </w:p>
        </w:tc>
        <w:tc>
          <w:tcPr>
            <w:tcW w:w="3985" w:type="dxa"/>
          </w:tcPr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Алгоритми і виконавці.</w:t>
            </w:r>
          </w:p>
          <w:p w:rsidR="00B327DF" w:rsidRPr="007C7377" w:rsidRDefault="00B327DF" w:rsidP="00EE4B23">
            <w:pPr>
              <w:snapToGrid w:val="0"/>
              <w:rPr>
                <w:lang w:val="uk-UA"/>
              </w:rPr>
            </w:pPr>
            <w:r w:rsidRPr="007C7377">
              <w:rPr>
                <w:lang w:val="uk-UA"/>
              </w:rPr>
              <w:t xml:space="preserve">Спонукальні речення. Ознайомлення з поняттям команди. Команди і виконавці. Ознайомлення з поняттям алгоритму. Виконавці алгоритмів. Алгоритми в нашому житті. </w:t>
            </w:r>
          </w:p>
        </w:tc>
        <w:tc>
          <w:tcPr>
            <w:tcW w:w="5103" w:type="dxa"/>
          </w:tcPr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 xml:space="preserve">розуміє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сутність понять «команда», «алгоритм»,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розрізняє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команди від речень, що не є командами;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наводить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приклади алгоритмів із навколишнього життя;</w:t>
            </w:r>
          </w:p>
          <w:p w:rsidR="00B327DF" w:rsidRPr="007C7377" w:rsidRDefault="00B327DF" w:rsidP="00EE4B23">
            <w:pPr>
              <w:snapToGrid w:val="0"/>
              <w:rPr>
                <w:lang w:val="uk-UA"/>
              </w:rPr>
            </w:pPr>
            <w:r w:rsidRPr="007C7377">
              <w:rPr>
                <w:i/>
                <w:lang w:val="uk-UA"/>
              </w:rPr>
              <w:t>уміє</w:t>
            </w:r>
            <w:r w:rsidRPr="007C7377">
              <w:rPr>
                <w:lang w:val="uk-UA"/>
              </w:rPr>
              <w:t xml:space="preserve"> виконати алгоритм, складений для нього як для виконавця. </w:t>
            </w:r>
          </w:p>
        </w:tc>
        <w:tc>
          <w:tcPr>
            <w:tcW w:w="4052" w:type="dxa"/>
          </w:tcPr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Розвиток пам’яті, уваги, мовлення, логічного мислення.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Формування вміння узагальнювати, міркувати.</w:t>
            </w: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5.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8</w:t>
            </w:r>
          </w:p>
        </w:tc>
        <w:tc>
          <w:tcPr>
            <w:tcW w:w="3985" w:type="dxa"/>
          </w:tcPr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Об’єкти.  Графічний редактор.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 xml:space="preserve">Об’єкти. Властивості об’єктів, значення властивостей.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 xml:space="preserve"> Графічний редактор. Створення об’єктів в середовищі графічного редактора, змінення значень їх властивостей. Комбінування об’єктів, створення зображень. Додавання тексту.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Збереження зображень. Відкриття збережених зображень у редакторі.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</w:p>
        </w:tc>
        <w:tc>
          <w:tcPr>
            <w:tcW w:w="5103" w:type="dxa"/>
          </w:tcPr>
          <w:p w:rsidR="00B327DF" w:rsidRPr="007C7377" w:rsidRDefault="00B327DF" w:rsidP="00EE4B23">
            <w:pPr>
              <w:snapToGrid w:val="0"/>
              <w:rPr>
                <w:lang w:val="uk-UA"/>
              </w:rPr>
            </w:pPr>
            <w:r w:rsidRPr="007C7377">
              <w:rPr>
                <w:i/>
                <w:lang w:val="uk-UA"/>
              </w:rPr>
              <w:t>має уявлення</w:t>
            </w:r>
            <w:r w:rsidRPr="007C7377">
              <w:rPr>
                <w:lang w:val="uk-UA"/>
              </w:rPr>
              <w:t xml:space="preserve"> про об’єкти та їх властивості, значення властивостей;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 xml:space="preserve">наводить приклади </w:t>
            </w:r>
            <w:r w:rsidRPr="007C7377">
              <w:rPr>
                <w:lang w:val="uk-UA"/>
              </w:rPr>
              <w:t>об‘єктів, властивостей об’єктів, значень властивостей об’єктів;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розуміє</w:t>
            </w:r>
            <w:r w:rsidRPr="007C7377">
              <w:rPr>
                <w:lang w:val="uk-UA"/>
              </w:rPr>
              <w:t xml:space="preserve"> призначення графічного редактора;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уміє</w:t>
            </w:r>
            <w:r w:rsidRPr="007C7377">
              <w:rPr>
                <w:lang w:val="uk-UA"/>
              </w:rPr>
              <w:t xml:space="preserve"> запускати графічний редактор на виконання;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розуміє</w:t>
            </w:r>
            <w:r w:rsidRPr="007C7377">
              <w:rPr>
                <w:lang w:val="uk-UA"/>
              </w:rPr>
              <w:t xml:space="preserve"> призначення інструментів середовища графічного редактора;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 xml:space="preserve">має уявлення про </w:t>
            </w:r>
            <w:r w:rsidRPr="007C7377">
              <w:rPr>
                <w:lang w:val="uk-UA"/>
              </w:rPr>
              <w:t xml:space="preserve"> можливості використання</w:t>
            </w:r>
            <w:r w:rsidRPr="007C7377">
              <w:rPr>
                <w:color w:val="C00000"/>
                <w:lang w:val="uk-UA"/>
              </w:rPr>
              <w:t xml:space="preserve"> </w:t>
            </w:r>
            <w:r w:rsidRPr="007C7377">
              <w:rPr>
                <w:lang w:val="uk-UA"/>
              </w:rPr>
              <w:t xml:space="preserve"> палітри кольорів у середовищі графічного редактора;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уміє</w:t>
            </w:r>
            <w:r w:rsidRPr="007C7377">
              <w:rPr>
                <w:lang w:val="uk-UA"/>
              </w:rPr>
              <w:t xml:space="preserve"> використовувати палітри кольорів  у середовищі графічного редактора;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уміє</w:t>
            </w:r>
            <w:r w:rsidRPr="007C7377">
              <w:rPr>
                <w:lang w:val="uk-UA"/>
              </w:rPr>
              <w:t xml:space="preserve"> створювати прості графічні об’єкти та їх комбінації;</w:t>
            </w:r>
            <w:r w:rsidRPr="007C7377">
              <w:rPr>
                <w:rStyle w:val="WW8Num1z0"/>
                <w:color w:val="FF0000"/>
                <w:lang w:val="uk-UA"/>
              </w:rPr>
              <w:t xml:space="preserve"> </w:t>
            </w:r>
            <w:r w:rsidRPr="007C7377">
              <w:rPr>
                <w:i/>
                <w:lang w:val="uk-UA"/>
              </w:rPr>
              <w:t>уміє</w:t>
            </w:r>
            <w:r w:rsidRPr="007C7377">
              <w:rPr>
                <w:lang w:val="uk-UA"/>
              </w:rPr>
              <w:t xml:space="preserve"> змінювати значення властивостей об‘єктів в середовищі графічного редактора;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 xml:space="preserve">застосовує </w:t>
            </w:r>
            <w:r w:rsidRPr="007C7377">
              <w:rPr>
                <w:lang w:val="uk-UA"/>
              </w:rPr>
              <w:t xml:space="preserve"> інструменти середовища графічного редактора для створення зображень </w:t>
            </w:r>
            <w:r w:rsidRPr="007C7377">
              <w:rPr>
                <w:lang w:val="uk-UA"/>
              </w:rPr>
              <w:lastRenderedPageBreak/>
              <w:t>за власним задумом;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уміє</w:t>
            </w:r>
            <w:r w:rsidRPr="007C7377">
              <w:rPr>
                <w:lang w:val="uk-UA"/>
              </w:rPr>
              <w:t xml:space="preserve"> додавати текст до створених зображень;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поєднує</w:t>
            </w:r>
            <w:r w:rsidRPr="007C7377">
              <w:rPr>
                <w:lang w:val="uk-UA"/>
              </w:rPr>
              <w:t xml:space="preserve"> текстові та графічні об’єкти</w:t>
            </w:r>
            <w:r w:rsidRPr="007C7377">
              <w:rPr>
                <w:rStyle w:val="hps"/>
              </w:rPr>
              <w:t xml:space="preserve"> </w:t>
            </w:r>
            <w:r w:rsidRPr="007C7377">
              <w:rPr>
                <w:lang w:val="uk-UA"/>
              </w:rPr>
              <w:t>в середовищі графічного редактора 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уміє</w:t>
            </w:r>
            <w:r w:rsidRPr="007C7377">
              <w:rPr>
                <w:lang w:val="uk-UA"/>
              </w:rPr>
              <w:t xml:space="preserve"> зберігати зображення на </w:t>
            </w:r>
            <w:r w:rsidRPr="007C7377">
              <w:rPr>
                <w:b/>
                <w:lang w:val="uk-UA"/>
              </w:rPr>
              <w:t>Робочому столі</w:t>
            </w:r>
            <w:r w:rsidRPr="007C7377">
              <w:rPr>
                <w:lang w:val="uk-UA"/>
              </w:rPr>
              <w:t xml:space="preserve"> або в папці, встановленій за замовчуванням;</w:t>
            </w:r>
          </w:p>
          <w:p w:rsidR="00B327DF" w:rsidRPr="007C7377" w:rsidRDefault="00B327DF" w:rsidP="00EE4B2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відкривати в середовищі графічного редактора збережені зображення.</w:t>
            </w:r>
          </w:p>
        </w:tc>
        <w:tc>
          <w:tcPr>
            <w:tcW w:w="4052" w:type="dxa"/>
          </w:tcPr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lastRenderedPageBreak/>
              <w:t>Формування уявлень про перетворюючу діяльність в інформаційному просторі (графічному редакторі).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Розвиток уваги, пам'яті, наочно-дійового мислення на основі засвоєння способів та прийомів  управління інформаційним середовищем комп'ютера.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Розвиток координації зорово-рухової діяльності на основі формування вмінь працювати на комп’ютері.</w:t>
            </w: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lastRenderedPageBreak/>
              <w:t>6.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4</w:t>
            </w:r>
          </w:p>
        </w:tc>
        <w:tc>
          <w:tcPr>
            <w:tcW w:w="3985" w:type="dxa"/>
          </w:tcPr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Комп’ютерна підтримка вивчення навчальних предметів.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bCs/>
                <w:lang w:val="uk-UA"/>
              </w:rPr>
              <w:t xml:space="preserve">Робота з комп‘ютерними програмами на підтримку вивчення  </w:t>
            </w:r>
            <w:r w:rsidRPr="007C7377">
              <w:rPr>
                <w:lang w:val="uk-UA"/>
              </w:rPr>
              <w:t>української мови, іноземної мови, математики, образотворчого мистецтва, музики тощо.</w:t>
            </w:r>
          </w:p>
          <w:p w:rsidR="00B327DF" w:rsidRPr="007C7377" w:rsidRDefault="00B327DF" w:rsidP="00EE4B23">
            <w:pPr>
              <w:rPr>
                <w:i/>
                <w:lang w:val="uk-UA"/>
              </w:rPr>
            </w:pPr>
          </w:p>
        </w:tc>
        <w:tc>
          <w:tcPr>
            <w:tcW w:w="5103" w:type="dxa"/>
          </w:tcPr>
          <w:p w:rsidR="00B327DF" w:rsidRPr="007C7377" w:rsidRDefault="00B327DF" w:rsidP="00EE4B23">
            <w:pPr>
              <w:snapToGrid w:val="0"/>
              <w:rPr>
                <w:lang w:val="uk-UA"/>
              </w:rPr>
            </w:pPr>
            <w:r w:rsidRPr="007C7377">
              <w:rPr>
                <w:i/>
                <w:lang w:val="uk-UA"/>
              </w:rPr>
              <w:t>розуміє</w:t>
            </w:r>
            <w:r w:rsidRPr="007C7377">
              <w:rPr>
                <w:lang w:val="uk-UA"/>
              </w:rPr>
              <w:t xml:space="preserve"> правила роботи з комп‘ютерними програмами підтримки вивчення навчальних предметів;</w:t>
            </w:r>
          </w:p>
          <w:p w:rsidR="00B327DF" w:rsidRPr="007C7377" w:rsidRDefault="00B327DF" w:rsidP="00EE4B23">
            <w:pPr>
              <w:jc w:val="both"/>
              <w:rPr>
                <w:lang w:val="uk-UA"/>
              </w:rPr>
            </w:pPr>
            <w:r w:rsidRPr="007C7377">
              <w:rPr>
                <w:i/>
                <w:lang w:val="uk-UA"/>
              </w:rPr>
              <w:t xml:space="preserve">застосовує </w:t>
            </w:r>
            <w:r w:rsidRPr="007C7377">
              <w:rPr>
                <w:lang w:val="uk-UA"/>
              </w:rPr>
              <w:t>правила роботи з комп‘ютерними програмами підтримки вивчення навчальних предметів;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 xml:space="preserve">уміє </w:t>
            </w:r>
            <w:r w:rsidRPr="007C7377">
              <w:rPr>
                <w:lang w:val="uk-UA"/>
              </w:rPr>
              <w:t>працювати з комп‘ютерними програмами підтримки вивчення навчальних предметів.</w:t>
            </w:r>
          </w:p>
        </w:tc>
        <w:tc>
          <w:tcPr>
            <w:tcW w:w="4052" w:type="dxa"/>
          </w:tcPr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Розвиток пізнавальної активності вивчення навчальних предметів за допомогою комп’ютера.</w:t>
            </w: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7.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2</w:t>
            </w:r>
          </w:p>
        </w:tc>
        <w:tc>
          <w:tcPr>
            <w:tcW w:w="3985" w:type="dxa"/>
          </w:tcPr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Повторення і систематизація навчального матеріалу. Резервний час.</w:t>
            </w:r>
          </w:p>
        </w:tc>
        <w:tc>
          <w:tcPr>
            <w:tcW w:w="5103" w:type="dxa"/>
          </w:tcPr>
          <w:p w:rsidR="00B327DF" w:rsidRPr="007C7377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2" w:type="dxa"/>
          </w:tcPr>
          <w:p w:rsidR="00B327DF" w:rsidRPr="007C7377" w:rsidRDefault="00B327DF" w:rsidP="00EE4B23">
            <w:pPr>
              <w:rPr>
                <w:lang w:val="uk-UA"/>
              </w:rPr>
            </w:pPr>
          </w:p>
        </w:tc>
      </w:tr>
    </w:tbl>
    <w:p w:rsidR="00B327DF" w:rsidRDefault="00B327DF" w:rsidP="00B327DF">
      <w:pPr>
        <w:jc w:val="center"/>
        <w:rPr>
          <w:b/>
          <w:lang w:val="uk-UA"/>
        </w:rPr>
      </w:pPr>
      <w:r>
        <w:rPr>
          <w:b/>
          <w:lang w:val="uk-UA"/>
        </w:rPr>
        <w:t>3  КЛАС</w:t>
      </w:r>
    </w:p>
    <w:p w:rsidR="00B327DF" w:rsidRPr="00BF5DC6" w:rsidRDefault="00B327DF" w:rsidP="00B327DF">
      <w:pPr>
        <w:keepNext/>
        <w:widowControl w:val="0"/>
        <w:jc w:val="center"/>
        <w:rPr>
          <w:b/>
          <w:lang w:val="uk-UA"/>
        </w:rPr>
      </w:pPr>
      <w:r w:rsidRPr="00BF5DC6">
        <w:rPr>
          <w:b/>
          <w:i/>
          <w:lang w:val="uk-UA"/>
        </w:rPr>
        <w:t>(35 годин на рік, 1 година на тиждень)</w:t>
      </w:r>
    </w:p>
    <w:tbl>
      <w:tblPr>
        <w:tblW w:w="14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3"/>
        <w:gridCol w:w="3985"/>
        <w:gridCol w:w="5103"/>
        <w:gridCol w:w="4052"/>
      </w:tblGrid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keepNext/>
              <w:widowControl w:val="0"/>
              <w:tabs>
                <w:tab w:val="left" w:pos="1101"/>
              </w:tabs>
              <w:jc w:val="center"/>
              <w:rPr>
                <w:rFonts w:eastAsia="Calibri"/>
                <w:b/>
                <w:lang w:eastAsia="en-US"/>
              </w:rPr>
            </w:pPr>
            <w:r w:rsidRPr="007C7377">
              <w:rPr>
                <w:b/>
              </w:rPr>
              <w:t>№</w:t>
            </w:r>
          </w:p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</w:rPr>
              <w:t>з/</w:t>
            </w:r>
            <w:proofErr w:type="gramStart"/>
            <w:r w:rsidRPr="007C7377">
              <w:rPr>
                <w:b/>
              </w:rPr>
              <w:t>п</w:t>
            </w:r>
            <w:proofErr w:type="gramEnd"/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</w:rPr>
              <w:t>К-сть год</w:t>
            </w:r>
          </w:p>
        </w:tc>
        <w:tc>
          <w:tcPr>
            <w:tcW w:w="3985" w:type="dxa"/>
            <w:vAlign w:val="center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Зміст навчального матеріалу</w:t>
            </w:r>
          </w:p>
        </w:tc>
        <w:tc>
          <w:tcPr>
            <w:tcW w:w="5103" w:type="dxa"/>
            <w:vAlign w:val="center"/>
          </w:tcPr>
          <w:p w:rsidR="00B327DF" w:rsidRPr="007C7377" w:rsidRDefault="00B327DF" w:rsidP="00EE4B23">
            <w:pPr>
              <w:jc w:val="center"/>
              <w:rPr>
                <w:b/>
                <w:bCs/>
                <w:iCs/>
                <w:lang w:val="uk-UA" w:eastAsia="ru-RU"/>
              </w:rPr>
            </w:pPr>
            <w:r w:rsidRPr="007C7377">
              <w:rPr>
                <w:b/>
                <w:lang w:val="uk-UA" w:eastAsia="ru-RU"/>
              </w:rPr>
              <w:t>Державні вимоги до рівня загальноосвітньої підготовки учня</w:t>
            </w:r>
          </w:p>
        </w:tc>
        <w:tc>
          <w:tcPr>
            <w:tcW w:w="4052" w:type="dxa"/>
            <w:vAlign w:val="center"/>
          </w:tcPr>
          <w:p w:rsidR="00B327DF" w:rsidRPr="007C7377" w:rsidRDefault="00B327DF" w:rsidP="00EE4B23">
            <w:pPr>
              <w:jc w:val="center"/>
              <w:rPr>
                <w:b/>
                <w:bCs/>
                <w:iCs/>
                <w:lang w:val="uk-UA" w:eastAsia="ru-RU"/>
              </w:rPr>
            </w:pPr>
            <w:r w:rsidRPr="007C7377">
              <w:rPr>
                <w:b/>
                <w:bCs/>
                <w:iCs/>
                <w:lang w:val="uk-UA" w:eastAsia="ru-RU"/>
              </w:rPr>
              <w:t>Спрямованість корекційно-</w:t>
            </w:r>
          </w:p>
          <w:p w:rsidR="00B327DF" w:rsidRPr="007C7377" w:rsidRDefault="00B327DF" w:rsidP="00EE4B23">
            <w:pPr>
              <w:jc w:val="center"/>
              <w:rPr>
                <w:b/>
                <w:bCs/>
                <w:iCs/>
                <w:lang w:val="uk-UA" w:eastAsia="ru-RU"/>
              </w:rPr>
            </w:pPr>
            <w:r w:rsidRPr="007C7377">
              <w:rPr>
                <w:b/>
                <w:bCs/>
                <w:iCs/>
                <w:lang w:val="uk-UA" w:eastAsia="ru-RU"/>
              </w:rPr>
              <w:t>розвивальної роботи та очікувані результати</w:t>
            </w: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C7377">
              <w:rPr>
                <w:b/>
                <w:bCs/>
                <w:lang w:val="uk-UA"/>
              </w:rPr>
              <w:t>1.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C7377">
              <w:rPr>
                <w:b/>
                <w:bCs/>
                <w:lang w:val="uk-UA"/>
              </w:rPr>
              <w:t>2</w:t>
            </w:r>
          </w:p>
        </w:tc>
        <w:tc>
          <w:tcPr>
            <w:tcW w:w="13140" w:type="dxa"/>
            <w:gridSpan w:val="3"/>
          </w:tcPr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b/>
                <w:bCs/>
                <w:lang w:val="uk-UA"/>
              </w:rPr>
              <w:t>Повторення, узагальнення</w:t>
            </w:r>
            <w:r w:rsidRPr="007C7377">
              <w:rPr>
                <w:b/>
                <w:bCs/>
                <w:iCs/>
                <w:lang w:val="uk-UA"/>
              </w:rPr>
              <w:t xml:space="preserve"> і систематизація </w:t>
            </w:r>
            <w:r w:rsidRPr="007C7377">
              <w:rPr>
                <w:b/>
                <w:bCs/>
                <w:lang w:val="uk-UA"/>
              </w:rPr>
              <w:t>навчального матеріалу</w:t>
            </w:r>
            <w:r w:rsidRPr="007C7377">
              <w:rPr>
                <w:b/>
                <w:bCs/>
                <w:iCs/>
                <w:lang w:val="uk-UA"/>
              </w:rPr>
              <w:t xml:space="preserve"> за 2-й клас.</w:t>
            </w: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2.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C7377">
              <w:rPr>
                <w:b/>
                <w:bCs/>
                <w:lang w:val="uk-UA"/>
              </w:rPr>
              <w:t>4</w:t>
            </w:r>
          </w:p>
        </w:tc>
        <w:tc>
          <w:tcPr>
            <w:tcW w:w="3985" w:type="dxa"/>
          </w:tcPr>
          <w:p w:rsidR="00B327DF" w:rsidRPr="007C7377" w:rsidRDefault="00B327DF" w:rsidP="00EE4B23">
            <w:pPr>
              <w:snapToGrid w:val="0"/>
              <w:rPr>
                <w:lang w:val="uk-UA"/>
              </w:rPr>
            </w:pPr>
            <w:r w:rsidRPr="007C7377">
              <w:rPr>
                <w:b/>
                <w:lang w:val="uk-UA"/>
              </w:rPr>
              <w:t>Інформаційні процеси і комп’ютер.</w:t>
            </w:r>
            <w:r w:rsidRPr="007C7377">
              <w:rPr>
                <w:lang w:val="uk-UA"/>
              </w:rPr>
              <w:t xml:space="preserve">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Способи подання повідомлень (текстовий, графічний, звуковий, відео, умовні жести та сигнали, комбіновані). Носії повідомлень. Дані</w:t>
            </w:r>
            <w:r w:rsidRPr="007C7377">
              <w:rPr>
                <w:color w:val="FF0000"/>
                <w:lang w:val="uk-UA"/>
              </w:rPr>
              <w:t>.</w:t>
            </w:r>
            <w:r w:rsidRPr="007C7377">
              <w:rPr>
                <w:lang w:val="uk-UA"/>
              </w:rPr>
              <w:t xml:space="preserve"> Опрацювання та зберігання даних  за допомогою комп’ютера. Поняття про символи та їх </w:t>
            </w:r>
            <w:r w:rsidRPr="007C7377">
              <w:rPr>
                <w:lang w:val="uk-UA"/>
              </w:rPr>
              <w:lastRenderedPageBreak/>
              <w:t>кодування. Кодування та декодування повідомлень.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Робота з програмами на опрацювання даних та повідомлень.</w:t>
            </w:r>
          </w:p>
          <w:p w:rsidR="00B327DF" w:rsidRPr="007C7377" w:rsidRDefault="00B327DF" w:rsidP="00EE4B23">
            <w:pPr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B327DF" w:rsidRPr="007C7377" w:rsidRDefault="00B327DF" w:rsidP="00EE4B23">
            <w:pPr>
              <w:snapToGrid w:val="0"/>
              <w:rPr>
                <w:b/>
                <w:i/>
                <w:lang w:val="uk-UA"/>
              </w:rPr>
            </w:pPr>
            <w:r w:rsidRPr="007C7377">
              <w:rPr>
                <w:b/>
                <w:i/>
                <w:iCs/>
                <w:lang w:val="uk-UA"/>
              </w:rPr>
              <w:lastRenderedPageBreak/>
              <w:t>Учень (учениця</w:t>
            </w:r>
            <w:r w:rsidRPr="007C7377">
              <w:rPr>
                <w:b/>
                <w:i/>
                <w:lang w:val="uk-UA"/>
              </w:rPr>
              <w:t>):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називає</w:t>
            </w:r>
            <w:r w:rsidRPr="007C7377">
              <w:rPr>
                <w:lang w:val="uk-UA"/>
              </w:rPr>
              <w:t xml:space="preserve"> способи подання повідомлень; </w:t>
            </w:r>
          </w:p>
          <w:p w:rsidR="00B327DF" w:rsidRPr="007C7377" w:rsidRDefault="00B327DF" w:rsidP="00EE4B23">
            <w:pPr>
              <w:rPr>
                <w:rStyle w:val="hps"/>
                <w:lang w:val="uk-UA"/>
              </w:rPr>
            </w:pPr>
            <w:r w:rsidRPr="007C7377">
              <w:rPr>
                <w:i/>
                <w:lang w:val="uk-UA"/>
              </w:rPr>
              <w:t>наводить приклади</w:t>
            </w:r>
            <w:r w:rsidRPr="007C7377">
              <w:rPr>
                <w:lang w:val="uk-UA"/>
              </w:rPr>
              <w:t xml:space="preserve"> повідомлень, поданих різними способами</w:t>
            </w:r>
            <w:r w:rsidRPr="007C7377">
              <w:rPr>
                <w:rStyle w:val="hps"/>
                <w:lang w:val="uk-UA"/>
              </w:rPr>
              <w:t>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розрізняє</w:t>
            </w:r>
            <w:r w:rsidRPr="007C7377">
              <w:rPr>
                <w:lang w:val="uk-UA"/>
              </w:rPr>
              <w:t xml:space="preserve"> способи  подання повідомлень;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 xml:space="preserve">має уявлення </w:t>
            </w:r>
            <w:r w:rsidRPr="007C7377">
              <w:rPr>
                <w:lang w:val="uk-UA"/>
              </w:rPr>
              <w:t xml:space="preserve">про носії повідомлень, дані;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 xml:space="preserve">орієнтується </w:t>
            </w:r>
            <w:r w:rsidRPr="007C7377">
              <w:rPr>
                <w:lang w:val="uk-UA"/>
              </w:rPr>
              <w:t>в</w:t>
            </w:r>
            <w:r w:rsidRPr="007C7377">
              <w:rPr>
                <w:i/>
                <w:lang w:val="uk-UA"/>
              </w:rPr>
              <w:t xml:space="preserve">  </w:t>
            </w:r>
            <w:r w:rsidRPr="007C7377">
              <w:rPr>
                <w:lang w:val="uk-UA"/>
              </w:rPr>
              <w:t>засобах зберігання та опрацювання повідомлень;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має уявлення</w:t>
            </w:r>
            <w:r w:rsidRPr="007C7377">
              <w:rPr>
                <w:lang w:val="uk-UA"/>
              </w:rPr>
              <w:t xml:space="preserve"> про символ;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lastRenderedPageBreak/>
              <w:t>описує</w:t>
            </w:r>
            <w:r w:rsidRPr="007C7377">
              <w:rPr>
                <w:lang w:val="uk-UA"/>
              </w:rPr>
              <w:t xml:space="preserve"> способи кодування і декодування символів і повідомлень на різних прикладах;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наводить приклади</w:t>
            </w:r>
            <w:r w:rsidRPr="007C7377">
              <w:rPr>
                <w:lang w:val="uk-UA"/>
              </w:rPr>
              <w:t xml:space="preserve"> кодування і декодування символів і повідомлень. </w:t>
            </w:r>
          </w:p>
        </w:tc>
        <w:tc>
          <w:tcPr>
            <w:tcW w:w="4052" w:type="dxa"/>
          </w:tcPr>
          <w:p w:rsidR="00B327DF" w:rsidRPr="007C7377" w:rsidRDefault="00B327DF" w:rsidP="00EE4B2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Формування</w:t>
            </w:r>
            <w:r w:rsidRPr="007C7377">
              <w:rPr>
                <w:lang w:val="uk-UA"/>
              </w:rPr>
              <w:t xml:space="preserve"> уявлень про інформаційно-комунікативні процеси, взаємодію людини з комп’ютером для передачі інформаційних повідомлень різного виду (графічних, звукових, текстових). </w:t>
            </w: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lastRenderedPageBreak/>
              <w:t>3.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C7377">
              <w:rPr>
                <w:b/>
                <w:bCs/>
                <w:lang w:val="uk-UA"/>
              </w:rPr>
              <w:t>4</w:t>
            </w:r>
          </w:p>
        </w:tc>
        <w:tc>
          <w:tcPr>
            <w:tcW w:w="3985" w:type="dxa"/>
          </w:tcPr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 xml:space="preserve">Файли та папки. Вікна та операції  над вікнами. 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Поняття файлу та папки. Вкладенні папки. Перегляд вмісту папок.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Основні об’єкти вікна (рядок заголовка, кнопки керування, робоча область). Операції над вікнами. Поняття меню. Контекстне меню. Різні способи запуску програм на виконання.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Робота з розвиваючими програмами.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</w:p>
          <w:p w:rsidR="00B327DF" w:rsidRPr="007C7377" w:rsidRDefault="00B327DF" w:rsidP="00EE4B23">
            <w:pPr>
              <w:rPr>
                <w:lang w:val="uk-UA"/>
              </w:rPr>
            </w:pPr>
          </w:p>
        </w:tc>
        <w:tc>
          <w:tcPr>
            <w:tcW w:w="5103" w:type="dxa"/>
          </w:tcPr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про файли і папки, їх призначення;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наводить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приклади імен папок, файлів;</w:t>
            </w:r>
          </w:p>
          <w:p w:rsidR="00B327DF" w:rsidRPr="007C7377" w:rsidRDefault="00B327DF" w:rsidP="00EE4B2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 xml:space="preserve">уміє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відкривати потрібну папку, переглядати її вміст та закривати;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називає</w:t>
            </w:r>
            <w:r w:rsidRPr="007C7377">
              <w:rPr>
                <w:lang w:val="uk-UA"/>
              </w:rPr>
              <w:t xml:space="preserve"> основні об’єкти вікна (рядок заголовка, кнопки керування, робоча область);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розуміє</w:t>
            </w:r>
            <w:r w:rsidRPr="007C7377">
              <w:rPr>
                <w:lang w:val="uk-UA"/>
              </w:rPr>
              <w:t xml:space="preserve"> призначення основних об‘єктів вікна;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пояснює</w:t>
            </w:r>
            <w:r w:rsidRPr="007C7377">
              <w:rPr>
                <w:lang w:val="uk-UA"/>
              </w:rPr>
              <w:t xml:space="preserve"> призначення кнопок керування вікном;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називає</w:t>
            </w:r>
            <w:r w:rsidRPr="007C7377">
              <w:rPr>
                <w:lang w:val="uk-UA"/>
              </w:rPr>
              <w:t xml:space="preserve"> основні операції, які можна виконувати над вікнами;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уміє</w:t>
            </w:r>
            <w:r w:rsidRPr="007C7377">
              <w:rPr>
                <w:lang w:val="uk-UA"/>
              </w:rPr>
              <w:t xml:space="preserve"> змінювати розміри вікон;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уміє</w:t>
            </w:r>
            <w:r w:rsidRPr="007C7377">
              <w:rPr>
                <w:lang w:val="uk-UA"/>
              </w:rPr>
              <w:t xml:space="preserve"> змінювати положення вікон на екрані;</w:t>
            </w:r>
          </w:p>
          <w:p w:rsidR="00B327DF" w:rsidRPr="007C7377" w:rsidRDefault="00B327DF" w:rsidP="00EE4B23">
            <w:pPr>
              <w:rPr>
                <w:i/>
                <w:lang w:val="uk-UA"/>
              </w:rPr>
            </w:pPr>
            <w:r w:rsidRPr="007C7377">
              <w:rPr>
                <w:i/>
                <w:lang w:val="uk-UA"/>
              </w:rPr>
              <w:t xml:space="preserve">уміє </w:t>
            </w:r>
            <w:r w:rsidRPr="007C7377">
              <w:rPr>
                <w:lang w:val="uk-UA"/>
              </w:rPr>
              <w:t>згортати</w:t>
            </w:r>
            <w:r w:rsidRPr="007C7377">
              <w:rPr>
                <w:i/>
                <w:lang w:val="uk-UA"/>
              </w:rPr>
              <w:t xml:space="preserve"> і </w:t>
            </w:r>
            <w:r w:rsidRPr="007C7377">
              <w:rPr>
                <w:lang w:val="uk-UA"/>
              </w:rPr>
              <w:t>розгортати</w:t>
            </w:r>
            <w:r w:rsidRPr="007C7377">
              <w:rPr>
                <w:i/>
                <w:lang w:val="uk-UA"/>
              </w:rPr>
              <w:t xml:space="preserve"> </w:t>
            </w:r>
            <w:r w:rsidRPr="007C7377">
              <w:rPr>
                <w:lang w:val="uk-UA"/>
              </w:rPr>
              <w:t>вікна</w:t>
            </w:r>
            <w:r w:rsidRPr="007C7377">
              <w:rPr>
                <w:i/>
                <w:lang w:val="uk-UA"/>
              </w:rPr>
              <w:t>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 xml:space="preserve">розуміє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призначення меню, контекстного меню;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 xml:space="preserve">має уявлення </w:t>
            </w:r>
            <w:r w:rsidRPr="007C7377">
              <w:rPr>
                <w:lang w:val="uk-UA"/>
              </w:rPr>
              <w:t xml:space="preserve">про різні способи запуску програм на виконання. </w:t>
            </w:r>
          </w:p>
        </w:tc>
        <w:tc>
          <w:tcPr>
            <w:tcW w:w="4052" w:type="dxa"/>
          </w:tcPr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Конкретизація уявлень про способи зберігання інформації в електронному вигляді.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Розвиток координації зорово-рухової діяльності, уваги, пам’яті, логічного мислення, навичок самостійної роботи на комп’ютері.</w:t>
            </w: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4.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C7377">
              <w:rPr>
                <w:b/>
                <w:bCs/>
                <w:lang w:val="uk-UA"/>
              </w:rPr>
              <w:t>6</w:t>
            </w:r>
          </w:p>
        </w:tc>
        <w:tc>
          <w:tcPr>
            <w:tcW w:w="3985" w:type="dxa"/>
          </w:tcPr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Пошук даних в Інтернеті.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Поняття про комп’ютерну мережу. Поняття про Інтернет. Знайомство з програмою- браузером. Поняття веб-сторінки, її адреси. Гіперпосилання.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 xml:space="preserve">Правила пошуку даних в Інтернеті. Збереження даних, знайдених в Інтернеті. Авторське право та Інтернет. Безпечна робота в </w:t>
            </w:r>
            <w:r w:rsidRPr="007C7377">
              <w:rPr>
                <w:lang w:val="uk-UA"/>
              </w:rPr>
              <w:lastRenderedPageBreak/>
              <w:t>Інтернеті.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</w:p>
          <w:p w:rsidR="00B327DF" w:rsidRPr="007C7377" w:rsidRDefault="00B327DF" w:rsidP="00EE4B23">
            <w:pPr>
              <w:rPr>
                <w:lang w:val="uk-UA"/>
              </w:rPr>
            </w:pPr>
          </w:p>
        </w:tc>
        <w:tc>
          <w:tcPr>
            <w:tcW w:w="5103" w:type="dxa"/>
          </w:tcPr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уявлення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про комп’ютерні мережі, веб-сторінки, адресу веб-сторінки, гіперпосилання;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пояснює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призначення браузера;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розпочинати і завершувати роботу з браузером; 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пояснює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процес пошуку даних в мережі Інтернет;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гіперпосилання для навігації веб-сторінками ; 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має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уявлення про ключові слова;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уміє 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за допомогою вчителя визначати тему, основну думку тексту,  ставити запитання за змістом тексту для виділення ключових слів</w:t>
            </w: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виконувати нескладний пошук  текстів та зображень в Інтернеті</w:t>
            </w:r>
            <w:r w:rsidRPr="007C73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за вказаною темою;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зберігати результати пошуку потрібних зображень;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дотримується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авторських прав при використанні зображень, знайдених  в Інтернеті;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правила безпечної роботи в Інтернеті; 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 xml:space="preserve">дотримується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правил безпечної роботи в Інтернеті. </w:t>
            </w:r>
          </w:p>
        </w:tc>
        <w:tc>
          <w:tcPr>
            <w:tcW w:w="4052" w:type="dxa"/>
          </w:tcPr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lastRenderedPageBreak/>
              <w:t>Розвиток уявлень про інформаційно-комунікативні процеси, взаємодію людини з комп’ютером для пошуку інформаційних даних різного виду</w:t>
            </w:r>
            <w:r w:rsidRPr="007C7377">
              <w:t>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Розвиток уваги, пам'яті, наочно-дійового мислення на основі засвоєння  прийомів роботи з програмами для пошуку інформації в мережі Інтернет.</w:t>
            </w: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lastRenderedPageBreak/>
              <w:t>5.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C7377">
              <w:rPr>
                <w:b/>
                <w:bCs/>
                <w:lang w:val="uk-UA"/>
              </w:rPr>
              <w:t>7</w:t>
            </w:r>
          </w:p>
        </w:tc>
        <w:tc>
          <w:tcPr>
            <w:tcW w:w="3985" w:type="dxa"/>
          </w:tcPr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Робота з  презентаціями.</w:t>
            </w:r>
          </w:p>
          <w:p w:rsidR="00B327DF" w:rsidRPr="007C7377" w:rsidRDefault="00B327DF" w:rsidP="00EE4B23">
            <w:pPr>
              <w:snapToGrid w:val="0"/>
              <w:rPr>
                <w:lang w:val="uk-UA"/>
              </w:rPr>
            </w:pPr>
            <w:r w:rsidRPr="007C7377">
              <w:rPr>
                <w:lang w:val="uk-UA"/>
              </w:rPr>
              <w:t xml:space="preserve">Презентація та слайди. </w:t>
            </w:r>
          </w:p>
          <w:p w:rsidR="00B327DF" w:rsidRPr="007C7377" w:rsidRDefault="00B327DF" w:rsidP="00EE4B23">
            <w:pPr>
              <w:snapToGrid w:val="0"/>
              <w:rPr>
                <w:lang w:val="uk-UA"/>
              </w:rPr>
            </w:pPr>
            <w:r w:rsidRPr="007C7377">
              <w:rPr>
                <w:lang w:val="uk-UA"/>
              </w:rPr>
              <w:t>Середовище редактора презентацій. Відкриття презентації та її запуск на перегляд. Текстові та графічні об’єкти слайдів. Переміщення об’єктів на слайді. Створення та редагування текстових об’єктів. Вставляння  зображень та тексту. Форматування текстових і графічних об’єктів слайду.  Збереження презентацій.</w:t>
            </w:r>
          </w:p>
          <w:p w:rsidR="00B327DF" w:rsidRPr="007C7377" w:rsidRDefault="00B327DF" w:rsidP="00EE4B23">
            <w:pPr>
              <w:snapToGrid w:val="0"/>
              <w:rPr>
                <w:lang w:val="uk-UA"/>
              </w:rPr>
            </w:pPr>
            <w:r w:rsidRPr="007C7377">
              <w:rPr>
                <w:lang w:val="uk-UA"/>
              </w:rPr>
              <w:t>Створення простих презентацій.</w:t>
            </w:r>
          </w:p>
          <w:p w:rsidR="00B327DF" w:rsidRPr="007C7377" w:rsidRDefault="00B327DF" w:rsidP="00EE4B23">
            <w:pPr>
              <w:snapToGrid w:val="0"/>
              <w:rPr>
                <w:lang w:val="uk-UA"/>
              </w:rPr>
            </w:pPr>
          </w:p>
        </w:tc>
        <w:tc>
          <w:tcPr>
            <w:tcW w:w="5103" w:type="dxa"/>
          </w:tcPr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про комп’ютерну презентацію та її складові, фотоальбом;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наводить приклади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використання презентацій в процесі навчання;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про середовище редактора презентацій;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i/>
                <w:lang w:val="uk-UA"/>
              </w:rPr>
              <w:t>описує</w:t>
            </w:r>
            <w:r w:rsidRPr="007C7377">
              <w:rPr>
                <w:lang w:val="uk-UA"/>
              </w:rPr>
              <w:t xml:space="preserve"> процес створення презентацій; 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розрізняє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текстові та графічні  об’єкти слайда презентації;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 виділяти слайди;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виділяти об’єкти слайда та виконувати над ними прості операції: відкривати  контекстне меню, переміщувати, змінювати значення властивостей, видаляти;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 xml:space="preserve">уміє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вводити текст, вставляти зображення та текст до слайду презентації</w:t>
            </w: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про редагування тексту слайду</w:t>
            </w: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про форматування тексту на слайді - зміна розміру літер, їх кольору та виду накреслення,  вирівнювання по горизонталі; </w:t>
            </w: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про форматування  зображень на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lastRenderedPageBreak/>
              <w:t>слайді</w:t>
            </w: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відкривати файл, що містить презентацією;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здійснювати перегляд презентації, сортування слайдів та її збереження;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створювати прості презентації (3-5 слайдів), зокрема фотоальбом;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демонструвати презентацію з усним коментарем перед слухачами.</w:t>
            </w:r>
          </w:p>
        </w:tc>
        <w:tc>
          <w:tcPr>
            <w:tcW w:w="4052" w:type="dxa"/>
          </w:tcPr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lastRenderedPageBreak/>
              <w:t>Розширення уявлень про можливості застосування комп’ютера для створення та подальшого відтворення  текстово-графічної інформації у зручному вигляді.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Розвиток координації зорово-рухової діяльності, уваги, пам’яті, логічного мислення, навичок самостійної роботи на комп’ютері.</w:t>
            </w: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lastRenderedPageBreak/>
              <w:t>6.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C7377">
              <w:rPr>
                <w:b/>
                <w:bCs/>
                <w:lang w:val="uk-UA"/>
              </w:rPr>
              <w:t>5</w:t>
            </w:r>
          </w:p>
        </w:tc>
        <w:tc>
          <w:tcPr>
            <w:tcW w:w="3985" w:type="dxa"/>
          </w:tcPr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Алгоритми і виконавці.</w:t>
            </w:r>
          </w:p>
          <w:p w:rsidR="00B327DF" w:rsidRPr="007C7377" w:rsidRDefault="00B327DF" w:rsidP="00EE4B23">
            <w:pPr>
              <w:jc w:val="both"/>
              <w:rPr>
                <w:lang w:val="uk-UA"/>
              </w:rPr>
            </w:pPr>
            <w:r w:rsidRPr="007C7377">
              <w:rPr>
                <w:lang w:val="uk-UA"/>
              </w:rPr>
              <w:t xml:space="preserve">Алгоритми і виконавці. Середовище виконання алгоритмів. Складання алгоритмів для виконавців. Словесне подання алгоритмів. </w:t>
            </w:r>
          </w:p>
          <w:p w:rsidR="00B327DF" w:rsidRPr="007C7377" w:rsidRDefault="00B327DF" w:rsidP="00EE4B23">
            <w:pPr>
              <w:jc w:val="both"/>
              <w:rPr>
                <w:iCs/>
                <w:lang w:val="uk-UA"/>
              </w:rPr>
            </w:pPr>
          </w:p>
          <w:p w:rsidR="00B327DF" w:rsidRPr="007C7377" w:rsidRDefault="00B327DF" w:rsidP="00EE4B23">
            <w:pPr>
              <w:rPr>
                <w:lang w:val="uk-UA"/>
              </w:rPr>
            </w:pPr>
          </w:p>
        </w:tc>
        <w:tc>
          <w:tcPr>
            <w:tcW w:w="5103" w:type="dxa"/>
          </w:tcPr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 xml:space="preserve">наводить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приклади виконавців алгоритмів та</w:t>
            </w: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систем команд виконавців алгоритмів;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складає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алгоритми дій з повсякденного життя та з використанням матеріалу навчальних предметів (математики, української мови тощо);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 xml:space="preserve">пояснює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випадки, коли виконавець не може виконати команду;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 xml:space="preserve">знає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виконавців алгоритму та систему команд виконавців у визначеному середовищі;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 xml:space="preserve">записує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алгоритм у вигляді послідовності команд виконавця;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 xml:space="preserve">виконує 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>алгоритми у визначеному середовищі;</w:t>
            </w:r>
          </w:p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має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уявлення про словесне подання алгоритму.</w:t>
            </w:r>
          </w:p>
        </w:tc>
        <w:tc>
          <w:tcPr>
            <w:tcW w:w="4052" w:type="dxa"/>
          </w:tcPr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Розвиток пам’яті, уваги, мовлення, логічного мислення.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Розвиток вміння узагальнювати, міркувати. Розвиток логічного мислення та мовлення на основі усвідомлення послідовності побудови алгоритму.</w:t>
            </w: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7.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C7377">
              <w:rPr>
                <w:b/>
                <w:bCs/>
                <w:lang w:val="uk-UA"/>
              </w:rPr>
              <w:t>4</w:t>
            </w:r>
          </w:p>
        </w:tc>
        <w:tc>
          <w:tcPr>
            <w:tcW w:w="3985" w:type="dxa"/>
          </w:tcPr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Створення проектів.</w:t>
            </w:r>
          </w:p>
          <w:p w:rsidR="00B327DF" w:rsidRPr="007C7377" w:rsidRDefault="00B327DF" w:rsidP="00EE4B23">
            <w:pPr>
              <w:snapToGrid w:val="0"/>
              <w:rPr>
                <w:lang w:val="uk-UA"/>
              </w:rPr>
            </w:pPr>
            <w:r w:rsidRPr="007C7377">
              <w:rPr>
                <w:lang w:val="uk-UA"/>
              </w:rPr>
              <w:t>Поняття навчального проекту. Етапи виконання навчального проекту.</w:t>
            </w:r>
          </w:p>
          <w:p w:rsidR="00B327DF" w:rsidRPr="007C7377" w:rsidRDefault="00B327DF" w:rsidP="00EE4B23">
            <w:pPr>
              <w:snapToGrid w:val="0"/>
              <w:rPr>
                <w:lang w:val="uk-UA"/>
              </w:rPr>
            </w:pPr>
          </w:p>
        </w:tc>
        <w:tc>
          <w:tcPr>
            <w:tcW w:w="5103" w:type="dxa"/>
          </w:tcPr>
          <w:p w:rsidR="00B327DF" w:rsidRPr="007C7377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має уявлення про проект:</w:t>
            </w:r>
          </w:p>
          <w:p w:rsidR="00B327DF" w:rsidRPr="007C7377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має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уявлення про порядок роботи над проектом;</w:t>
            </w:r>
          </w:p>
          <w:p w:rsidR="00B327DF" w:rsidRPr="007C7377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реалізує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проект зі вказаної теми;</w:t>
            </w:r>
          </w:p>
          <w:p w:rsidR="00B327DF" w:rsidRPr="007C7377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записує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план своєї роботи над проектом;</w:t>
            </w:r>
          </w:p>
          <w:p w:rsidR="00B327DF" w:rsidRPr="007C7377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Інтернет для пошуку текстів і графічних зображень з теми проекту;</w:t>
            </w:r>
          </w:p>
          <w:p w:rsidR="00B327DF" w:rsidRPr="007C7377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графічний редактор для підготовки матеріалів з теми проекту;</w:t>
            </w:r>
          </w:p>
          <w:p w:rsidR="00B327DF" w:rsidRPr="007C7377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77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 w:rsidRPr="007C7377">
              <w:rPr>
                <w:rFonts w:ascii="Times New Roman" w:hAnsi="Times New Roman"/>
                <w:sz w:val="24"/>
                <w:szCs w:val="24"/>
              </w:rPr>
              <w:t xml:space="preserve"> редактор презентацій для оформлення матеріалів з теми проекту.</w:t>
            </w:r>
          </w:p>
        </w:tc>
        <w:tc>
          <w:tcPr>
            <w:tcW w:w="4052" w:type="dxa"/>
          </w:tcPr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Розвиток мислення, процесів пізнавальної діяльності (аналізу, синтезу, узагальнення),</w:t>
            </w:r>
          </w:p>
          <w:p w:rsidR="00B327DF" w:rsidRPr="007C7377" w:rsidRDefault="00B327DF" w:rsidP="00EE4B23">
            <w:pPr>
              <w:rPr>
                <w:lang w:val="uk-UA"/>
              </w:rPr>
            </w:pPr>
            <w:r w:rsidRPr="007C7377">
              <w:rPr>
                <w:lang w:val="uk-UA"/>
              </w:rPr>
              <w:t>навичок самостійної роботи на комп’ютері.</w:t>
            </w:r>
          </w:p>
        </w:tc>
      </w:tr>
      <w:tr w:rsidR="00B327DF" w:rsidRPr="007C7377">
        <w:tc>
          <w:tcPr>
            <w:tcW w:w="709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lastRenderedPageBreak/>
              <w:t>8.</w:t>
            </w:r>
          </w:p>
        </w:tc>
        <w:tc>
          <w:tcPr>
            <w:tcW w:w="693" w:type="dxa"/>
            <w:shd w:val="clear" w:color="auto" w:fill="auto"/>
          </w:tcPr>
          <w:p w:rsidR="00B327DF" w:rsidRPr="007C7377" w:rsidRDefault="00B327DF" w:rsidP="00EE4B2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C7377">
              <w:rPr>
                <w:b/>
                <w:bCs/>
                <w:lang w:val="uk-UA"/>
              </w:rPr>
              <w:t>3</w:t>
            </w:r>
          </w:p>
        </w:tc>
        <w:tc>
          <w:tcPr>
            <w:tcW w:w="3985" w:type="dxa"/>
          </w:tcPr>
          <w:p w:rsidR="00B327DF" w:rsidRPr="007C7377" w:rsidRDefault="00B327DF" w:rsidP="00EE4B23">
            <w:pPr>
              <w:snapToGrid w:val="0"/>
              <w:rPr>
                <w:b/>
                <w:lang w:val="uk-UA"/>
              </w:rPr>
            </w:pPr>
            <w:r w:rsidRPr="007C7377">
              <w:rPr>
                <w:b/>
                <w:lang w:val="uk-UA"/>
              </w:rPr>
              <w:t>Повторення і систематизація навчального матеріалу. Резервний час.</w:t>
            </w:r>
          </w:p>
        </w:tc>
        <w:tc>
          <w:tcPr>
            <w:tcW w:w="5103" w:type="dxa"/>
          </w:tcPr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2" w:type="dxa"/>
          </w:tcPr>
          <w:p w:rsidR="00B327DF" w:rsidRPr="007C7377" w:rsidRDefault="00B327DF" w:rsidP="00EE4B23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327DF" w:rsidRDefault="00B327DF" w:rsidP="00B327DF">
      <w:pPr>
        <w:rPr>
          <w:lang w:val="uk-UA"/>
        </w:rPr>
      </w:pPr>
    </w:p>
    <w:p w:rsidR="00B327DF" w:rsidRDefault="00B327DF" w:rsidP="00B327DF">
      <w:pPr>
        <w:jc w:val="center"/>
        <w:rPr>
          <w:b/>
          <w:lang w:val="uk-UA"/>
        </w:rPr>
      </w:pPr>
      <w:r>
        <w:rPr>
          <w:b/>
          <w:lang w:val="uk-UA"/>
        </w:rPr>
        <w:t>4  КЛАС</w:t>
      </w:r>
    </w:p>
    <w:p w:rsidR="00B327DF" w:rsidRPr="00BF5DC6" w:rsidRDefault="00B327DF" w:rsidP="00B327DF">
      <w:pPr>
        <w:keepNext/>
        <w:widowControl w:val="0"/>
        <w:jc w:val="center"/>
        <w:rPr>
          <w:b/>
          <w:lang w:val="uk-UA"/>
        </w:rPr>
      </w:pPr>
      <w:r w:rsidRPr="00BF5DC6">
        <w:rPr>
          <w:b/>
          <w:i/>
          <w:lang w:val="uk-UA"/>
        </w:rPr>
        <w:t>(35 годин на рік, 1 година на тиждень)</w:t>
      </w:r>
    </w:p>
    <w:tbl>
      <w:tblPr>
        <w:tblW w:w="14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3"/>
        <w:gridCol w:w="3985"/>
        <w:gridCol w:w="5103"/>
        <w:gridCol w:w="4046"/>
        <w:gridCol w:w="6"/>
      </w:tblGrid>
      <w:tr w:rsidR="00B327DF" w:rsidRPr="00343F98">
        <w:tc>
          <w:tcPr>
            <w:tcW w:w="709" w:type="dxa"/>
            <w:shd w:val="clear" w:color="auto" w:fill="auto"/>
          </w:tcPr>
          <w:p w:rsidR="00B327DF" w:rsidRPr="00343F98" w:rsidRDefault="00B327DF" w:rsidP="00EE4B23">
            <w:pPr>
              <w:keepNext/>
              <w:widowControl w:val="0"/>
              <w:tabs>
                <w:tab w:val="left" w:pos="1101"/>
              </w:tabs>
              <w:jc w:val="center"/>
              <w:rPr>
                <w:rFonts w:eastAsia="Calibri"/>
                <w:b/>
                <w:lang w:eastAsia="en-US"/>
              </w:rPr>
            </w:pPr>
            <w:r w:rsidRPr="00343F98">
              <w:rPr>
                <w:b/>
              </w:rPr>
              <w:t>№</w:t>
            </w:r>
          </w:p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</w:rPr>
              <w:t>з/</w:t>
            </w:r>
            <w:proofErr w:type="gramStart"/>
            <w:r w:rsidRPr="00343F98">
              <w:rPr>
                <w:b/>
              </w:rPr>
              <w:t>п</w:t>
            </w:r>
            <w:proofErr w:type="gramEnd"/>
          </w:p>
        </w:tc>
        <w:tc>
          <w:tcPr>
            <w:tcW w:w="693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</w:rPr>
              <w:t>К-сть год</w:t>
            </w:r>
          </w:p>
        </w:tc>
        <w:tc>
          <w:tcPr>
            <w:tcW w:w="3985" w:type="dxa"/>
            <w:vAlign w:val="center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t>Зміст навчального матеріалу</w:t>
            </w:r>
          </w:p>
        </w:tc>
        <w:tc>
          <w:tcPr>
            <w:tcW w:w="5103" w:type="dxa"/>
            <w:vAlign w:val="center"/>
          </w:tcPr>
          <w:p w:rsidR="00B327DF" w:rsidRPr="00343F98" w:rsidRDefault="00B327DF" w:rsidP="00EE4B23">
            <w:pPr>
              <w:jc w:val="center"/>
              <w:rPr>
                <w:b/>
                <w:bCs/>
                <w:iCs/>
                <w:lang w:val="uk-UA" w:eastAsia="ru-RU"/>
              </w:rPr>
            </w:pPr>
            <w:r w:rsidRPr="00343F98">
              <w:rPr>
                <w:b/>
                <w:lang w:val="uk-UA" w:eastAsia="ru-RU"/>
              </w:rPr>
              <w:t>Державні вимоги до рівня загальноосвітньої підготовки учня</w:t>
            </w:r>
          </w:p>
        </w:tc>
        <w:tc>
          <w:tcPr>
            <w:tcW w:w="4052" w:type="dxa"/>
            <w:gridSpan w:val="2"/>
            <w:vAlign w:val="center"/>
          </w:tcPr>
          <w:p w:rsidR="00B327DF" w:rsidRPr="00343F98" w:rsidRDefault="00B327DF" w:rsidP="00EE4B23">
            <w:pPr>
              <w:jc w:val="center"/>
              <w:rPr>
                <w:b/>
                <w:bCs/>
                <w:iCs/>
                <w:lang w:val="uk-UA" w:eastAsia="ru-RU"/>
              </w:rPr>
            </w:pPr>
            <w:r w:rsidRPr="00343F98">
              <w:rPr>
                <w:b/>
                <w:bCs/>
                <w:iCs/>
                <w:lang w:val="uk-UA" w:eastAsia="ru-RU"/>
              </w:rPr>
              <w:t>Спрямованість корекційно-</w:t>
            </w:r>
          </w:p>
          <w:p w:rsidR="00B327DF" w:rsidRPr="00343F98" w:rsidRDefault="00B327DF" w:rsidP="00EE4B23">
            <w:pPr>
              <w:jc w:val="center"/>
              <w:rPr>
                <w:b/>
                <w:bCs/>
                <w:iCs/>
                <w:lang w:val="uk-UA" w:eastAsia="ru-RU"/>
              </w:rPr>
            </w:pPr>
            <w:r w:rsidRPr="00343F98">
              <w:rPr>
                <w:b/>
                <w:bCs/>
                <w:iCs/>
                <w:lang w:val="uk-UA" w:eastAsia="ru-RU"/>
              </w:rPr>
              <w:t>розвивальної роботи та очікувані результати</w:t>
            </w:r>
          </w:p>
        </w:tc>
      </w:tr>
      <w:tr w:rsidR="00B327DF" w:rsidRPr="00343F98">
        <w:trPr>
          <w:gridAfter w:val="1"/>
          <w:wAfter w:w="6" w:type="dxa"/>
        </w:trPr>
        <w:tc>
          <w:tcPr>
            <w:tcW w:w="709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43F98">
              <w:rPr>
                <w:b/>
                <w:bCs/>
                <w:lang w:val="uk-UA"/>
              </w:rPr>
              <w:t>1.</w:t>
            </w:r>
          </w:p>
        </w:tc>
        <w:tc>
          <w:tcPr>
            <w:tcW w:w="693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343F98">
              <w:rPr>
                <w:b/>
                <w:bCs/>
                <w:lang w:val="uk-UA"/>
              </w:rPr>
              <w:t>2</w:t>
            </w:r>
          </w:p>
        </w:tc>
        <w:tc>
          <w:tcPr>
            <w:tcW w:w="3985" w:type="dxa"/>
          </w:tcPr>
          <w:p w:rsidR="00B327DF" w:rsidRPr="00343F98" w:rsidRDefault="00B327DF" w:rsidP="00EE4B23">
            <w:pPr>
              <w:snapToGrid w:val="0"/>
              <w:rPr>
                <w:b/>
                <w:lang w:val="uk-UA"/>
              </w:rPr>
            </w:pPr>
            <w:r w:rsidRPr="00343F98">
              <w:rPr>
                <w:b/>
                <w:bCs/>
                <w:lang w:val="uk-UA"/>
              </w:rPr>
              <w:t>Повторення, узагальнення</w:t>
            </w:r>
            <w:r w:rsidRPr="00343F98">
              <w:rPr>
                <w:b/>
                <w:bCs/>
                <w:iCs/>
                <w:lang w:val="uk-UA"/>
              </w:rPr>
              <w:t xml:space="preserve"> і систематизація </w:t>
            </w:r>
            <w:r w:rsidRPr="00343F98">
              <w:rPr>
                <w:b/>
                <w:bCs/>
                <w:lang w:val="uk-UA"/>
              </w:rPr>
              <w:t>навчального матеріалу</w:t>
            </w:r>
            <w:r w:rsidRPr="00343F98">
              <w:rPr>
                <w:b/>
                <w:bCs/>
                <w:iCs/>
                <w:lang w:val="uk-UA"/>
              </w:rPr>
              <w:t xml:space="preserve"> за 3-й клас</w:t>
            </w:r>
          </w:p>
        </w:tc>
        <w:tc>
          <w:tcPr>
            <w:tcW w:w="5103" w:type="dxa"/>
          </w:tcPr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46" w:type="dxa"/>
          </w:tcPr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27DF" w:rsidRPr="00343F98">
        <w:trPr>
          <w:gridAfter w:val="1"/>
          <w:wAfter w:w="6" w:type="dxa"/>
        </w:trPr>
        <w:tc>
          <w:tcPr>
            <w:tcW w:w="709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t>2.</w:t>
            </w:r>
          </w:p>
        </w:tc>
        <w:tc>
          <w:tcPr>
            <w:tcW w:w="693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t>3</w:t>
            </w:r>
          </w:p>
        </w:tc>
        <w:tc>
          <w:tcPr>
            <w:tcW w:w="3985" w:type="dxa"/>
          </w:tcPr>
          <w:p w:rsidR="00B327DF" w:rsidRPr="00343F98" w:rsidRDefault="00B327DF" w:rsidP="00EE4B23">
            <w:pPr>
              <w:snapToGrid w:val="0"/>
              <w:rPr>
                <w:b/>
                <w:bCs/>
                <w:iCs/>
                <w:lang w:val="uk-UA"/>
              </w:rPr>
            </w:pPr>
            <w:r w:rsidRPr="00343F98">
              <w:rPr>
                <w:b/>
                <w:lang w:val="uk-UA"/>
              </w:rPr>
              <w:t>Операції над папками і файлами.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lang w:val="uk-UA"/>
              </w:rPr>
              <w:t xml:space="preserve">Створення і видалення папок, видалення файлів. Копіювання файлів та папок. </w:t>
            </w:r>
          </w:p>
          <w:p w:rsidR="00B327DF" w:rsidRPr="00343F98" w:rsidRDefault="00B327DF" w:rsidP="00EE4B23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:rsidR="00B327DF" w:rsidRPr="00343F98" w:rsidRDefault="00B327DF" w:rsidP="00EE4B23">
            <w:pPr>
              <w:snapToGrid w:val="0"/>
              <w:rPr>
                <w:b/>
                <w:i/>
                <w:lang w:val="uk-UA"/>
              </w:rPr>
            </w:pPr>
            <w:r w:rsidRPr="00343F98">
              <w:rPr>
                <w:b/>
                <w:i/>
                <w:lang w:val="uk-UA"/>
              </w:rPr>
              <w:t>Учень (учениця):</w:t>
            </w:r>
          </w:p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 xml:space="preserve">створює 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>папки, використовуючи контекстне меню;</w:t>
            </w:r>
          </w:p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 xml:space="preserve">видаляє 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>папки і файли , використовуючи контекстне меню;</w:t>
            </w:r>
          </w:p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 xml:space="preserve">копіює 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>файли і папки, використовуючи контекстне меню.</w:t>
            </w:r>
          </w:p>
        </w:tc>
        <w:tc>
          <w:tcPr>
            <w:tcW w:w="4046" w:type="dxa"/>
          </w:tcPr>
          <w:p w:rsidR="00B327DF" w:rsidRPr="00343F98" w:rsidRDefault="00B327DF" w:rsidP="00EE4B23">
            <w:pPr>
              <w:snapToGrid w:val="0"/>
              <w:rPr>
                <w:b/>
                <w:lang w:val="uk-UA"/>
              </w:rPr>
            </w:pPr>
            <w:r w:rsidRPr="00343F98">
              <w:rPr>
                <w:lang w:val="uk-UA"/>
              </w:rPr>
              <w:t>Удосконалення навичок самостійної роботи на комп’ютері.</w:t>
            </w:r>
          </w:p>
        </w:tc>
      </w:tr>
      <w:tr w:rsidR="00B327DF" w:rsidRPr="00343F98">
        <w:trPr>
          <w:gridAfter w:val="1"/>
          <w:wAfter w:w="6" w:type="dxa"/>
        </w:trPr>
        <w:tc>
          <w:tcPr>
            <w:tcW w:w="709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t>3.</w:t>
            </w:r>
          </w:p>
        </w:tc>
        <w:tc>
          <w:tcPr>
            <w:tcW w:w="693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t>8</w:t>
            </w:r>
          </w:p>
        </w:tc>
        <w:tc>
          <w:tcPr>
            <w:tcW w:w="3985" w:type="dxa"/>
          </w:tcPr>
          <w:p w:rsidR="00B327DF" w:rsidRPr="00343F98" w:rsidRDefault="00B327DF" w:rsidP="00EE4B23">
            <w:pPr>
              <w:snapToGrid w:val="0"/>
              <w:rPr>
                <w:b/>
                <w:bCs/>
                <w:iCs/>
                <w:lang w:val="uk-UA"/>
              </w:rPr>
            </w:pPr>
            <w:r w:rsidRPr="00343F98">
              <w:rPr>
                <w:b/>
                <w:lang w:val="uk-UA"/>
              </w:rPr>
              <w:t>Опрацювання тексту  на комп’ютері.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lang w:val="uk-UA"/>
              </w:rPr>
              <w:t>Тексти  і текстовий редактор. Середовище текстового редактора. Відкриття та створення   текстового документа. Редагування</w:t>
            </w:r>
            <w:r w:rsidRPr="00343F98">
              <w:rPr>
                <w:b/>
                <w:lang w:val="uk-UA"/>
              </w:rPr>
              <w:t xml:space="preserve"> </w:t>
            </w:r>
            <w:r w:rsidRPr="00343F98">
              <w:rPr>
                <w:lang w:val="uk-UA"/>
              </w:rPr>
              <w:t xml:space="preserve">тексту. Правила введення тексту.  Форматування тексту. 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lang w:val="uk-UA"/>
              </w:rPr>
              <w:t xml:space="preserve">Копіювання і переміщення фрагментів тексту. 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lang w:val="uk-UA"/>
              </w:rPr>
              <w:t>Вставлення зображень у текстовий документ. Збереження текстового документа.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</w:p>
          <w:p w:rsidR="00B327DF" w:rsidRPr="00343F98" w:rsidRDefault="00B327DF" w:rsidP="00EE4B23">
            <w:pPr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:rsidR="00B327DF" w:rsidRPr="00343F98" w:rsidRDefault="00B327DF" w:rsidP="00EE4B23">
            <w:pPr>
              <w:snapToGrid w:val="0"/>
              <w:rPr>
                <w:lang w:val="uk-UA"/>
              </w:rPr>
            </w:pPr>
            <w:r w:rsidRPr="00343F98">
              <w:rPr>
                <w:i/>
                <w:lang w:val="uk-UA"/>
              </w:rPr>
              <w:t>розуміє</w:t>
            </w:r>
            <w:r w:rsidRPr="00343F98">
              <w:rPr>
                <w:lang w:val="uk-UA"/>
              </w:rPr>
              <w:t xml:space="preserve"> призначення текстового редактора;</w:t>
            </w:r>
          </w:p>
          <w:p w:rsidR="00B327DF" w:rsidRPr="00343F98" w:rsidRDefault="00B327DF" w:rsidP="00EE4B23">
            <w:pPr>
              <w:snapToGrid w:val="0"/>
              <w:rPr>
                <w:lang w:val="uk-UA"/>
              </w:rPr>
            </w:pPr>
            <w:r w:rsidRPr="00343F98">
              <w:rPr>
                <w:i/>
                <w:lang w:val="uk-UA"/>
              </w:rPr>
              <w:t>має уявлення</w:t>
            </w:r>
            <w:r w:rsidRPr="00343F98">
              <w:rPr>
                <w:lang w:val="uk-UA"/>
              </w:rPr>
              <w:t xml:space="preserve"> про середовище текстового редактора;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i/>
                <w:lang w:val="uk-UA"/>
              </w:rPr>
              <w:t xml:space="preserve">уміє </w:t>
            </w:r>
            <w:r w:rsidRPr="00343F98">
              <w:rPr>
                <w:lang w:val="uk-UA"/>
              </w:rPr>
              <w:t>розпочинати і завершувати роботу з текстовим редактором;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i/>
                <w:lang w:val="uk-UA"/>
              </w:rPr>
              <w:t xml:space="preserve">уміє </w:t>
            </w:r>
            <w:r w:rsidRPr="00343F98">
              <w:rPr>
                <w:lang w:val="uk-UA"/>
              </w:rPr>
              <w:t>відкривати в середовищі редактора текстовий документ, що зберігається на носії;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i/>
                <w:lang w:val="uk-UA"/>
              </w:rPr>
              <w:t>розуміє</w:t>
            </w:r>
            <w:r w:rsidRPr="00343F98">
              <w:rPr>
                <w:lang w:val="uk-UA"/>
              </w:rPr>
              <w:t xml:space="preserve"> поняття абзацу тексту;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i/>
                <w:lang w:val="uk-UA"/>
              </w:rPr>
              <w:t xml:space="preserve">уміє </w:t>
            </w:r>
            <w:r w:rsidRPr="00343F98">
              <w:rPr>
                <w:lang w:val="uk-UA"/>
              </w:rPr>
              <w:t>переключати мовні режими роботи клавіатури;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i/>
                <w:lang w:val="uk-UA"/>
              </w:rPr>
              <w:t xml:space="preserve">уміє </w:t>
            </w:r>
            <w:r w:rsidRPr="00343F98">
              <w:rPr>
                <w:lang w:val="uk-UA"/>
              </w:rPr>
              <w:t>вводити кілька абзаців тексту  з дотриманням правил орфографії і пунктуації;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i/>
                <w:lang w:val="uk-UA"/>
              </w:rPr>
              <w:t xml:space="preserve">уміє </w:t>
            </w:r>
            <w:r w:rsidRPr="00343F98">
              <w:rPr>
                <w:lang w:val="uk-UA"/>
              </w:rPr>
              <w:t xml:space="preserve">виділяти фрагменти тексту (слово, рядок, абзац); 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i/>
                <w:lang w:val="uk-UA"/>
              </w:rPr>
              <w:t xml:space="preserve">уміє </w:t>
            </w:r>
            <w:r w:rsidRPr="00343F98">
              <w:rPr>
                <w:lang w:val="uk-UA"/>
              </w:rPr>
              <w:t xml:space="preserve">переміщувати текстовий курсор по тексту </w:t>
            </w:r>
            <w:r w:rsidRPr="00343F98">
              <w:rPr>
                <w:lang w:val="uk-UA"/>
              </w:rPr>
              <w:lastRenderedPageBreak/>
              <w:t>з використанням  мишки та клавіатури;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i/>
                <w:lang w:val="uk-UA"/>
              </w:rPr>
              <w:t xml:space="preserve">уміє </w:t>
            </w:r>
            <w:r w:rsidRPr="00343F98">
              <w:rPr>
                <w:lang w:val="uk-UA"/>
              </w:rPr>
              <w:t>редагувати та форматувати текст: символи (розмір, колір, накреслення), абзаци (вирівнювання, відступ І-го рядка, відступи ліворуч та праворуч);</w:t>
            </w:r>
          </w:p>
          <w:p w:rsidR="00B327DF" w:rsidRPr="00343F98" w:rsidRDefault="00B327DF" w:rsidP="00EE4B23">
            <w:r w:rsidRPr="00343F98">
              <w:rPr>
                <w:i/>
              </w:rPr>
              <w:t xml:space="preserve">уміє </w:t>
            </w:r>
            <w:r w:rsidRPr="00343F98">
              <w:t>вставляти до текстового документа графічні зображення;</w:t>
            </w:r>
          </w:p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створює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 xml:space="preserve"> в середовищі текстового редактора текстовий документ; </w:t>
            </w:r>
          </w:p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 xml:space="preserve">розрізняє 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>операції</w:t>
            </w: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>копіювання і переміщення фрагментів</w:t>
            </w: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>тексту;</w:t>
            </w: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 xml:space="preserve">називає 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>різні способи копіювання і вставлення фрагментів тексту</w:t>
            </w: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 xml:space="preserve">застосовує 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>різні способи копіювання і переміщення фрагментів тексту</w:t>
            </w: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i/>
                <w:lang w:val="uk-UA"/>
              </w:rPr>
              <w:t xml:space="preserve">уміє </w:t>
            </w:r>
            <w:r w:rsidRPr="00343F98">
              <w:rPr>
                <w:lang w:val="uk-UA"/>
              </w:rPr>
              <w:t>зберігати текстовий документ на носії.</w:t>
            </w:r>
          </w:p>
        </w:tc>
        <w:tc>
          <w:tcPr>
            <w:tcW w:w="4046" w:type="dxa"/>
          </w:tcPr>
          <w:p w:rsidR="00B327DF" w:rsidRPr="00343F98" w:rsidRDefault="00B327DF" w:rsidP="00EE4B23">
            <w:pPr>
              <w:pStyle w:val="12"/>
              <w:spacing w:line="240" w:lineRule="auto"/>
              <w:rPr>
                <w:sz w:val="24"/>
                <w:szCs w:val="24"/>
              </w:rPr>
            </w:pPr>
            <w:r w:rsidRPr="00343F98">
              <w:rPr>
                <w:sz w:val="24"/>
                <w:szCs w:val="24"/>
              </w:rPr>
              <w:lastRenderedPageBreak/>
              <w:t>Розширення уявлень учнів про сфери трудової діяльності людини.</w:t>
            </w:r>
          </w:p>
          <w:p w:rsidR="00B327DF" w:rsidRPr="00343F98" w:rsidRDefault="00B327DF" w:rsidP="00EE4B23">
            <w:pPr>
              <w:snapToGrid w:val="0"/>
              <w:rPr>
                <w:lang w:val="uk-UA"/>
              </w:rPr>
            </w:pPr>
            <w:r w:rsidRPr="00343F98">
              <w:rPr>
                <w:lang w:val="uk-UA"/>
              </w:rPr>
              <w:t>Активізація пізнавального інтересу до технологічної діяльності людини у побуті та на виробництві.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lang w:val="uk-UA"/>
              </w:rPr>
              <w:t>Розвиток координації зорово – рухової діяльності на основі формування вмінь працювати на комп'ютері (набирати текст, управляти „мишкою”).</w:t>
            </w:r>
          </w:p>
          <w:p w:rsidR="00B327DF" w:rsidRPr="00343F98" w:rsidRDefault="00B327DF" w:rsidP="00EE4B23"/>
        </w:tc>
      </w:tr>
      <w:tr w:rsidR="00B327DF" w:rsidRPr="00343F98">
        <w:trPr>
          <w:gridAfter w:val="1"/>
          <w:wAfter w:w="6" w:type="dxa"/>
        </w:trPr>
        <w:tc>
          <w:tcPr>
            <w:tcW w:w="709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lastRenderedPageBreak/>
              <w:t>4.</w:t>
            </w:r>
          </w:p>
        </w:tc>
        <w:tc>
          <w:tcPr>
            <w:tcW w:w="693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t>5</w:t>
            </w:r>
          </w:p>
        </w:tc>
        <w:tc>
          <w:tcPr>
            <w:tcW w:w="3985" w:type="dxa"/>
          </w:tcPr>
          <w:p w:rsidR="00B327DF" w:rsidRPr="00343F98" w:rsidRDefault="00B327DF" w:rsidP="00EE4B23">
            <w:pPr>
              <w:snapToGrid w:val="0"/>
              <w:jc w:val="both"/>
              <w:rPr>
                <w:lang w:val="uk-UA"/>
              </w:rPr>
            </w:pPr>
            <w:r w:rsidRPr="00343F98">
              <w:rPr>
                <w:b/>
                <w:lang w:val="uk-UA"/>
              </w:rPr>
              <w:t>Електронне  листування.</w:t>
            </w:r>
          </w:p>
          <w:p w:rsidR="00B327DF" w:rsidRPr="00343F98" w:rsidRDefault="00B327DF" w:rsidP="00EE4B23">
            <w:pPr>
              <w:snapToGrid w:val="0"/>
              <w:jc w:val="both"/>
              <w:rPr>
                <w:lang w:val="uk-UA"/>
              </w:rPr>
            </w:pPr>
            <w:r w:rsidRPr="00343F98">
              <w:rPr>
                <w:lang w:val="uk-UA"/>
              </w:rPr>
              <w:t>Електронна скринька та електронне листування. Електронна адреса поштової скриньки. Правила і етикет електронного листування. Безпечна робота в Інтернеті при електронному листуванні.</w:t>
            </w:r>
          </w:p>
          <w:p w:rsidR="00B327DF" w:rsidRPr="00343F98" w:rsidRDefault="00B327DF" w:rsidP="00EE4B23">
            <w:pPr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має уявлення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 xml:space="preserve"> про електронну скриньку та її адресу; </w:t>
            </w:r>
          </w:p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 xml:space="preserve"> відкривати власну поштову скриньку, створену вчителем;</w:t>
            </w:r>
          </w:p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 xml:space="preserve"> створювати і надсилати електронні листи; уміє вкладати файли до електронного листа;</w:t>
            </w:r>
          </w:p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 xml:space="preserve"> відкривати одержані електронні листи</w:t>
            </w:r>
            <w:r w:rsidRPr="00343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 w:rsidRPr="00343F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>правила і етикет електронного листування;</w:t>
            </w:r>
          </w:p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знає</w:t>
            </w:r>
            <w:r w:rsidRPr="00343F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>правила безпечної роботи в Інтернеті при електронному листуванні</w:t>
            </w:r>
          </w:p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дотримується</w:t>
            </w:r>
            <w:r w:rsidRPr="00343F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>правила і етикету електронного листування;</w:t>
            </w:r>
          </w:p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дотримується</w:t>
            </w:r>
            <w:r w:rsidRPr="00343F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>правила безпечної роботи в Інтернеті при електронному листуванні.</w:t>
            </w:r>
          </w:p>
        </w:tc>
        <w:tc>
          <w:tcPr>
            <w:tcW w:w="4046" w:type="dxa"/>
          </w:tcPr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lang w:val="uk-UA"/>
              </w:rPr>
              <w:t>Розвиток уявлень про інформаційно-комунікативні процеси, технічні можливості сучасної комп’ютерної техніки у передачі, отриманні та зберіганні інформації.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</w:p>
        </w:tc>
      </w:tr>
      <w:tr w:rsidR="00B327DF" w:rsidRPr="00343F98">
        <w:trPr>
          <w:gridAfter w:val="1"/>
          <w:wAfter w:w="6" w:type="dxa"/>
        </w:trPr>
        <w:tc>
          <w:tcPr>
            <w:tcW w:w="709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t>5.</w:t>
            </w:r>
          </w:p>
        </w:tc>
        <w:tc>
          <w:tcPr>
            <w:tcW w:w="693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t>8</w:t>
            </w:r>
          </w:p>
        </w:tc>
        <w:tc>
          <w:tcPr>
            <w:tcW w:w="3985" w:type="dxa"/>
          </w:tcPr>
          <w:p w:rsidR="00B327DF" w:rsidRPr="00343F98" w:rsidRDefault="00B327DF" w:rsidP="00EE4B23">
            <w:pPr>
              <w:snapToGrid w:val="0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t>Висловлювання. Алгоритми з розгалуженням і повторенням.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lang w:val="uk-UA"/>
              </w:rPr>
              <w:t xml:space="preserve">Висловлювання. Істинні та хибні </w:t>
            </w:r>
            <w:r w:rsidRPr="00343F98">
              <w:rPr>
                <w:lang w:val="uk-UA"/>
              </w:rPr>
              <w:lastRenderedPageBreak/>
              <w:t xml:space="preserve">висловлювання. Логічне слідування «Якщо – то – інакше».  Аналіз тексту задачі. Алгоритми з розгалуженням. Створення та виконання алгоритмів з розгалуженням для виконавців у визначеному середовищі. Алгоритми з повторенням. Створення та виконання алгоритмів з повторенням у визначеному середовищі.  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</w:p>
          <w:p w:rsidR="00B327DF" w:rsidRPr="00343F98" w:rsidRDefault="00B327DF" w:rsidP="00EE4B23">
            <w:pPr>
              <w:rPr>
                <w:color w:val="FF0000"/>
                <w:lang w:val="uk-UA"/>
              </w:rPr>
            </w:pPr>
          </w:p>
        </w:tc>
        <w:tc>
          <w:tcPr>
            <w:tcW w:w="5103" w:type="dxa"/>
          </w:tcPr>
          <w:p w:rsidR="00B327DF" w:rsidRPr="00343F98" w:rsidRDefault="00B327DF" w:rsidP="00EE4B23">
            <w:pPr>
              <w:snapToGrid w:val="0"/>
              <w:jc w:val="both"/>
              <w:rPr>
                <w:lang w:val="uk-UA"/>
              </w:rPr>
            </w:pPr>
            <w:r w:rsidRPr="00343F98">
              <w:rPr>
                <w:i/>
                <w:iCs/>
                <w:lang w:val="uk-UA"/>
              </w:rPr>
              <w:lastRenderedPageBreak/>
              <w:t xml:space="preserve">розрізняє </w:t>
            </w:r>
            <w:r w:rsidRPr="00343F98">
              <w:rPr>
                <w:lang w:val="uk-UA"/>
              </w:rPr>
              <w:t>правильні (істинні) та неправильні (хибні) висловлювання;</w:t>
            </w:r>
          </w:p>
          <w:p w:rsidR="00B327DF" w:rsidRPr="00343F98" w:rsidRDefault="00B327DF" w:rsidP="00EE4B23">
            <w:pPr>
              <w:jc w:val="both"/>
              <w:rPr>
                <w:lang w:val="uk-UA"/>
              </w:rPr>
            </w:pPr>
            <w:r w:rsidRPr="00343F98">
              <w:rPr>
                <w:i/>
                <w:lang w:val="uk-UA"/>
              </w:rPr>
              <w:t>наводить</w:t>
            </w:r>
            <w:r w:rsidRPr="00343F98">
              <w:rPr>
                <w:lang w:val="uk-UA"/>
              </w:rPr>
              <w:t xml:space="preserve"> приклади істинних та хибних </w:t>
            </w:r>
            <w:r w:rsidRPr="00343F98">
              <w:rPr>
                <w:lang w:val="uk-UA"/>
              </w:rPr>
              <w:lastRenderedPageBreak/>
              <w:t>висловлювань;</w:t>
            </w:r>
          </w:p>
          <w:p w:rsidR="00B327DF" w:rsidRPr="00343F98" w:rsidRDefault="00B327DF" w:rsidP="00EE4B23">
            <w:pPr>
              <w:jc w:val="both"/>
              <w:rPr>
                <w:lang w:val="uk-UA"/>
              </w:rPr>
            </w:pPr>
            <w:r w:rsidRPr="00343F98">
              <w:rPr>
                <w:i/>
                <w:lang w:val="uk-UA"/>
              </w:rPr>
              <w:t>формулює</w:t>
            </w:r>
            <w:r w:rsidRPr="00343F98">
              <w:rPr>
                <w:lang w:val="uk-UA"/>
              </w:rPr>
              <w:t xml:space="preserve"> висловлювання з логічним слідуванням;</w:t>
            </w:r>
          </w:p>
          <w:p w:rsidR="00B327DF" w:rsidRPr="00343F98" w:rsidRDefault="00B327DF" w:rsidP="00EE4B23">
            <w:pPr>
              <w:jc w:val="both"/>
              <w:rPr>
                <w:lang w:val="uk-UA"/>
              </w:rPr>
            </w:pPr>
            <w:r w:rsidRPr="00343F98">
              <w:rPr>
                <w:i/>
                <w:lang w:val="uk-UA"/>
              </w:rPr>
              <w:t>виконує</w:t>
            </w:r>
            <w:r w:rsidRPr="00343F98">
              <w:rPr>
                <w:lang w:val="uk-UA"/>
              </w:rPr>
              <w:t xml:space="preserve"> змістовий аналіз формулювання задачі,</w:t>
            </w:r>
          </w:p>
          <w:p w:rsidR="00B327DF" w:rsidRPr="00343F98" w:rsidRDefault="00B327DF" w:rsidP="00EE4B23">
            <w:pPr>
              <w:jc w:val="both"/>
              <w:rPr>
                <w:i/>
                <w:lang w:val="uk-UA"/>
              </w:rPr>
            </w:pPr>
            <w:r w:rsidRPr="00343F98">
              <w:rPr>
                <w:i/>
                <w:lang w:val="uk-UA"/>
              </w:rPr>
              <w:t>моделює</w:t>
            </w:r>
            <w:r w:rsidRPr="00343F98">
              <w:rPr>
                <w:lang w:val="uk-UA"/>
              </w:rPr>
              <w:t xml:space="preserve"> умову задачі за допомогою  схем,</w:t>
            </w:r>
            <w:r w:rsidRPr="00343F98">
              <w:rPr>
                <w:i/>
                <w:lang w:val="uk-UA"/>
              </w:rPr>
              <w:t xml:space="preserve"> </w:t>
            </w:r>
          </w:p>
          <w:p w:rsidR="00B327DF" w:rsidRPr="00343F98" w:rsidRDefault="00B327DF" w:rsidP="00EE4B23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43F98">
              <w:rPr>
                <w:i/>
                <w:sz w:val="24"/>
                <w:szCs w:val="24"/>
                <w:lang w:val="uk-UA"/>
              </w:rPr>
              <w:t xml:space="preserve">прогнозує </w:t>
            </w:r>
            <w:r w:rsidRPr="00343F98">
              <w:rPr>
                <w:sz w:val="24"/>
                <w:szCs w:val="24"/>
                <w:lang w:val="uk-UA"/>
              </w:rPr>
              <w:t>очікуваний результат;</w:t>
            </w:r>
          </w:p>
          <w:p w:rsidR="00B327DF" w:rsidRPr="00343F98" w:rsidRDefault="00B327DF" w:rsidP="00EE4B23">
            <w:pPr>
              <w:pStyle w:val="31"/>
              <w:spacing w:after="0"/>
              <w:ind w:left="0"/>
              <w:jc w:val="both"/>
              <w:rPr>
                <w:i/>
                <w:sz w:val="24"/>
                <w:szCs w:val="24"/>
                <w:lang w:val="uk-UA"/>
              </w:rPr>
            </w:pPr>
            <w:r w:rsidRPr="00343F98">
              <w:rPr>
                <w:i/>
                <w:sz w:val="24"/>
                <w:szCs w:val="24"/>
                <w:lang w:val="uk-UA"/>
              </w:rPr>
              <w:t xml:space="preserve">аналізує </w:t>
            </w:r>
            <w:r w:rsidRPr="00343F98">
              <w:rPr>
                <w:sz w:val="24"/>
                <w:szCs w:val="24"/>
                <w:lang w:val="uk-UA"/>
              </w:rPr>
              <w:t xml:space="preserve">задачу та </w:t>
            </w:r>
            <w:r w:rsidRPr="00343F98">
              <w:rPr>
                <w:i/>
                <w:sz w:val="24"/>
                <w:szCs w:val="24"/>
                <w:lang w:val="uk-UA"/>
              </w:rPr>
              <w:t>пропонує або розробляє</w:t>
            </w:r>
            <w:r w:rsidRPr="00343F98">
              <w:rPr>
                <w:rStyle w:val="WW8Num1z0"/>
                <w:color w:val="FF0000"/>
                <w:sz w:val="24"/>
                <w:szCs w:val="24"/>
                <w:lang w:val="uk-UA"/>
              </w:rPr>
              <w:t xml:space="preserve"> </w:t>
            </w:r>
            <w:r w:rsidRPr="00343F98">
              <w:rPr>
                <w:sz w:val="24"/>
                <w:szCs w:val="24"/>
                <w:lang w:val="uk-UA"/>
              </w:rPr>
              <w:t>спосіб її розв’язування;</w:t>
            </w:r>
            <w:r w:rsidRPr="00343F98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B327DF" w:rsidRPr="00343F98" w:rsidRDefault="00B327DF" w:rsidP="00EE4B23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43F98">
              <w:rPr>
                <w:i/>
                <w:sz w:val="24"/>
                <w:szCs w:val="24"/>
                <w:lang w:val="uk-UA"/>
              </w:rPr>
              <w:t xml:space="preserve">уміє находити </w:t>
            </w:r>
            <w:r w:rsidRPr="00343F98">
              <w:rPr>
                <w:sz w:val="24"/>
                <w:szCs w:val="24"/>
                <w:lang w:val="uk-UA"/>
              </w:rPr>
              <w:t>варіанти розв’язування задачі, проблеми;</w:t>
            </w:r>
          </w:p>
          <w:p w:rsidR="00B327DF" w:rsidRPr="00343F98" w:rsidRDefault="00B327DF" w:rsidP="00EE4B23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43F98">
              <w:rPr>
                <w:i/>
                <w:sz w:val="24"/>
                <w:szCs w:val="24"/>
                <w:lang w:val="uk-UA"/>
              </w:rPr>
              <w:t>розрізняє</w:t>
            </w:r>
            <w:r w:rsidRPr="00343F98">
              <w:rPr>
                <w:sz w:val="24"/>
                <w:szCs w:val="24"/>
                <w:lang w:val="uk-UA"/>
              </w:rPr>
              <w:t xml:space="preserve"> алгоритмічні структури (слідування, розгалуження, повторення);</w:t>
            </w:r>
          </w:p>
          <w:p w:rsidR="00B327DF" w:rsidRPr="00343F98" w:rsidRDefault="00B327DF" w:rsidP="00EE4B23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43F98">
              <w:rPr>
                <w:i/>
                <w:sz w:val="24"/>
                <w:szCs w:val="24"/>
                <w:lang w:val="uk-UA"/>
              </w:rPr>
              <w:t>уміє</w:t>
            </w:r>
            <w:r w:rsidRPr="00343F98">
              <w:rPr>
                <w:sz w:val="24"/>
                <w:szCs w:val="24"/>
                <w:lang w:val="uk-UA"/>
              </w:rPr>
              <w:t xml:space="preserve"> створювати та виконувати алгоритми з розгалуженням у визначеному середовищі; </w:t>
            </w:r>
          </w:p>
          <w:p w:rsidR="00B327DF" w:rsidRPr="00343F98" w:rsidRDefault="00B327DF" w:rsidP="00EE4B23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43F98">
              <w:rPr>
                <w:i/>
                <w:sz w:val="24"/>
                <w:szCs w:val="24"/>
                <w:lang w:val="uk-UA"/>
              </w:rPr>
              <w:t>уміє</w:t>
            </w:r>
            <w:r w:rsidRPr="00343F98">
              <w:rPr>
                <w:sz w:val="24"/>
                <w:szCs w:val="24"/>
                <w:lang w:val="uk-UA"/>
              </w:rPr>
              <w:t xml:space="preserve"> створювати та виконувати алгоритми з повторенням  у визначеному середовищі.</w:t>
            </w:r>
          </w:p>
        </w:tc>
        <w:tc>
          <w:tcPr>
            <w:tcW w:w="4046" w:type="dxa"/>
          </w:tcPr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lang w:val="uk-UA"/>
              </w:rPr>
              <w:lastRenderedPageBreak/>
              <w:t>Розвиток пам’яті, уваги, мовлення, логічного мислення.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lang w:val="uk-UA"/>
              </w:rPr>
              <w:t xml:space="preserve">Розвиток вміння узагальнювати, </w:t>
            </w:r>
            <w:r w:rsidRPr="00343F98">
              <w:rPr>
                <w:lang w:val="uk-UA"/>
              </w:rPr>
              <w:lastRenderedPageBreak/>
              <w:t>міркувати.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lang w:val="uk-UA"/>
              </w:rPr>
              <w:t>Розвиток логічного мислення та мовлення на основі усвідомлення послідовності побудови алгоритму.</w:t>
            </w:r>
          </w:p>
        </w:tc>
      </w:tr>
      <w:tr w:rsidR="00B327DF" w:rsidRPr="00343F98">
        <w:trPr>
          <w:gridAfter w:val="1"/>
          <w:wAfter w:w="6" w:type="dxa"/>
        </w:trPr>
        <w:tc>
          <w:tcPr>
            <w:tcW w:w="709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lastRenderedPageBreak/>
              <w:t>6.</w:t>
            </w:r>
          </w:p>
        </w:tc>
        <w:tc>
          <w:tcPr>
            <w:tcW w:w="693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t>6</w:t>
            </w:r>
          </w:p>
        </w:tc>
        <w:tc>
          <w:tcPr>
            <w:tcW w:w="3985" w:type="dxa"/>
          </w:tcPr>
          <w:p w:rsidR="00B327DF" w:rsidRPr="00343F98" w:rsidRDefault="00B327DF" w:rsidP="00EE4B23">
            <w:pPr>
              <w:snapToGrid w:val="0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t>Створення проектів.</w:t>
            </w:r>
          </w:p>
        </w:tc>
        <w:tc>
          <w:tcPr>
            <w:tcW w:w="5103" w:type="dxa"/>
          </w:tcPr>
          <w:p w:rsidR="00B327DF" w:rsidRPr="00343F98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має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 xml:space="preserve"> уявлення про порядок роботи над проектом;</w:t>
            </w:r>
          </w:p>
          <w:p w:rsidR="00B327DF" w:rsidRPr="00343F98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реалізує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 xml:space="preserve"> проект із вказаної теми;</w:t>
            </w:r>
          </w:p>
          <w:p w:rsidR="00B327DF" w:rsidRPr="00343F98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записує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 xml:space="preserve"> план своєї роботи над проектом;</w:t>
            </w:r>
          </w:p>
          <w:p w:rsidR="00B327DF" w:rsidRPr="00343F98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 xml:space="preserve"> Інтернет для пошуку даних з теми проекту;</w:t>
            </w:r>
          </w:p>
          <w:p w:rsidR="00B327DF" w:rsidRPr="00343F98" w:rsidRDefault="00B327DF" w:rsidP="00EE4B23">
            <w:pPr>
              <w:pStyle w:val="2"/>
              <w:snapToGrid w:val="0"/>
              <w:jc w:val="both"/>
              <w:rPr>
                <w:rStyle w:val="WW8Num1z0"/>
                <w:rFonts w:ascii="Times New Roman" w:hAnsi="Times New Roman"/>
                <w:color w:val="FF0000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 xml:space="preserve"> текстовий і графічний редактор для оформлення матеріалів з теми проекту; і редактор презентацій</w:t>
            </w:r>
            <w:r w:rsidRPr="00343F98">
              <w:rPr>
                <w:rStyle w:val="WW8Num1z0"/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B327DF" w:rsidRPr="00343F98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використовує редактор презентацій;</w:t>
            </w:r>
          </w:p>
          <w:p w:rsidR="00B327DF" w:rsidRPr="00343F98" w:rsidRDefault="00B327DF" w:rsidP="00EE4B23">
            <w:pPr>
              <w:pStyle w:val="2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F98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 w:rsidRPr="00343F98">
              <w:rPr>
                <w:rFonts w:ascii="Times New Roman" w:hAnsi="Times New Roman"/>
                <w:sz w:val="24"/>
                <w:szCs w:val="24"/>
              </w:rPr>
              <w:t xml:space="preserve"> електронну пошту для відправлення вчителю результатів своєї роботи. </w:t>
            </w:r>
          </w:p>
        </w:tc>
        <w:tc>
          <w:tcPr>
            <w:tcW w:w="4046" w:type="dxa"/>
          </w:tcPr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lang w:val="uk-UA"/>
              </w:rPr>
              <w:t>Удосконалення процесів пізнавальної діяльності (аналізу, синтезу, узагальнення),</w:t>
            </w:r>
          </w:p>
          <w:p w:rsidR="00B327DF" w:rsidRPr="00343F98" w:rsidRDefault="00B327DF" w:rsidP="00EE4B23">
            <w:pPr>
              <w:rPr>
                <w:lang w:val="uk-UA"/>
              </w:rPr>
            </w:pPr>
            <w:r w:rsidRPr="00343F98">
              <w:rPr>
                <w:lang w:val="uk-UA"/>
              </w:rPr>
              <w:t>навичок самостійної роботи на комп’ютері.</w:t>
            </w:r>
          </w:p>
        </w:tc>
      </w:tr>
      <w:tr w:rsidR="00B327DF" w:rsidRPr="00343F98">
        <w:trPr>
          <w:gridAfter w:val="1"/>
          <w:wAfter w:w="6" w:type="dxa"/>
        </w:trPr>
        <w:tc>
          <w:tcPr>
            <w:tcW w:w="709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t>7.</w:t>
            </w:r>
          </w:p>
        </w:tc>
        <w:tc>
          <w:tcPr>
            <w:tcW w:w="693" w:type="dxa"/>
            <w:shd w:val="clear" w:color="auto" w:fill="auto"/>
          </w:tcPr>
          <w:p w:rsidR="00B327DF" w:rsidRPr="00343F98" w:rsidRDefault="00B327DF" w:rsidP="00EE4B23">
            <w:pPr>
              <w:snapToGrid w:val="0"/>
              <w:jc w:val="center"/>
              <w:rPr>
                <w:b/>
                <w:lang w:val="uk-UA"/>
              </w:rPr>
            </w:pPr>
            <w:r w:rsidRPr="00343F98">
              <w:rPr>
                <w:b/>
                <w:lang w:val="uk-UA"/>
              </w:rPr>
              <w:t>3</w:t>
            </w:r>
          </w:p>
        </w:tc>
        <w:tc>
          <w:tcPr>
            <w:tcW w:w="13134" w:type="dxa"/>
            <w:gridSpan w:val="3"/>
          </w:tcPr>
          <w:p w:rsidR="00B327DF" w:rsidRPr="00343F98" w:rsidRDefault="00B327DF" w:rsidP="00EE4B23">
            <w:pPr>
              <w:pStyle w:val="2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3F98">
              <w:rPr>
                <w:rFonts w:ascii="Times New Roman" w:hAnsi="Times New Roman"/>
                <w:b/>
                <w:sz w:val="24"/>
                <w:szCs w:val="24"/>
              </w:rPr>
              <w:t>Повторення і систематизація навчального матеріалу. Резервний час.</w:t>
            </w:r>
          </w:p>
        </w:tc>
      </w:tr>
    </w:tbl>
    <w:p w:rsidR="00B327DF" w:rsidRDefault="00B327DF" w:rsidP="00B327DF">
      <w:pPr>
        <w:rPr>
          <w:lang w:val="uk-UA"/>
        </w:rPr>
      </w:pPr>
    </w:p>
    <w:p w:rsidR="00B327DF" w:rsidRDefault="00B327DF" w:rsidP="00B327DF">
      <w:pPr>
        <w:rPr>
          <w:lang w:val="uk-UA"/>
        </w:rPr>
      </w:pPr>
    </w:p>
    <w:p w:rsidR="00E3183A" w:rsidRDefault="00E3183A"/>
    <w:sectPr w:rsidR="00E3183A">
      <w:footerReference w:type="default" r:id="rId7"/>
      <w:pgSz w:w="16838" w:h="11906" w:orient="landscape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5D" w:rsidRDefault="005A355D">
      <w:r>
        <w:separator/>
      </w:r>
    </w:p>
  </w:endnote>
  <w:endnote w:type="continuationSeparator" w:id="0">
    <w:p w:rsidR="005A355D" w:rsidRDefault="005A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23" w:rsidRDefault="00EE4B23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7.3pt;margin-top:.05pt;width:12pt;height:13.75pt;z-index:1;mso-wrap-distance-left:0;mso-wrap-distance-right:0;mso-position-horizontal-relative:page" stroked="f">
          <v:fill opacity="0" color2="black"/>
          <v:textbox inset="0,0,0,0">
            <w:txbxContent>
              <w:p w:rsidR="00EE4B23" w:rsidRDefault="00EE4B23">
                <w:pPr>
                  <w:pStyle w:val="a4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E52E06">
                  <w:rPr>
                    <w:rStyle w:val="a5"/>
                    <w:noProof/>
                  </w:rPr>
                  <w:t>13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5D" w:rsidRDefault="005A355D">
      <w:r>
        <w:separator/>
      </w:r>
    </w:p>
  </w:footnote>
  <w:footnote w:type="continuationSeparator" w:id="0">
    <w:p w:rsidR="005A355D" w:rsidRDefault="005A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315"/>
    <w:multiLevelType w:val="hybridMultilevel"/>
    <w:tmpl w:val="9BA4615C"/>
    <w:lvl w:ilvl="0" w:tplc="00000002">
      <w:numFmt w:val="bullet"/>
      <w:lvlText w:val="-"/>
      <w:lvlJc w:val="left"/>
      <w:pPr>
        <w:ind w:left="92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DF16CB"/>
    <w:multiLevelType w:val="hybridMultilevel"/>
    <w:tmpl w:val="2E0AA41E"/>
    <w:lvl w:ilvl="0" w:tplc="00000002"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7DF"/>
    <w:rsid w:val="0018538F"/>
    <w:rsid w:val="00280E8A"/>
    <w:rsid w:val="005A355D"/>
    <w:rsid w:val="00666E53"/>
    <w:rsid w:val="006D578E"/>
    <w:rsid w:val="007E4790"/>
    <w:rsid w:val="008028C2"/>
    <w:rsid w:val="00B327DF"/>
    <w:rsid w:val="00B358E9"/>
    <w:rsid w:val="00E3183A"/>
    <w:rsid w:val="00E52E06"/>
    <w:rsid w:val="00E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D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2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27D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327DF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B327DF"/>
    <w:rPr>
      <w:sz w:val="28"/>
      <w:szCs w:val="28"/>
    </w:rPr>
  </w:style>
  <w:style w:type="character" w:customStyle="1" w:styleId="apple-style-span">
    <w:name w:val="apple-style-span"/>
    <w:basedOn w:val="a0"/>
    <w:rsid w:val="00B327DF"/>
  </w:style>
  <w:style w:type="character" w:customStyle="1" w:styleId="hps">
    <w:name w:val="hps"/>
    <w:basedOn w:val="a0"/>
    <w:rsid w:val="00B327DF"/>
  </w:style>
  <w:style w:type="character" w:styleId="a5">
    <w:name w:val="page number"/>
    <w:basedOn w:val="a0"/>
    <w:rsid w:val="00B327DF"/>
  </w:style>
  <w:style w:type="paragraph" w:customStyle="1" w:styleId="2">
    <w:name w:val="Текст2"/>
    <w:basedOn w:val="a"/>
    <w:rsid w:val="00B327DF"/>
    <w:rPr>
      <w:rFonts w:ascii="Courier New" w:eastAsia="Calibri" w:hAnsi="Courier New"/>
      <w:sz w:val="20"/>
      <w:szCs w:val="20"/>
      <w:lang w:val="uk-UA"/>
    </w:rPr>
  </w:style>
  <w:style w:type="paragraph" w:customStyle="1" w:styleId="11">
    <w:name w:val="Текст1"/>
    <w:basedOn w:val="a"/>
    <w:rsid w:val="00B327DF"/>
    <w:rPr>
      <w:rFonts w:ascii="Courier New" w:eastAsia="Calibri" w:hAnsi="Courier New"/>
      <w:sz w:val="20"/>
      <w:szCs w:val="20"/>
      <w:lang w:val="uk-UA"/>
    </w:rPr>
  </w:style>
  <w:style w:type="paragraph" w:customStyle="1" w:styleId="31">
    <w:name w:val="Основной текст с отступом 31"/>
    <w:basedOn w:val="a"/>
    <w:rsid w:val="00B327DF"/>
    <w:pPr>
      <w:spacing w:after="120"/>
      <w:ind w:left="283"/>
    </w:pPr>
    <w:rPr>
      <w:sz w:val="16"/>
      <w:szCs w:val="16"/>
    </w:rPr>
  </w:style>
  <w:style w:type="paragraph" w:customStyle="1" w:styleId="a6">
    <w:name w:val="Нормальний текст"/>
    <w:basedOn w:val="a"/>
    <w:rsid w:val="00B327DF"/>
    <w:pPr>
      <w:suppressAutoHyphens w:val="0"/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12">
    <w:name w:val="Основной текст1"/>
    <w:basedOn w:val="a"/>
    <w:rsid w:val="00B327DF"/>
    <w:pPr>
      <w:suppressAutoHyphens w:val="0"/>
      <w:spacing w:line="360" w:lineRule="auto"/>
      <w:jc w:val="both"/>
    </w:pPr>
    <w:rPr>
      <w:snapToGrid w:val="0"/>
      <w:sz w:val="28"/>
      <w:szCs w:val="20"/>
      <w:lang w:val="uk-UA" w:eastAsia="ru-RU"/>
    </w:rPr>
  </w:style>
  <w:style w:type="paragraph" w:customStyle="1" w:styleId="13">
    <w:name w:val="Обычный1"/>
    <w:rsid w:val="00B327DF"/>
    <w:rPr>
      <w:snapToGrid w:val="0"/>
    </w:rPr>
  </w:style>
  <w:style w:type="character" w:customStyle="1" w:styleId="10">
    <w:name w:val="Заголовок 1 Знак"/>
    <w:link w:val="1"/>
    <w:rsid w:val="00B327DF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a7">
    <w:name w:val="Без интервала Знак"/>
    <w:link w:val="a8"/>
    <w:locked/>
    <w:rsid w:val="00B327DF"/>
    <w:rPr>
      <w:lang w:val="uk-UA" w:eastAsia="uk-UA" w:bidi="ar-SA"/>
    </w:rPr>
  </w:style>
  <w:style w:type="paragraph" w:styleId="a8">
    <w:name w:val="No Spacing"/>
    <w:link w:val="a7"/>
    <w:qFormat/>
    <w:rsid w:val="00B327DF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2021-01-07T09:38:00Z</dcterms:created>
  <dcterms:modified xsi:type="dcterms:W3CDTF">2021-01-07T09:38:00Z</dcterms:modified>
</cp:coreProperties>
</file>