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6E0" w:rsidRDefault="00D316E0" w:rsidP="00F82200">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sz w:val="28"/>
          <w:szCs w:val="28"/>
          <w:lang w:val="uk-UA"/>
        </w:rPr>
      </w:pPr>
    </w:p>
    <w:tbl>
      <w:tblPr>
        <w:tblpPr w:leftFromText="187" w:rightFromText="187" w:bottomFromText="200" w:vertAnchor="page" w:horzAnchor="margin" w:tblpXSpec="center" w:tblpY="1666"/>
        <w:tblW w:w="4000" w:type="pct"/>
        <w:tblBorders>
          <w:left w:val="thinThickSmallGap" w:sz="24" w:space="0" w:color="7030A0"/>
        </w:tblBorders>
        <w:tblLook w:val="04A0" w:firstRow="1" w:lastRow="0" w:firstColumn="1" w:lastColumn="0" w:noHBand="0" w:noVBand="1"/>
      </w:tblPr>
      <w:tblGrid>
        <w:gridCol w:w="11840"/>
      </w:tblGrid>
      <w:tr w:rsidR="00D316E0" w:rsidTr="00DE7FED">
        <w:trPr>
          <w:trHeight w:val="3378"/>
        </w:trPr>
        <w:tc>
          <w:tcPr>
            <w:tcW w:w="7894" w:type="dxa"/>
            <w:tcBorders>
              <w:top w:val="nil"/>
              <w:left w:val="thinThickSmallGap" w:sz="24" w:space="0" w:color="7030A0"/>
              <w:bottom w:val="nil"/>
              <w:right w:val="nil"/>
            </w:tcBorders>
            <w:tcMar>
              <w:top w:w="216" w:type="dxa"/>
              <w:left w:w="115" w:type="dxa"/>
              <w:bottom w:w="216" w:type="dxa"/>
              <w:right w:w="115" w:type="dxa"/>
            </w:tcMar>
          </w:tcPr>
          <w:p w:rsidR="00D316E0" w:rsidRPr="00D316E0" w:rsidRDefault="00D316E0" w:rsidP="00DE7FED">
            <w:pPr>
              <w:pStyle w:val="a7"/>
              <w:spacing w:line="276" w:lineRule="auto"/>
              <w:rPr>
                <w:rFonts w:ascii="Times New Roman" w:hAnsi="Times New Roman"/>
                <w:sz w:val="52"/>
                <w:szCs w:val="32"/>
                <w:lang w:val="uk-UA"/>
              </w:rPr>
            </w:pPr>
            <w:r w:rsidRPr="00D316E0">
              <w:rPr>
                <w:rFonts w:ascii="Times New Roman" w:hAnsi="Times New Roman"/>
                <w:sz w:val="52"/>
                <w:szCs w:val="32"/>
                <w:lang w:val="uk-UA"/>
              </w:rPr>
              <w:t>Міністерство освіти і науки України</w:t>
            </w:r>
          </w:p>
          <w:p w:rsidR="00D316E0" w:rsidRPr="00D316E0" w:rsidRDefault="00D316E0" w:rsidP="00DE7FED">
            <w:pPr>
              <w:rPr>
                <w:b/>
                <w:sz w:val="40"/>
                <w:szCs w:val="24"/>
                <w:lang w:val="uk-UA"/>
              </w:rPr>
            </w:pPr>
            <w:r w:rsidRPr="00D316E0">
              <w:rPr>
                <w:sz w:val="52"/>
                <w:szCs w:val="32"/>
                <w:lang w:val="uk-UA"/>
              </w:rPr>
              <w:t>Інститут спеціальної педагогіки НАПН України</w:t>
            </w:r>
            <w:r w:rsidRPr="00D316E0">
              <w:rPr>
                <w:b/>
                <w:sz w:val="40"/>
                <w:szCs w:val="24"/>
                <w:lang w:val="uk-UA"/>
              </w:rPr>
              <w:t xml:space="preserve"> </w:t>
            </w:r>
          </w:p>
          <w:p w:rsidR="00D316E0" w:rsidRPr="00D316E0" w:rsidRDefault="00D316E0" w:rsidP="00DE7FED">
            <w:pPr>
              <w:rPr>
                <w:b/>
                <w:sz w:val="40"/>
                <w:szCs w:val="24"/>
                <w:lang w:val="uk-UA"/>
              </w:rPr>
            </w:pPr>
          </w:p>
          <w:p w:rsidR="00D316E0" w:rsidRDefault="00D316E0" w:rsidP="00337626">
            <w:pPr>
              <w:rPr>
                <w:b/>
                <w:sz w:val="40"/>
                <w:szCs w:val="24"/>
              </w:rPr>
            </w:pPr>
            <w:r>
              <w:rPr>
                <w:b/>
                <w:sz w:val="40"/>
                <w:szCs w:val="24"/>
              </w:rPr>
              <w:t xml:space="preserve">НАВЧАЛЬНІ ПРОГРАМИ ДЛЯ 5-9 (10) КЛАСІВ СПЕЦІАЛЬНИХ ЗАГАЛЬНООСВІТНІХ НАВЧАЛЬНИХ ЗАКЛАДІВ </w:t>
            </w:r>
            <w:bookmarkStart w:id="0" w:name="_GoBack"/>
            <w:r>
              <w:rPr>
                <w:b/>
                <w:sz w:val="40"/>
                <w:szCs w:val="24"/>
              </w:rPr>
              <w:t>ДЛЯ ГЛУХИХ ДІТЕЙ</w:t>
            </w:r>
            <w:bookmarkEnd w:id="0"/>
          </w:p>
          <w:p w:rsidR="00337626" w:rsidRPr="00337626" w:rsidRDefault="00337626" w:rsidP="00337626">
            <w:pPr>
              <w:rPr>
                <w:b/>
                <w:sz w:val="40"/>
                <w:szCs w:val="24"/>
              </w:rPr>
            </w:pPr>
          </w:p>
          <w:p w:rsidR="00D316E0" w:rsidRPr="00D316E0" w:rsidRDefault="00D316E0" w:rsidP="00DE7FED">
            <w:pPr>
              <w:jc w:val="center"/>
              <w:rPr>
                <w:sz w:val="52"/>
                <w:szCs w:val="52"/>
                <w:lang w:val="uk-UA"/>
              </w:rPr>
            </w:pPr>
            <w:r>
              <w:rPr>
                <w:b/>
                <w:sz w:val="52"/>
                <w:szCs w:val="52"/>
                <w:lang w:val="uk-UA"/>
              </w:rPr>
              <w:t>ГЕОМЕТРІЯ</w:t>
            </w:r>
          </w:p>
        </w:tc>
      </w:tr>
      <w:tr w:rsidR="00D316E0" w:rsidTr="00DE7FED">
        <w:tc>
          <w:tcPr>
            <w:tcW w:w="7894" w:type="dxa"/>
            <w:tcBorders>
              <w:top w:val="nil"/>
              <w:left w:val="thinThickSmallGap" w:sz="24" w:space="0" w:color="7030A0"/>
              <w:bottom w:val="nil"/>
              <w:right w:val="nil"/>
            </w:tcBorders>
          </w:tcPr>
          <w:p w:rsidR="00D316E0" w:rsidRDefault="00D316E0" w:rsidP="00DE7FED">
            <w:pPr>
              <w:pStyle w:val="a7"/>
              <w:spacing w:line="276" w:lineRule="auto"/>
              <w:rPr>
                <w:rFonts w:ascii="Times New Roman" w:hAnsi="Times New Roman"/>
                <w:sz w:val="44"/>
                <w:szCs w:val="32"/>
              </w:rPr>
            </w:pPr>
            <w:r>
              <w:rPr>
                <w:rFonts w:ascii="Times New Roman" w:hAnsi="Times New Roman"/>
                <w:sz w:val="44"/>
                <w:szCs w:val="32"/>
              </w:rPr>
              <w:t>7 клас</w:t>
            </w:r>
          </w:p>
          <w:p w:rsidR="00D316E0" w:rsidRPr="00337626" w:rsidRDefault="00D316E0" w:rsidP="003376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6"/>
                <w:szCs w:val="36"/>
                <w:lang w:val="uk-UA"/>
              </w:rPr>
            </w:pPr>
            <w:r>
              <w:rPr>
                <w:sz w:val="44"/>
                <w:szCs w:val="32"/>
              </w:rPr>
              <w:t>Укладач:</w:t>
            </w:r>
            <w:r>
              <w:rPr>
                <w:szCs w:val="28"/>
              </w:rPr>
              <w:t xml:space="preserve"> </w:t>
            </w:r>
            <w:r>
              <w:rPr>
                <w:b/>
                <w:color w:val="000000"/>
                <w:szCs w:val="28"/>
              </w:rPr>
              <w:t xml:space="preserve"> </w:t>
            </w:r>
            <w:r>
              <w:rPr>
                <w:b/>
                <w:color w:val="000000"/>
                <w:szCs w:val="28"/>
                <w:lang w:val="uk-UA"/>
              </w:rPr>
              <w:t xml:space="preserve"> </w:t>
            </w:r>
            <w:r w:rsidRPr="00D316E0">
              <w:rPr>
                <w:b/>
                <w:color w:val="000000"/>
                <w:sz w:val="36"/>
                <w:szCs w:val="36"/>
                <w:lang w:val="uk-UA"/>
              </w:rPr>
              <w:t>Комінарець Людмила Олександрівна,</w:t>
            </w:r>
            <w:r w:rsidRPr="00D316E0">
              <w:rPr>
                <w:color w:val="000000"/>
                <w:sz w:val="36"/>
                <w:szCs w:val="36"/>
                <w:lang w:val="uk-UA"/>
              </w:rPr>
              <w:t xml:space="preserve"> вчитель математики</w:t>
            </w:r>
            <w:r w:rsidRPr="00D316E0">
              <w:rPr>
                <w:sz w:val="36"/>
                <w:szCs w:val="36"/>
                <w:lang w:val="uk-UA"/>
              </w:rPr>
              <w:t xml:space="preserve"> Комунального навчального закладу «Житомирська спеціальна загальноосвітня школа-інтернат І-ІІІ ступенів №2» Житомирської обласної ради.</w:t>
            </w:r>
          </w:p>
        </w:tc>
      </w:tr>
      <w:tr w:rsidR="00D316E0" w:rsidTr="00DE7FED">
        <w:trPr>
          <w:trHeight w:val="925"/>
        </w:trPr>
        <w:tc>
          <w:tcPr>
            <w:tcW w:w="7894" w:type="dxa"/>
            <w:tcBorders>
              <w:top w:val="nil"/>
              <w:left w:val="thinThickSmallGap" w:sz="24" w:space="0" w:color="7030A0"/>
              <w:bottom w:val="nil"/>
              <w:right w:val="nil"/>
            </w:tcBorders>
            <w:tcMar>
              <w:top w:w="216" w:type="dxa"/>
              <w:left w:w="115" w:type="dxa"/>
              <w:bottom w:w="216" w:type="dxa"/>
              <w:right w:w="115" w:type="dxa"/>
            </w:tcMar>
            <w:hideMark/>
          </w:tcPr>
          <w:p w:rsidR="00D316E0" w:rsidRDefault="00D316E0" w:rsidP="00DE7FED">
            <w:pPr>
              <w:pStyle w:val="a7"/>
              <w:spacing w:line="276" w:lineRule="auto"/>
              <w:rPr>
                <w:rFonts w:ascii="Times New Roman" w:hAnsi="Times New Roman"/>
                <w:sz w:val="52"/>
                <w:szCs w:val="32"/>
              </w:rPr>
            </w:pPr>
            <w:r>
              <w:rPr>
                <w:rFonts w:ascii="Times New Roman" w:hAnsi="Times New Roman"/>
                <w:sz w:val="52"/>
                <w:szCs w:val="32"/>
              </w:rPr>
              <w:t>Київ – 2015</w:t>
            </w:r>
          </w:p>
        </w:tc>
      </w:tr>
    </w:tbl>
    <w:p w:rsidR="00D316E0" w:rsidRDefault="00D316E0" w:rsidP="00F82200">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sz w:val="28"/>
          <w:szCs w:val="28"/>
          <w:lang w:val="uk-UA"/>
        </w:rPr>
      </w:pPr>
    </w:p>
    <w:p w:rsidR="007F7AB0" w:rsidRDefault="007F7AB0" w:rsidP="00F82200">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sz w:val="28"/>
          <w:szCs w:val="28"/>
          <w:lang w:val="uk-UA"/>
        </w:rPr>
      </w:pPr>
    </w:p>
    <w:p w:rsidR="00392AC6" w:rsidRPr="00337626" w:rsidRDefault="00392AC6" w:rsidP="002F74B1">
      <w:pPr>
        <w:ind w:firstLine="720"/>
        <w:jc w:val="center"/>
        <w:rPr>
          <w:b/>
          <w:sz w:val="24"/>
          <w:szCs w:val="24"/>
          <w:lang w:val="uk-UA"/>
        </w:rPr>
      </w:pPr>
      <w:r w:rsidRPr="00337626">
        <w:rPr>
          <w:b/>
          <w:sz w:val="24"/>
          <w:szCs w:val="24"/>
          <w:lang w:val="uk-UA"/>
        </w:rPr>
        <w:lastRenderedPageBreak/>
        <w:t>Пояснювальна записка</w:t>
      </w:r>
    </w:p>
    <w:p w:rsidR="00392AC6" w:rsidRPr="00337626" w:rsidRDefault="00392AC6" w:rsidP="002F74B1">
      <w:pPr>
        <w:ind w:firstLine="720"/>
        <w:jc w:val="both"/>
        <w:rPr>
          <w:sz w:val="24"/>
          <w:szCs w:val="24"/>
          <w:lang w:val="uk-UA"/>
        </w:rPr>
      </w:pPr>
      <w:r w:rsidRPr="00337626">
        <w:rPr>
          <w:rFonts w:eastAsia="Calibri"/>
          <w:sz w:val="24"/>
          <w:szCs w:val="24"/>
          <w:lang w:val="uk-UA"/>
        </w:rPr>
        <w:t xml:space="preserve">Пропонована програма спеціальних </w:t>
      </w:r>
      <w:r w:rsidRPr="00337626">
        <w:rPr>
          <w:sz w:val="24"/>
          <w:szCs w:val="24"/>
          <w:shd w:val="clear" w:color="auto" w:fill="FFFFFF"/>
          <w:lang w:val="uk-UA"/>
        </w:rPr>
        <w:t>загальноосвітніх навчальни</w:t>
      </w:r>
      <w:r w:rsidRPr="00337626">
        <w:rPr>
          <w:sz w:val="24"/>
          <w:szCs w:val="24"/>
          <w:shd w:val="clear" w:color="auto" w:fill="FFFFFF"/>
        </w:rPr>
        <w:t>х закладів для</w:t>
      </w:r>
      <w:r w:rsidRPr="00337626">
        <w:rPr>
          <w:sz w:val="24"/>
          <w:szCs w:val="24"/>
          <w:shd w:val="clear" w:color="auto" w:fill="FFFFFF"/>
          <w:lang w:val="uk-UA"/>
        </w:rPr>
        <w:t xml:space="preserve"> глухих </w:t>
      </w:r>
      <w:r w:rsidRPr="00337626">
        <w:rPr>
          <w:sz w:val="24"/>
          <w:szCs w:val="24"/>
          <w:shd w:val="clear" w:color="auto" w:fill="FFFFFF"/>
        </w:rPr>
        <w:t>дітей</w:t>
      </w:r>
      <w:r w:rsidRPr="00337626">
        <w:rPr>
          <w:sz w:val="24"/>
          <w:szCs w:val="24"/>
          <w:shd w:val="clear" w:color="auto" w:fill="FFFFFF"/>
          <w:lang w:val="uk-UA"/>
        </w:rPr>
        <w:t xml:space="preserve"> </w:t>
      </w:r>
      <w:r w:rsidRPr="00337626">
        <w:rPr>
          <w:rFonts w:eastAsia="Calibri"/>
          <w:sz w:val="24"/>
          <w:szCs w:val="24"/>
        </w:rPr>
        <w:t>розроблена на о</w:t>
      </w:r>
      <w:r w:rsidRPr="00337626">
        <w:rPr>
          <w:sz w:val="24"/>
          <w:szCs w:val="24"/>
        </w:rPr>
        <w:t xml:space="preserve">снові навчальної програми з </w:t>
      </w:r>
      <w:r w:rsidRPr="00337626">
        <w:rPr>
          <w:sz w:val="24"/>
          <w:szCs w:val="24"/>
          <w:lang w:val="uk-UA"/>
        </w:rPr>
        <w:t xml:space="preserve">математики </w:t>
      </w:r>
      <w:r w:rsidRPr="00337626">
        <w:rPr>
          <w:rFonts w:eastAsia="Calibri"/>
          <w:sz w:val="24"/>
          <w:szCs w:val="24"/>
        </w:rPr>
        <w:t>для 5-9 класів загальноосвітніх навчальних закладів, затвердженою Міністерством освіти і науки України</w:t>
      </w:r>
      <w:r w:rsidRPr="00337626">
        <w:rPr>
          <w:rFonts w:eastAsia="Calibri"/>
          <w:sz w:val="24"/>
          <w:szCs w:val="24"/>
          <w:lang w:val="uk-UA"/>
        </w:rPr>
        <w:t xml:space="preserve"> </w:t>
      </w:r>
      <w:r w:rsidRPr="00337626">
        <w:rPr>
          <w:rFonts w:eastAsia="Calibri"/>
          <w:sz w:val="24"/>
          <w:szCs w:val="24"/>
        </w:rPr>
        <w:t>автор</w:t>
      </w:r>
      <w:r w:rsidRPr="00337626">
        <w:rPr>
          <w:rFonts w:eastAsia="Calibri"/>
          <w:sz w:val="24"/>
          <w:szCs w:val="24"/>
          <w:lang w:val="uk-UA"/>
        </w:rPr>
        <w:t>ів М. І. Бурди, Ю. І. Мальованого, Є. П. Неліна, Д. А. Номіровського, А. В. Панькова, Н. А. Тарасенкової,  М. В. Чемериса, М. С. Якіра.</w:t>
      </w:r>
      <w:r w:rsidRPr="00337626">
        <w:rPr>
          <w:sz w:val="24"/>
          <w:szCs w:val="24"/>
          <w:lang w:val="uk-UA"/>
        </w:rPr>
        <w:t xml:space="preserve"> </w:t>
      </w:r>
    </w:p>
    <w:p w:rsidR="00392AC6" w:rsidRPr="00337626" w:rsidRDefault="00392AC6" w:rsidP="002F74B1">
      <w:pPr>
        <w:ind w:firstLine="720"/>
        <w:jc w:val="both"/>
        <w:rPr>
          <w:b/>
          <w:i/>
          <w:sz w:val="24"/>
          <w:szCs w:val="24"/>
          <w:lang w:val="uk-UA"/>
        </w:rPr>
      </w:pPr>
      <w:r w:rsidRPr="00337626">
        <w:rPr>
          <w:b/>
          <w:i/>
          <w:sz w:val="24"/>
          <w:szCs w:val="24"/>
          <w:lang w:val="uk-UA"/>
        </w:rPr>
        <w:t xml:space="preserve"> У 7-10 класах вивчаються два математичних курси: алгебра і геометрія</w:t>
      </w:r>
    </w:p>
    <w:p w:rsidR="00392AC6" w:rsidRPr="00337626" w:rsidRDefault="00392AC6" w:rsidP="002F74B1">
      <w:pPr>
        <w:pStyle w:val="a3"/>
        <w:tabs>
          <w:tab w:val="clear" w:pos="454"/>
          <w:tab w:val="left" w:pos="708"/>
        </w:tabs>
        <w:spacing w:line="240" w:lineRule="auto"/>
        <w:ind w:firstLine="720"/>
        <w:rPr>
          <w:sz w:val="24"/>
          <w:szCs w:val="24"/>
          <w:lang w:val="uk-UA"/>
        </w:rPr>
      </w:pPr>
      <w:r w:rsidRPr="00337626">
        <w:rPr>
          <w:sz w:val="24"/>
          <w:szCs w:val="24"/>
          <w:lang w:val="uk-UA"/>
        </w:rPr>
        <w:t xml:space="preserve"> Основними завданнями </w:t>
      </w:r>
      <w:r w:rsidRPr="00337626">
        <w:rPr>
          <w:b/>
          <w:i/>
          <w:sz w:val="24"/>
          <w:szCs w:val="24"/>
          <w:lang w:val="uk-UA"/>
        </w:rPr>
        <w:t>курсу алгебри</w:t>
      </w:r>
      <w:r w:rsidRPr="00337626">
        <w:rPr>
          <w:sz w:val="24"/>
          <w:szCs w:val="24"/>
          <w:lang w:val="uk-UA"/>
        </w:rPr>
        <w:t xml:space="preserve"> є удосконалення обчислювальних навичок, формування умінь виконання тотожних перетворень різних видів виразів, розв’язування рівнянь і нерівностей та їх систем, достатніх для вільного їх використання у вивченні математики і суміжних предметів. Важливе завдання полягає в залученні учнів до використання рівнянь і функцій як засобів математичного моделювання реальних процесів і явищ, розв’язування на цій основі прикладних та інших задач. У процесі вивчення курсу посилюється роль обґрунтувань математичних тверджень, індуктивних і дедуктивних міркувань, формування різноманітних алгоритмів, що  сприяє розвитку логічного мислення і алгоритмічної культури школярів.</w:t>
      </w:r>
    </w:p>
    <w:p w:rsidR="00392AC6" w:rsidRPr="00337626" w:rsidRDefault="00392AC6" w:rsidP="002F74B1">
      <w:pPr>
        <w:pStyle w:val="a3"/>
        <w:tabs>
          <w:tab w:val="clear" w:pos="454"/>
          <w:tab w:val="left" w:pos="708"/>
        </w:tabs>
        <w:spacing w:line="240" w:lineRule="auto"/>
        <w:ind w:firstLine="720"/>
        <w:rPr>
          <w:sz w:val="24"/>
          <w:szCs w:val="24"/>
          <w:lang w:val="uk-UA"/>
        </w:rPr>
      </w:pPr>
      <w:r w:rsidRPr="00337626">
        <w:rPr>
          <w:sz w:val="24"/>
          <w:szCs w:val="24"/>
          <w:lang w:val="uk-UA"/>
        </w:rPr>
        <w:t>На цьому етапі шкільної математичної освіти учні починають ознайомлюватися з дійсними числами.  До відомих учням числових множин долучається множина ірраціональних чисел.</w:t>
      </w:r>
    </w:p>
    <w:p w:rsidR="00392AC6" w:rsidRPr="00337626" w:rsidRDefault="00392AC6" w:rsidP="002F74B1">
      <w:pPr>
        <w:pStyle w:val="a3"/>
        <w:tabs>
          <w:tab w:val="clear" w:pos="454"/>
          <w:tab w:val="left" w:pos="708"/>
        </w:tabs>
        <w:spacing w:line="240" w:lineRule="auto"/>
        <w:ind w:firstLine="720"/>
        <w:rPr>
          <w:sz w:val="24"/>
          <w:szCs w:val="24"/>
          <w:lang w:val="uk-UA"/>
        </w:rPr>
      </w:pPr>
      <w:r w:rsidRPr="00337626">
        <w:rPr>
          <w:sz w:val="24"/>
          <w:szCs w:val="24"/>
          <w:lang w:val="uk-UA"/>
        </w:rPr>
        <w:t>Основу курсу становлять перетворення раціональних та ірраціональних виразів. Оволодіння вмінням основних перетворень виразів дає можливість розв’язувати нові види рівнянь  та використання математичного апарату під час вивчення інших шкільних предметів. Розглядається поняття степеня з цілим показником та його властивості.</w:t>
      </w:r>
    </w:p>
    <w:p w:rsidR="00392AC6" w:rsidRPr="00337626" w:rsidRDefault="00392AC6" w:rsidP="002F74B1">
      <w:pPr>
        <w:pStyle w:val="a3"/>
        <w:spacing w:line="240" w:lineRule="auto"/>
        <w:ind w:firstLine="720"/>
        <w:rPr>
          <w:sz w:val="24"/>
          <w:szCs w:val="24"/>
          <w:lang w:val="uk-UA"/>
        </w:rPr>
      </w:pPr>
      <w:r w:rsidRPr="00337626">
        <w:rPr>
          <w:sz w:val="24"/>
          <w:szCs w:val="24"/>
          <w:lang w:val="uk-UA"/>
        </w:rPr>
        <w:t>Істотного розвитку набуває змістова лінія рівнянь та нерівностей. Відомості про рівняння доповнюються поняттям рівносильних рівнянь. Процес розв’язування рівняння трактується як послідовна заміна даного рівняння рівносильними йому рівняннями. На основі узагальнення відомостей про рівняння, здобутих у попере</w:t>
      </w:r>
      <w:r w:rsidRPr="00337626">
        <w:rPr>
          <w:kern w:val="20"/>
          <w:sz w:val="24"/>
          <w:szCs w:val="24"/>
          <w:lang w:val="uk-UA"/>
        </w:rPr>
        <w:t>дні роки, вводиться поняття лінійного рівняння з однією змінно</w:t>
      </w:r>
      <w:r w:rsidRPr="00337626">
        <w:rPr>
          <w:sz w:val="24"/>
          <w:szCs w:val="24"/>
          <w:lang w:val="uk-UA"/>
        </w:rPr>
        <w:t>ю. Курс передбачає вивчення лінійних рівнянь, квадратних рівнянь та рівнянь, які зводяться до лінійних або квадратних. Розглядаються системи лінійних рівнянь та рівнянь другого степеня з двома змінними. Зосереджується увага  на системах, де одне рівняння — другого степеня, а друге — першого степеня. Передбачається розгляд лише найпростіших систем рівнянь, у яких обидва рівняння другого степеня.</w:t>
      </w:r>
    </w:p>
    <w:p w:rsidR="00392AC6" w:rsidRPr="00337626" w:rsidRDefault="00392AC6" w:rsidP="002F74B1">
      <w:pPr>
        <w:pStyle w:val="a3"/>
        <w:tabs>
          <w:tab w:val="clear" w:pos="454"/>
          <w:tab w:val="left" w:pos="708"/>
        </w:tabs>
        <w:spacing w:line="240" w:lineRule="auto"/>
        <w:ind w:firstLine="720"/>
        <w:rPr>
          <w:sz w:val="24"/>
          <w:szCs w:val="24"/>
          <w:lang w:val="uk-UA"/>
        </w:rPr>
      </w:pPr>
      <w:r w:rsidRPr="00337626">
        <w:rPr>
          <w:sz w:val="24"/>
          <w:szCs w:val="24"/>
          <w:lang w:val="uk-UA"/>
        </w:rPr>
        <w:t xml:space="preserve">Значне місце відводиться застосуванню рівнянь до розв’язування різноманітних задач. Важливе значення надається формуванню умінь застосовувати алгоритм розв’язування задачі за допомогою рівняння. </w:t>
      </w:r>
    </w:p>
    <w:p w:rsidR="00392AC6" w:rsidRPr="00337626" w:rsidRDefault="00392AC6" w:rsidP="002F74B1">
      <w:pPr>
        <w:pStyle w:val="a3"/>
        <w:spacing w:line="240" w:lineRule="auto"/>
        <w:ind w:firstLine="720"/>
        <w:rPr>
          <w:sz w:val="24"/>
          <w:szCs w:val="24"/>
          <w:lang w:val="uk-UA"/>
        </w:rPr>
      </w:pPr>
      <w:r w:rsidRPr="00337626">
        <w:rPr>
          <w:sz w:val="24"/>
          <w:szCs w:val="24"/>
          <w:lang w:val="uk-UA"/>
        </w:rPr>
        <w:t xml:space="preserve">Елементарні відомості про числові нерівності доповнюються і розширюються за рахунок вивчення властивостей числових нерівностей, розгляду лінійних нерівностей з однією змінною та квадратних нерівностей та їх розв’язування. Розглядається розв’язування систем двох лінійних нерівностей з однією змінною. </w:t>
      </w:r>
    </w:p>
    <w:p w:rsidR="00392AC6" w:rsidRPr="00337626" w:rsidRDefault="00392AC6" w:rsidP="002F74B1">
      <w:pPr>
        <w:pStyle w:val="a5"/>
        <w:ind w:firstLine="720"/>
        <w:jc w:val="both"/>
      </w:pPr>
      <w:r w:rsidRPr="00337626">
        <w:t xml:space="preserve"> Наближені обчислення пропонуються у програмі у скороченому обсязі через введення в програму обчислень на ЕОМ. Достатньо навчити учнів грамотно округляти числа. </w:t>
      </w:r>
    </w:p>
    <w:p w:rsidR="00392AC6" w:rsidRPr="00337626" w:rsidRDefault="00392AC6" w:rsidP="002F74B1">
      <w:pPr>
        <w:pStyle w:val="a3"/>
        <w:spacing w:line="240" w:lineRule="auto"/>
        <w:ind w:firstLine="720"/>
        <w:rPr>
          <w:sz w:val="24"/>
          <w:szCs w:val="24"/>
          <w:vertAlign w:val="superscript"/>
          <w:lang w:val="uk-UA"/>
        </w:rPr>
      </w:pPr>
      <w:r w:rsidRPr="00337626">
        <w:rPr>
          <w:sz w:val="24"/>
          <w:szCs w:val="24"/>
          <w:lang w:val="uk-UA"/>
        </w:rPr>
        <w:t xml:space="preserve">У 7 класі вводиться одне з фундаментальних математичних понять — поняття функції. Тут  розглядається лінійна функція та її </w:t>
      </w:r>
      <w:r w:rsidRPr="00337626">
        <w:rPr>
          <w:sz w:val="24"/>
          <w:szCs w:val="24"/>
          <w:lang w:val="uk-UA"/>
        </w:rPr>
        <w:lastRenderedPageBreak/>
        <w:t xml:space="preserve">графік. Ці відомості використовуються для графічного ілюстрування розв’язування лінійного рівняння з однією змінною, а також системи двох лінійних рівнянь з двома змінними. Інші види функцій розглядаються у зв’язку з вивченням відповідного матеріалу, що стосується решти змістових ліній курсу. Зокрема в темах «Раціональні вирази» та «Квадратні корені» учні ознайомлюються з функціями </w:t>
      </w:r>
      <w:r w:rsidRPr="00337626">
        <w:rPr>
          <w:i/>
          <w:position w:val="-18"/>
          <w:sz w:val="24"/>
          <w:szCs w:val="24"/>
          <w:lang w:val="uk-UA"/>
        </w:rPr>
        <w:object w:dxaOrig="5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22.85pt" o:ole="" fillcolor="window">
            <v:imagedata r:id="rId8" o:title=""/>
          </v:shape>
          <o:OLEObject Type="Embed" ProgID="Equation.DSMT4" ShapeID="_x0000_i1025" DrawAspect="Content" ObjectID="_1671261614" r:id="rId9"/>
        </w:object>
      </w:r>
      <w:r w:rsidRPr="00337626">
        <w:rPr>
          <w:sz w:val="24"/>
          <w:szCs w:val="24"/>
          <w:lang w:val="uk-UA"/>
        </w:rPr>
        <w:t xml:space="preserve"> , </w:t>
      </w:r>
      <w:r w:rsidRPr="00337626">
        <w:rPr>
          <w:i/>
          <w:sz w:val="24"/>
          <w:szCs w:val="24"/>
          <w:lang w:val="uk-UA"/>
        </w:rPr>
        <w:t>у</w:t>
      </w:r>
      <w:r w:rsidRPr="00337626">
        <w:rPr>
          <w:sz w:val="24"/>
          <w:szCs w:val="24"/>
          <w:lang w:val="uk-UA"/>
        </w:rPr>
        <w:t xml:space="preserve"> = </w:t>
      </w:r>
      <w:r w:rsidRPr="00337626">
        <w:rPr>
          <w:i/>
          <w:sz w:val="24"/>
          <w:szCs w:val="24"/>
          <w:lang w:val="uk-UA"/>
        </w:rPr>
        <w:t>x</w:t>
      </w:r>
      <w:r w:rsidRPr="00337626">
        <w:rPr>
          <w:sz w:val="24"/>
          <w:szCs w:val="24"/>
          <w:vertAlign w:val="superscript"/>
          <w:lang w:val="uk-UA"/>
        </w:rPr>
        <w:t>2</w:t>
      </w:r>
      <w:r w:rsidRPr="00337626">
        <w:rPr>
          <w:sz w:val="24"/>
          <w:szCs w:val="24"/>
          <w:lang w:val="uk-UA"/>
        </w:rPr>
        <w:t xml:space="preserve"> і</w:t>
      </w:r>
      <w:r w:rsidRPr="00337626">
        <w:rPr>
          <w:i/>
          <w:sz w:val="24"/>
          <w:szCs w:val="24"/>
          <w:lang w:val="uk-UA"/>
        </w:rPr>
        <w:t xml:space="preserve"> </w:t>
      </w:r>
      <w:r w:rsidRPr="00337626">
        <w:rPr>
          <w:i/>
          <w:position w:val="-8"/>
          <w:sz w:val="24"/>
          <w:szCs w:val="24"/>
          <w:lang w:val="uk-UA"/>
        </w:rPr>
        <w:object w:dxaOrig="680" w:dyaOrig="340">
          <v:shape id="_x0000_i1026" type="#_x0000_t75" style="width:34.75pt;height:16.1pt" o:ole="" fillcolor="window">
            <v:imagedata r:id="rId10" o:title=""/>
          </v:shape>
          <o:OLEObject Type="Embed" ProgID="Equation.DSMT4" ShapeID="_x0000_i1026" DrawAspect="Content" ObjectID="_1671261615" r:id="rId11"/>
        </w:object>
      </w:r>
      <w:r w:rsidRPr="00337626">
        <w:rPr>
          <w:sz w:val="24"/>
          <w:szCs w:val="24"/>
          <w:lang w:val="uk-UA"/>
        </w:rPr>
        <w:t xml:space="preserve"> та їх властивостями. Вивчення квадратичної функції її властивостей пов’язується з розв’язуванням квадратних нерівностей.</w:t>
      </w:r>
    </w:p>
    <w:p w:rsidR="00392AC6" w:rsidRPr="00337626" w:rsidRDefault="00392AC6" w:rsidP="002F74B1">
      <w:pPr>
        <w:pStyle w:val="a5"/>
        <w:ind w:firstLine="720"/>
        <w:jc w:val="both"/>
      </w:pPr>
      <w:r w:rsidRPr="00337626">
        <w:rPr>
          <w:lang w:val="uk-UA"/>
        </w:rPr>
        <w:t xml:space="preserve">Таким чином, функціональна лінія пронизує весь курс алгебри основної школи і розвивається в тісному зв’язку з тотожними перетвореннями, рівняннями і нерівностями. </w:t>
      </w:r>
      <w:r w:rsidRPr="00337626">
        <w:t>На основі наочних уявлень встановлюються властивості функцій, вивчення деяких властивостей передбачає аналітичне обґрунтування. Під час вивчення функцій учні ознайомлюються з побудовою графіків, навчаються їх читати та характеризувати за графіками функцій процеси, які вони описують.</w:t>
      </w:r>
    </w:p>
    <w:p w:rsidR="00392AC6" w:rsidRPr="00337626" w:rsidRDefault="00392AC6" w:rsidP="002F74B1">
      <w:pPr>
        <w:pStyle w:val="a3"/>
        <w:tabs>
          <w:tab w:val="clear" w:pos="454"/>
          <w:tab w:val="left" w:pos="708"/>
        </w:tabs>
        <w:spacing w:line="240" w:lineRule="auto"/>
        <w:ind w:firstLine="720"/>
        <w:rPr>
          <w:sz w:val="24"/>
          <w:szCs w:val="24"/>
          <w:lang w:val="uk-UA"/>
        </w:rPr>
      </w:pPr>
      <w:r w:rsidRPr="00337626">
        <w:rPr>
          <w:sz w:val="24"/>
          <w:szCs w:val="24"/>
          <w:lang w:val="uk-UA"/>
        </w:rPr>
        <w:t>Прикладна спрямованість вивчення функцій, рівнянь, нерівностей  та іншого матеріалу доповнюється  ознайомленням учнів з елементами відсоткових розрахунків, початковими елементарними поняттями теорії ймовірностей і статистики.</w:t>
      </w:r>
    </w:p>
    <w:p w:rsidR="00392AC6" w:rsidRPr="00337626" w:rsidRDefault="00392AC6" w:rsidP="002F74B1">
      <w:pPr>
        <w:pStyle w:val="a3"/>
        <w:tabs>
          <w:tab w:val="clear" w:pos="454"/>
          <w:tab w:val="left" w:pos="708"/>
        </w:tabs>
        <w:spacing w:line="240" w:lineRule="auto"/>
        <w:ind w:firstLine="720"/>
        <w:rPr>
          <w:sz w:val="24"/>
          <w:szCs w:val="24"/>
          <w:lang w:val="uk-UA"/>
        </w:rPr>
      </w:pPr>
      <w:r w:rsidRPr="00337626">
        <w:rPr>
          <w:sz w:val="24"/>
          <w:szCs w:val="24"/>
          <w:lang w:val="uk-UA"/>
        </w:rPr>
        <w:t>Головна лінія</w:t>
      </w:r>
      <w:r w:rsidRPr="00337626">
        <w:rPr>
          <w:i/>
          <w:sz w:val="24"/>
          <w:szCs w:val="24"/>
          <w:lang w:val="uk-UA"/>
        </w:rPr>
        <w:t xml:space="preserve"> </w:t>
      </w:r>
      <w:r w:rsidRPr="00337626">
        <w:rPr>
          <w:b/>
          <w:i/>
          <w:sz w:val="24"/>
          <w:szCs w:val="24"/>
          <w:lang w:val="uk-UA"/>
        </w:rPr>
        <w:t xml:space="preserve">курсу геометрії </w:t>
      </w:r>
      <w:r w:rsidRPr="00337626">
        <w:rPr>
          <w:sz w:val="24"/>
          <w:szCs w:val="24"/>
          <w:lang w:val="uk-UA"/>
        </w:rPr>
        <w:t xml:space="preserve">— геометричні фігури та їх властивості.  </w:t>
      </w:r>
    </w:p>
    <w:p w:rsidR="00392AC6" w:rsidRPr="00337626" w:rsidRDefault="00392AC6" w:rsidP="002F74B1">
      <w:pPr>
        <w:pStyle w:val="a3"/>
        <w:tabs>
          <w:tab w:val="clear" w:pos="454"/>
          <w:tab w:val="left" w:pos="708"/>
        </w:tabs>
        <w:spacing w:line="240" w:lineRule="auto"/>
        <w:ind w:firstLine="720"/>
        <w:rPr>
          <w:sz w:val="24"/>
          <w:szCs w:val="24"/>
          <w:lang w:val="uk-UA"/>
        </w:rPr>
      </w:pPr>
      <w:r w:rsidRPr="00337626">
        <w:rPr>
          <w:sz w:val="24"/>
          <w:szCs w:val="24"/>
          <w:lang w:val="uk-UA"/>
        </w:rPr>
        <w:t xml:space="preserve">Об’єкти, що вивчаються: на площині — точка, пряма, відрізок, промінь, кут, трикутник, чотирикутник, многокутник, коло, круг; у просторі (крім названих) — призма, піраміда, циліндр, конус, куля. Учень повинен знати означення планіметричних фігур та їх елементів, зображати їх на малюнку. </w:t>
      </w:r>
    </w:p>
    <w:p w:rsidR="00392AC6" w:rsidRPr="00337626" w:rsidRDefault="00392AC6" w:rsidP="002F74B1">
      <w:pPr>
        <w:pStyle w:val="a3"/>
        <w:tabs>
          <w:tab w:val="clear" w:pos="454"/>
          <w:tab w:val="left" w:pos="708"/>
        </w:tabs>
        <w:spacing w:line="240" w:lineRule="auto"/>
        <w:ind w:firstLine="720"/>
        <w:rPr>
          <w:sz w:val="24"/>
          <w:szCs w:val="24"/>
          <w:lang w:val="uk-UA"/>
        </w:rPr>
      </w:pPr>
      <w:r w:rsidRPr="00337626">
        <w:rPr>
          <w:sz w:val="24"/>
          <w:szCs w:val="24"/>
          <w:lang w:val="uk-UA"/>
        </w:rPr>
        <w:t>При засвоєнні геометричного матеріалу учні мають усвідомити значення та можливості використання означень аксіом та теорем. Вивчення ознак рівності трикутників, властивостей планіметричних фігур та виведення формул для обчислення площ дає можливість розв’язувати задачі геометричного та прикладного характеру.</w:t>
      </w:r>
    </w:p>
    <w:p w:rsidR="00392AC6" w:rsidRPr="00337626" w:rsidRDefault="00392AC6" w:rsidP="002F74B1">
      <w:pPr>
        <w:pStyle w:val="a5"/>
        <w:ind w:firstLine="720"/>
        <w:jc w:val="both"/>
        <w:rPr>
          <w:lang w:val="uk-UA"/>
        </w:rPr>
      </w:pPr>
      <w:r w:rsidRPr="00337626">
        <w:rPr>
          <w:lang w:val="uk-UA"/>
        </w:rPr>
        <w:t xml:space="preserve">У 10 класі вивчення стереометричних фігур передбачає використання наочних ілюстрацій, прикладів із довкілля. Учні набувають вмінь будувати тіла обертання та їх елементи, навчаються розв’язувати математичні задачі. Передбачається, що на основі засвоєних знань і уявлень про геометричні фігури, які вивчалися у 7-10 класах, діти старших класів продовжуватимуть оволодівати уявленнями про просторові фігури, про обчислення об’ємів і площ поверхонь найважливіших геометричних тіл. </w:t>
      </w:r>
    </w:p>
    <w:p w:rsidR="00392AC6" w:rsidRPr="00337626" w:rsidRDefault="00392AC6" w:rsidP="002F74B1">
      <w:pPr>
        <w:pStyle w:val="a5"/>
        <w:ind w:firstLine="720"/>
        <w:jc w:val="both"/>
      </w:pPr>
      <w:r w:rsidRPr="00337626">
        <w:t xml:space="preserve">Мовленнєве опосередкування навчального матеріалу має корекційної-розвивальний вплив не лише на мовлення учнів, а й на розвиток операційного компоненту мислення. Дотримуючись принципів науковості і доступності навчання, на уроках алгебри бажано пропонувати учням запам’ятовувати означення деяких понять і намагатися обґрунтовувати найважливіші твердження. Але не слід вимагати від учнів чіткого заучування всіх правил, достатньо сформувати в них вміння передавати зміст правила близько до тексту. </w:t>
      </w:r>
    </w:p>
    <w:p w:rsidR="00392AC6" w:rsidRPr="00337626" w:rsidRDefault="00392AC6" w:rsidP="002F74B1">
      <w:pPr>
        <w:pStyle w:val="podrazdel"/>
        <w:spacing w:line="240" w:lineRule="auto"/>
        <w:ind w:firstLine="720"/>
        <w:rPr>
          <w:rFonts w:ascii="Times New Roman" w:hAnsi="Times New Roman" w:cs="Times New Roman"/>
          <w:i/>
          <w:sz w:val="24"/>
          <w:szCs w:val="24"/>
          <w:lang w:val="uk-UA"/>
        </w:rPr>
      </w:pPr>
      <w:r w:rsidRPr="00337626">
        <w:rPr>
          <w:rFonts w:ascii="Times New Roman" w:hAnsi="Times New Roman" w:cs="Times New Roman"/>
          <w:i/>
          <w:sz w:val="24"/>
          <w:szCs w:val="24"/>
          <w:lang w:val="uk-UA"/>
        </w:rPr>
        <w:t>Структура програми</w:t>
      </w:r>
    </w:p>
    <w:p w:rsidR="00392AC6" w:rsidRPr="00337626" w:rsidRDefault="00392AC6" w:rsidP="002F74B1">
      <w:pPr>
        <w:pStyle w:val="a3"/>
        <w:tabs>
          <w:tab w:val="clear" w:pos="454"/>
          <w:tab w:val="left" w:pos="708"/>
        </w:tabs>
        <w:spacing w:line="240" w:lineRule="auto"/>
        <w:ind w:firstLine="720"/>
        <w:rPr>
          <w:sz w:val="24"/>
          <w:szCs w:val="24"/>
          <w:lang w:val="uk-UA"/>
        </w:rPr>
      </w:pPr>
      <w:r w:rsidRPr="00337626">
        <w:rPr>
          <w:sz w:val="24"/>
          <w:szCs w:val="24"/>
          <w:lang w:val="uk-UA"/>
        </w:rPr>
        <w:lastRenderedPageBreak/>
        <w:t>Програму представлено в табличній формі, що містить три частини: зміст навчального матеріалу і державні вимоги до рівня загальноосвітньої підготовки учнів та корекційно-розвивальну лінію. У першій частині вказано навчальний матеріал, який підлягає вивченню у відповідному класі. Вимоги до загальноосвітньої підготовки учнів орієнтують на результати навчання, які є об’єктом контролю й оцінювання.</w:t>
      </w:r>
    </w:p>
    <w:p w:rsidR="00392AC6" w:rsidRPr="00337626" w:rsidRDefault="00392AC6" w:rsidP="002F74B1">
      <w:pPr>
        <w:pStyle w:val="a3"/>
        <w:tabs>
          <w:tab w:val="clear" w:pos="454"/>
          <w:tab w:val="left" w:pos="708"/>
        </w:tabs>
        <w:spacing w:line="240" w:lineRule="auto"/>
        <w:ind w:firstLine="720"/>
        <w:rPr>
          <w:sz w:val="24"/>
          <w:szCs w:val="24"/>
          <w:lang w:val="uk-UA"/>
        </w:rPr>
      </w:pPr>
      <w:r w:rsidRPr="00337626">
        <w:rPr>
          <w:sz w:val="24"/>
          <w:szCs w:val="24"/>
          <w:lang w:val="uk-UA"/>
        </w:rPr>
        <w:t>Зміст навчального матеріалу структуровано за темами відповідних навчальних курсів із визначенням кількості годин на їх вивчення. Такий розподіл змісту і навчального часу є орієнтовним. Учителю надається право коригувати його залежно від прийнятої методичної концепції та конкретних навчальних ситуацій. Наприкінці кожного року навчання передбачено години для повторення і систематизації вивченого.</w:t>
      </w:r>
    </w:p>
    <w:p w:rsidR="00392AC6" w:rsidRPr="00337626" w:rsidRDefault="00392AC6" w:rsidP="002F74B1">
      <w:pPr>
        <w:tabs>
          <w:tab w:val="left" w:pos="142"/>
        </w:tabs>
        <w:ind w:firstLine="720"/>
        <w:jc w:val="both"/>
        <w:rPr>
          <w:sz w:val="24"/>
          <w:szCs w:val="24"/>
          <w:shd w:val="clear" w:color="auto" w:fill="FFFFFF"/>
          <w:lang w:val="uk-UA"/>
        </w:rPr>
      </w:pPr>
      <w:r w:rsidRPr="00337626">
        <w:rPr>
          <w:sz w:val="24"/>
          <w:szCs w:val="24"/>
          <w:shd w:val="clear" w:color="auto" w:fill="FFFFFF"/>
          <w:lang w:val="uk-UA"/>
        </w:rPr>
        <w:t xml:space="preserve">Програму складено з урахуванням особливостей розвитку когнітивної та комунікативної сфери нечуючих учнів, які мають значні прогалини в знаннях, володіють недостатнім обсягом інформації з різних галузей життя і мають особливі навчальні можливості, що зумовлено недоліками слуху та особливостями їхнього психофізичного розвитку. </w:t>
      </w:r>
    </w:p>
    <w:p w:rsidR="00392AC6" w:rsidRPr="00337626" w:rsidRDefault="00392AC6" w:rsidP="002F74B1">
      <w:pPr>
        <w:ind w:firstLine="720"/>
        <w:jc w:val="both"/>
        <w:rPr>
          <w:sz w:val="24"/>
          <w:szCs w:val="24"/>
          <w:shd w:val="clear" w:color="auto" w:fill="FFFFFF"/>
        </w:rPr>
      </w:pPr>
      <w:r w:rsidRPr="00337626">
        <w:rPr>
          <w:sz w:val="24"/>
          <w:szCs w:val="24"/>
          <w:shd w:val="clear" w:color="auto" w:fill="FFFFFF"/>
        </w:rPr>
        <w:t>Програма спрямована на формування мотивації до навчання, на розвиток учня як особистості, яка прагне до самостійного набуття знань, їх практичного використання у повсякденному житті.</w:t>
      </w:r>
    </w:p>
    <w:p w:rsidR="00392AC6" w:rsidRPr="00337626" w:rsidRDefault="00392AC6" w:rsidP="002F74B1">
      <w:pPr>
        <w:ind w:firstLine="720"/>
        <w:jc w:val="both"/>
        <w:rPr>
          <w:sz w:val="24"/>
          <w:szCs w:val="24"/>
          <w:shd w:val="clear" w:color="auto" w:fill="FFFFFF"/>
          <w:lang w:val="uk-UA"/>
        </w:rPr>
      </w:pPr>
      <w:r w:rsidRPr="00337626">
        <w:rPr>
          <w:sz w:val="24"/>
          <w:szCs w:val="24"/>
          <w:shd w:val="clear" w:color="auto" w:fill="FFFFFF"/>
        </w:rPr>
        <w:t xml:space="preserve">Обсяг програмного матеріалу розраховано відповідно до можливостей учнів </w:t>
      </w:r>
      <w:r w:rsidRPr="00337626">
        <w:rPr>
          <w:sz w:val="24"/>
          <w:szCs w:val="24"/>
          <w:shd w:val="clear" w:color="auto" w:fill="FFFFFF"/>
          <w:lang w:val="uk-UA"/>
        </w:rPr>
        <w:t>7-10</w:t>
      </w:r>
      <w:r w:rsidRPr="00337626">
        <w:rPr>
          <w:sz w:val="24"/>
          <w:szCs w:val="24"/>
          <w:shd w:val="clear" w:color="auto" w:fill="FFFFFF"/>
        </w:rPr>
        <w:t xml:space="preserve"> клас</w:t>
      </w:r>
      <w:r w:rsidRPr="00337626">
        <w:rPr>
          <w:sz w:val="24"/>
          <w:szCs w:val="24"/>
          <w:shd w:val="clear" w:color="auto" w:fill="FFFFFF"/>
          <w:lang w:val="uk-UA"/>
        </w:rPr>
        <w:t>ів</w:t>
      </w:r>
      <w:r w:rsidRPr="00337626">
        <w:rPr>
          <w:sz w:val="24"/>
          <w:szCs w:val="24"/>
          <w:shd w:val="clear" w:color="auto" w:fill="FFFFFF"/>
        </w:rPr>
        <w:t xml:space="preserve"> з недоліками слуху з урахуванням особливостей їхнього фізичного та розумового розвитку, особливих навчальних потреб і терміну навчання, призначеного для вказаного предмету.</w:t>
      </w:r>
    </w:p>
    <w:p w:rsidR="00EE2A0B" w:rsidRPr="00337626" w:rsidRDefault="00EE2A0B" w:rsidP="002F74B1">
      <w:pPr>
        <w:pStyle w:val="Default"/>
        <w:ind w:firstLine="720"/>
        <w:jc w:val="both"/>
        <w:rPr>
          <w:rFonts w:ascii="Times New Roman" w:hAnsi="Times New Roman" w:cs="Times New Roman"/>
          <w:lang w:val="uk-UA"/>
        </w:rPr>
      </w:pPr>
      <w:r w:rsidRPr="00337626">
        <w:rPr>
          <w:rFonts w:ascii="Times New Roman" w:hAnsi="Times New Roman" w:cs="Times New Roman"/>
          <w:lang w:val="uk-UA"/>
        </w:rPr>
        <w:t>Вказана кількість навчальних годин є орієнтовною, може змінюватися у відповідності до діючих Типових навчальних планів. Кількість годин на вивчення тем визначає вчитель з міркувань доцільності у кожному класі.</w:t>
      </w:r>
    </w:p>
    <w:p w:rsidR="00EE2A0B" w:rsidRPr="00337626" w:rsidRDefault="00EE2A0B" w:rsidP="002F74B1">
      <w:pPr>
        <w:jc w:val="both"/>
        <w:rPr>
          <w:sz w:val="24"/>
          <w:szCs w:val="24"/>
          <w:shd w:val="clear" w:color="auto" w:fill="FFFFFF"/>
          <w:lang w:val="uk-UA"/>
        </w:rPr>
      </w:pPr>
    </w:p>
    <w:p w:rsidR="00392AC6" w:rsidRPr="00337626" w:rsidRDefault="00392AC6" w:rsidP="002F74B1">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4"/>
          <w:szCs w:val="24"/>
          <w:lang w:val="uk-UA"/>
        </w:rPr>
      </w:pPr>
      <w:r w:rsidRPr="00337626">
        <w:rPr>
          <w:rFonts w:ascii="Times New Roman" w:hAnsi="Times New Roman" w:cs="Times New Roman"/>
          <w:sz w:val="24"/>
          <w:szCs w:val="24"/>
          <w:lang w:val="uk-UA"/>
        </w:rPr>
        <w:t>7-й клас</w:t>
      </w:r>
    </w:p>
    <w:p w:rsidR="00F82200" w:rsidRPr="00337626" w:rsidRDefault="00F82200" w:rsidP="002F74B1">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b w:val="0"/>
          <w:bCs w:val="0"/>
          <w:i/>
          <w:sz w:val="24"/>
          <w:szCs w:val="24"/>
          <w:lang w:val="uk-UA"/>
        </w:rPr>
      </w:pPr>
      <w:r w:rsidRPr="00337626">
        <w:rPr>
          <w:rFonts w:ascii="Times New Roman" w:hAnsi="Times New Roman" w:cs="Times New Roman"/>
          <w:b w:val="0"/>
          <w:bCs w:val="0"/>
          <w:sz w:val="24"/>
          <w:szCs w:val="24"/>
          <w:lang w:val="uk-UA"/>
        </w:rPr>
        <w:t>(</w:t>
      </w:r>
      <w:r w:rsidR="0093442A" w:rsidRPr="00337626">
        <w:rPr>
          <w:rFonts w:ascii="Times New Roman" w:hAnsi="Times New Roman" w:cs="Times New Roman"/>
          <w:b w:val="0"/>
          <w:bCs w:val="0"/>
          <w:i/>
          <w:sz w:val="24"/>
          <w:szCs w:val="24"/>
          <w:lang w:val="uk-UA"/>
        </w:rPr>
        <w:t>70</w:t>
      </w:r>
      <w:r w:rsidRPr="00337626">
        <w:rPr>
          <w:rFonts w:ascii="Times New Roman" w:hAnsi="Times New Roman" w:cs="Times New Roman"/>
          <w:b w:val="0"/>
          <w:bCs w:val="0"/>
          <w:i/>
          <w:sz w:val="24"/>
          <w:szCs w:val="24"/>
          <w:lang w:val="uk-UA"/>
        </w:rPr>
        <w:t xml:space="preserve"> год.</w:t>
      </w:r>
      <w:r w:rsidR="0093442A" w:rsidRPr="00337626">
        <w:rPr>
          <w:rFonts w:ascii="Times New Roman" w:hAnsi="Times New Roman" w:cs="Times New Roman"/>
          <w:b w:val="0"/>
          <w:bCs w:val="0"/>
          <w:i/>
          <w:sz w:val="24"/>
          <w:szCs w:val="24"/>
          <w:lang w:val="uk-UA"/>
        </w:rPr>
        <w:t>, 2</w:t>
      </w:r>
      <w:r w:rsidRPr="00337626">
        <w:rPr>
          <w:rFonts w:ascii="Times New Roman" w:hAnsi="Times New Roman" w:cs="Times New Roman"/>
          <w:b w:val="0"/>
          <w:bCs w:val="0"/>
          <w:i/>
          <w:sz w:val="24"/>
          <w:szCs w:val="24"/>
          <w:lang w:val="uk-UA"/>
        </w:rPr>
        <w:t xml:space="preserve"> </w:t>
      </w:r>
      <w:r w:rsidR="002A4059" w:rsidRPr="00337626">
        <w:rPr>
          <w:rFonts w:ascii="Times New Roman" w:hAnsi="Times New Roman" w:cs="Times New Roman"/>
          <w:b w:val="0"/>
          <w:bCs w:val="0"/>
          <w:i/>
          <w:sz w:val="24"/>
          <w:szCs w:val="24"/>
          <w:lang w:val="uk-UA"/>
        </w:rPr>
        <w:t xml:space="preserve"> год.</w:t>
      </w:r>
      <w:r w:rsidRPr="00337626">
        <w:rPr>
          <w:rFonts w:ascii="Times New Roman" w:hAnsi="Times New Roman" w:cs="Times New Roman"/>
          <w:b w:val="0"/>
          <w:bCs w:val="0"/>
          <w:i/>
          <w:sz w:val="24"/>
          <w:szCs w:val="24"/>
          <w:lang w:val="uk-UA"/>
        </w:rPr>
        <w:t xml:space="preserve"> на тиждень)</w:t>
      </w:r>
    </w:p>
    <w:tbl>
      <w:tblP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4"/>
        <w:gridCol w:w="3544"/>
        <w:gridCol w:w="5386"/>
        <w:gridCol w:w="5386"/>
      </w:tblGrid>
      <w:tr w:rsidR="009E33DD" w:rsidRPr="00337626" w:rsidTr="00F82200">
        <w:trPr>
          <w:trHeight w:val="145"/>
          <w:tblHeader/>
        </w:trPr>
        <w:tc>
          <w:tcPr>
            <w:tcW w:w="714" w:type="dxa"/>
            <w:shd w:val="clear" w:color="auto" w:fill="D9D9D9"/>
          </w:tcPr>
          <w:p w:rsidR="009E33DD" w:rsidRPr="00337626" w:rsidRDefault="009E33DD" w:rsidP="002F74B1">
            <w:pPr>
              <w:jc w:val="center"/>
              <w:rPr>
                <w:b/>
                <w:sz w:val="24"/>
                <w:szCs w:val="24"/>
                <w:lang w:val="uk-UA"/>
              </w:rPr>
            </w:pPr>
            <w:r w:rsidRPr="00337626">
              <w:rPr>
                <w:b/>
                <w:sz w:val="24"/>
                <w:szCs w:val="24"/>
                <w:lang w:val="uk-UA"/>
              </w:rPr>
              <w:t>К-ть год</w:t>
            </w:r>
          </w:p>
        </w:tc>
        <w:tc>
          <w:tcPr>
            <w:tcW w:w="3544" w:type="dxa"/>
            <w:shd w:val="clear" w:color="auto" w:fill="D9D9D9"/>
          </w:tcPr>
          <w:p w:rsidR="009E33DD" w:rsidRPr="00337626" w:rsidRDefault="009E33DD" w:rsidP="002F74B1">
            <w:pPr>
              <w:jc w:val="center"/>
              <w:rPr>
                <w:b/>
                <w:sz w:val="24"/>
                <w:szCs w:val="24"/>
                <w:lang w:val="uk-UA"/>
              </w:rPr>
            </w:pPr>
            <w:r w:rsidRPr="00337626">
              <w:rPr>
                <w:b/>
                <w:sz w:val="24"/>
                <w:szCs w:val="24"/>
                <w:lang w:val="uk-UA"/>
              </w:rPr>
              <w:t>Зміст навчального матеріалу</w:t>
            </w:r>
          </w:p>
        </w:tc>
        <w:tc>
          <w:tcPr>
            <w:tcW w:w="5386" w:type="dxa"/>
            <w:shd w:val="clear" w:color="auto" w:fill="D9D9D9"/>
          </w:tcPr>
          <w:p w:rsidR="009E33DD" w:rsidRPr="00337626" w:rsidRDefault="009E33DD" w:rsidP="002F74B1">
            <w:pPr>
              <w:jc w:val="center"/>
              <w:rPr>
                <w:b/>
                <w:sz w:val="24"/>
                <w:szCs w:val="24"/>
                <w:lang w:val="uk-UA"/>
              </w:rPr>
            </w:pPr>
            <w:r w:rsidRPr="00337626">
              <w:rPr>
                <w:b/>
                <w:sz w:val="24"/>
                <w:szCs w:val="24"/>
                <w:lang w:val="uk-UA"/>
              </w:rPr>
              <w:t>Державні вимоги до рівня загальноосвітньої підготовки учня</w:t>
            </w:r>
          </w:p>
        </w:tc>
        <w:tc>
          <w:tcPr>
            <w:tcW w:w="5386" w:type="dxa"/>
            <w:shd w:val="clear" w:color="auto" w:fill="D9D9D9"/>
          </w:tcPr>
          <w:p w:rsidR="009E33DD" w:rsidRPr="00337626" w:rsidRDefault="009E33DD" w:rsidP="002F74B1">
            <w:pPr>
              <w:snapToGrid w:val="0"/>
              <w:jc w:val="center"/>
              <w:rPr>
                <w:b/>
                <w:i/>
                <w:iCs/>
                <w:sz w:val="24"/>
                <w:szCs w:val="24"/>
                <w:lang w:val="uk-UA"/>
              </w:rPr>
            </w:pPr>
            <w:r w:rsidRPr="00337626">
              <w:rPr>
                <w:b/>
                <w:bCs/>
                <w:sz w:val="24"/>
                <w:szCs w:val="24"/>
              </w:rPr>
              <w:t>Корекційно-розвивальна</w:t>
            </w:r>
            <w:r w:rsidRPr="00337626">
              <w:rPr>
                <w:b/>
                <w:bCs/>
                <w:sz w:val="24"/>
                <w:szCs w:val="24"/>
                <w:lang w:val="uk-UA"/>
              </w:rPr>
              <w:t xml:space="preserve"> </w:t>
            </w:r>
            <w:r w:rsidRPr="00337626">
              <w:rPr>
                <w:b/>
                <w:bCs/>
                <w:sz w:val="24"/>
                <w:szCs w:val="24"/>
              </w:rPr>
              <w:t>лінія</w:t>
            </w:r>
          </w:p>
        </w:tc>
      </w:tr>
      <w:tr w:rsidR="009E33DD" w:rsidRPr="00337626" w:rsidTr="00F82200">
        <w:trPr>
          <w:trHeight w:val="145"/>
        </w:trPr>
        <w:tc>
          <w:tcPr>
            <w:tcW w:w="714" w:type="dxa"/>
          </w:tcPr>
          <w:p w:rsidR="009E33DD" w:rsidRPr="00337626" w:rsidRDefault="009E33DD" w:rsidP="002F74B1">
            <w:pPr>
              <w:pStyle w:val="TableText"/>
              <w:spacing w:line="240" w:lineRule="auto"/>
              <w:ind w:left="0"/>
              <w:jc w:val="center"/>
              <w:rPr>
                <w:sz w:val="24"/>
                <w:szCs w:val="24"/>
                <w:lang w:val="uk-UA"/>
              </w:rPr>
            </w:pPr>
            <w:r w:rsidRPr="00337626">
              <w:rPr>
                <w:sz w:val="24"/>
                <w:szCs w:val="24"/>
                <w:lang w:val="uk-UA"/>
              </w:rPr>
              <w:t>8</w:t>
            </w:r>
          </w:p>
        </w:tc>
        <w:tc>
          <w:tcPr>
            <w:tcW w:w="3544" w:type="dxa"/>
          </w:tcPr>
          <w:p w:rsidR="009E33DD" w:rsidRPr="00337626" w:rsidRDefault="009E33DD" w:rsidP="002F74B1">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337626">
              <w:rPr>
                <w:b/>
                <w:bCs/>
                <w:sz w:val="24"/>
                <w:szCs w:val="24"/>
                <w:lang w:val="uk-UA"/>
              </w:rPr>
              <w:t>Тема 1. ЕЛЕМЕНТАРНІ ГЕОМЕТРИЧНІ ФIГУРИ ТА ЇХ ВЛАСТИВОСТІ</w:t>
            </w:r>
          </w:p>
          <w:p w:rsidR="009E33DD" w:rsidRPr="00337626" w:rsidRDefault="009E33DD" w:rsidP="002F74B1">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p>
          <w:p w:rsidR="009E33DD" w:rsidRPr="00337626" w:rsidRDefault="009E33DD" w:rsidP="002F74B1">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337626">
              <w:rPr>
                <w:sz w:val="24"/>
                <w:szCs w:val="24"/>
                <w:lang w:val="uk-UA"/>
              </w:rPr>
              <w:t xml:space="preserve">Геометричні фігури. Точка, пряма, відрізок, промінь, кут та їх властивості. Вимірювання відрізків і кутів. Бісектриса кута. </w:t>
            </w:r>
            <w:r w:rsidRPr="00337626">
              <w:rPr>
                <w:sz w:val="24"/>
                <w:szCs w:val="24"/>
                <w:lang w:val="uk-UA"/>
              </w:rPr>
              <w:lastRenderedPageBreak/>
              <w:t>Відстань між двома точками</w:t>
            </w:r>
          </w:p>
        </w:tc>
        <w:tc>
          <w:tcPr>
            <w:tcW w:w="5386" w:type="dxa"/>
          </w:tcPr>
          <w:p w:rsidR="009E33DD" w:rsidRPr="00337626" w:rsidRDefault="009E33DD" w:rsidP="002F74B1">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rPr>
                <w:b/>
                <w:bCs/>
                <w:sz w:val="24"/>
                <w:szCs w:val="24"/>
                <w:lang w:val="uk-UA"/>
              </w:rPr>
            </w:pPr>
            <w:r w:rsidRPr="00337626">
              <w:rPr>
                <w:b/>
                <w:bCs/>
                <w:sz w:val="24"/>
                <w:szCs w:val="24"/>
                <w:lang w:val="uk-UA"/>
              </w:rPr>
              <w:lastRenderedPageBreak/>
              <w:t>Учень/учениця:</w:t>
            </w:r>
          </w:p>
          <w:p w:rsidR="009E33DD" w:rsidRPr="00337626" w:rsidRDefault="009E33DD" w:rsidP="002F74B1">
            <w:pPr>
              <w:pStyle w:val="TableTextabzac"/>
              <w:spacing w:line="240" w:lineRule="auto"/>
              <w:ind w:left="57" w:right="57" w:firstLine="567"/>
              <w:rPr>
                <w:sz w:val="24"/>
                <w:szCs w:val="24"/>
                <w:lang w:val="uk-UA"/>
              </w:rPr>
            </w:pPr>
            <w:r w:rsidRPr="00337626">
              <w:rPr>
                <w:b/>
                <w:bCs/>
                <w:sz w:val="24"/>
                <w:szCs w:val="24"/>
                <w:lang w:val="uk-UA"/>
              </w:rPr>
              <w:t>наводить приклади</w:t>
            </w:r>
            <w:r w:rsidRPr="00337626">
              <w:rPr>
                <w:sz w:val="24"/>
                <w:szCs w:val="24"/>
                <w:lang w:val="uk-UA"/>
              </w:rPr>
              <w:t xml:space="preserve"> геометричних фігур, указаних у змісті</w:t>
            </w:r>
          </w:p>
          <w:p w:rsidR="009E33DD" w:rsidRPr="00337626" w:rsidRDefault="009E33DD" w:rsidP="002F74B1">
            <w:pPr>
              <w:pStyle w:val="TableTextabzac"/>
              <w:spacing w:line="240" w:lineRule="auto"/>
              <w:ind w:left="57" w:right="57" w:firstLine="567"/>
              <w:rPr>
                <w:sz w:val="24"/>
                <w:szCs w:val="24"/>
                <w:lang w:val="uk-UA"/>
              </w:rPr>
            </w:pPr>
            <w:r w:rsidRPr="00337626">
              <w:rPr>
                <w:b/>
                <w:bCs/>
                <w:sz w:val="24"/>
                <w:szCs w:val="24"/>
                <w:lang w:val="uk-UA"/>
              </w:rPr>
              <w:t>може зобразити або показати на малюнку фігури та поняття</w:t>
            </w:r>
            <w:r w:rsidRPr="00337626">
              <w:rPr>
                <w:sz w:val="24"/>
                <w:szCs w:val="24"/>
                <w:lang w:val="uk-UA"/>
              </w:rPr>
              <w:t>: точка, пряма, належить, лежить між, відрізок, промінь, кут, довжина відрізка, градусна міра кута, рівні відрізки, рівні кути, бісектриса кута, відстань між точками</w:t>
            </w:r>
          </w:p>
          <w:p w:rsidR="009E33DD" w:rsidRPr="00337626" w:rsidRDefault="009E33DD" w:rsidP="002F74B1">
            <w:pPr>
              <w:pStyle w:val="TableTextabzac"/>
              <w:spacing w:line="240" w:lineRule="auto"/>
              <w:ind w:left="57" w:right="57" w:firstLine="567"/>
              <w:rPr>
                <w:sz w:val="24"/>
                <w:szCs w:val="24"/>
                <w:lang w:val="uk-UA"/>
              </w:rPr>
            </w:pPr>
            <w:r w:rsidRPr="00337626">
              <w:rPr>
                <w:b/>
                <w:sz w:val="24"/>
                <w:szCs w:val="24"/>
                <w:lang w:val="uk-UA"/>
              </w:rPr>
              <w:lastRenderedPageBreak/>
              <w:t>має уявлення про</w:t>
            </w:r>
            <w:r w:rsidRPr="00337626">
              <w:rPr>
                <w:sz w:val="24"/>
                <w:szCs w:val="24"/>
                <w:lang w:val="uk-UA"/>
              </w:rPr>
              <w:t xml:space="preserve"> властивості розміщення точок на прямій; вимірювання та відкладання відрізків і кутів</w:t>
            </w:r>
          </w:p>
          <w:p w:rsidR="009E33DD" w:rsidRPr="00337626" w:rsidRDefault="009E33DD" w:rsidP="002F74B1">
            <w:pPr>
              <w:pStyle w:val="TableTextabzac"/>
              <w:spacing w:line="240" w:lineRule="auto"/>
              <w:ind w:left="57" w:right="57" w:firstLine="567"/>
              <w:rPr>
                <w:sz w:val="24"/>
                <w:szCs w:val="24"/>
                <w:lang w:val="uk-UA"/>
              </w:rPr>
            </w:pPr>
            <w:r w:rsidRPr="00337626">
              <w:rPr>
                <w:b/>
                <w:sz w:val="24"/>
                <w:szCs w:val="24"/>
                <w:lang w:val="uk-UA"/>
              </w:rPr>
              <w:t>класифікує</w:t>
            </w:r>
            <w:r w:rsidRPr="00337626">
              <w:rPr>
                <w:sz w:val="24"/>
                <w:szCs w:val="24"/>
                <w:lang w:val="uk-UA"/>
              </w:rPr>
              <w:t xml:space="preserve"> кути (гострі, прямі, тупі, розгорнуті)</w:t>
            </w:r>
          </w:p>
          <w:p w:rsidR="009E33DD" w:rsidRPr="00337626" w:rsidRDefault="009E33DD" w:rsidP="002F74B1">
            <w:pPr>
              <w:pStyle w:val="TableTextabzac"/>
              <w:spacing w:line="240" w:lineRule="auto"/>
              <w:ind w:left="57" w:right="57" w:firstLine="567"/>
              <w:rPr>
                <w:sz w:val="24"/>
                <w:szCs w:val="24"/>
                <w:lang w:val="uk-UA"/>
              </w:rPr>
            </w:pPr>
            <w:r w:rsidRPr="00337626">
              <w:rPr>
                <w:b/>
                <w:bCs/>
                <w:sz w:val="24"/>
                <w:szCs w:val="24"/>
                <w:lang w:val="uk-UA"/>
              </w:rPr>
              <w:t>вимірює та обчислює</w:t>
            </w:r>
            <w:r w:rsidRPr="00337626">
              <w:rPr>
                <w:sz w:val="24"/>
                <w:szCs w:val="24"/>
                <w:lang w:val="uk-UA"/>
              </w:rPr>
              <w:t xml:space="preserve"> довжину відрізка, градусну міру кута, використовуючи властивості їх вимірювання</w:t>
            </w:r>
          </w:p>
          <w:p w:rsidR="009E33DD" w:rsidRPr="00337626" w:rsidRDefault="009E33DD" w:rsidP="002F74B1">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57" w:right="57" w:firstLine="567"/>
              <w:rPr>
                <w:sz w:val="24"/>
                <w:szCs w:val="24"/>
                <w:lang w:val="uk-UA"/>
              </w:rPr>
            </w:pPr>
            <w:r w:rsidRPr="00337626">
              <w:rPr>
                <w:b/>
                <w:bCs/>
                <w:sz w:val="24"/>
                <w:szCs w:val="24"/>
                <w:lang w:val="uk-UA"/>
              </w:rPr>
              <w:t>застосовує</w:t>
            </w:r>
            <w:r w:rsidRPr="00337626">
              <w:rPr>
                <w:sz w:val="24"/>
                <w:szCs w:val="24"/>
                <w:lang w:val="uk-UA"/>
              </w:rPr>
              <w:t xml:space="preserve"> вивчені означення і властивості до розв’язування задач</w:t>
            </w:r>
          </w:p>
        </w:tc>
        <w:tc>
          <w:tcPr>
            <w:tcW w:w="5386" w:type="dxa"/>
          </w:tcPr>
          <w:p w:rsidR="009E33DD" w:rsidRPr="00337626" w:rsidRDefault="000E49BD" w:rsidP="002F74B1">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rPr>
                <w:sz w:val="24"/>
                <w:szCs w:val="24"/>
                <w:lang w:val="ru-RU"/>
              </w:rPr>
            </w:pPr>
            <w:r w:rsidRPr="00337626">
              <w:rPr>
                <w:sz w:val="24"/>
                <w:szCs w:val="24"/>
                <w:lang w:val="ru-RU"/>
              </w:rPr>
              <w:lastRenderedPageBreak/>
              <w:t>Збагачення тематичного словникового і жестового запасу</w:t>
            </w:r>
          </w:p>
          <w:p w:rsidR="009E33DD" w:rsidRPr="00337626" w:rsidRDefault="009E33DD" w:rsidP="002F74B1">
            <w:pPr>
              <w:ind w:firstLine="851"/>
              <w:rPr>
                <w:rFonts w:eastAsia="Calibri"/>
                <w:sz w:val="24"/>
                <w:szCs w:val="24"/>
                <w:lang w:eastAsia="uk-UA"/>
              </w:rPr>
            </w:pPr>
            <w:r w:rsidRPr="00337626">
              <w:rPr>
                <w:rFonts w:eastAsia="Calibri"/>
                <w:sz w:val="24"/>
                <w:szCs w:val="24"/>
                <w:lang w:eastAsia="uk-UA"/>
              </w:rPr>
              <w:t xml:space="preserve">Розвиток </w:t>
            </w:r>
            <w:r w:rsidR="000B4D48" w:rsidRPr="00337626">
              <w:rPr>
                <w:sz w:val="24"/>
                <w:szCs w:val="24"/>
              </w:rPr>
              <w:t>просторової уяви</w:t>
            </w:r>
            <w:r w:rsidR="000B4D48" w:rsidRPr="00337626">
              <w:rPr>
                <w:sz w:val="24"/>
                <w:szCs w:val="24"/>
                <w:lang w:val="uk-UA"/>
              </w:rPr>
              <w:t>,</w:t>
            </w:r>
            <w:r w:rsidR="000B4D48" w:rsidRPr="00337626">
              <w:rPr>
                <w:rFonts w:eastAsia="Calibri"/>
                <w:sz w:val="24"/>
                <w:szCs w:val="24"/>
                <w:lang w:eastAsia="uk-UA"/>
              </w:rPr>
              <w:t xml:space="preserve"> </w:t>
            </w:r>
            <w:r w:rsidRPr="00337626">
              <w:rPr>
                <w:rFonts w:eastAsia="Calibri"/>
                <w:sz w:val="24"/>
                <w:szCs w:val="24"/>
                <w:lang w:eastAsia="uk-UA"/>
              </w:rPr>
              <w:t xml:space="preserve">довільного запам’ятовування, словесно-логічної </w:t>
            </w:r>
            <w:r w:rsidR="000E49BD" w:rsidRPr="00337626">
              <w:rPr>
                <w:rFonts w:eastAsia="Calibri"/>
                <w:sz w:val="24"/>
                <w:szCs w:val="24"/>
                <w:lang w:eastAsia="uk-UA"/>
              </w:rPr>
              <w:t>пам’яті</w:t>
            </w:r>
            <w:r w:rsidR="000E49BD" w:rsidRPr="00337626">
              <w:rPr>
                <w:rFonts w:eastAsia="Calibri"/>
                <w:sz w:val="24"/>
                <w:szCs w:val="24"/>
                <w:lang w:val="uk-UA" w:eastAsia="uk-UA"/>
              </w:rPr>
              <w:t xml:space="preserve">, </w:t>
            </w:r>
            <w:r w:rsidRPr="00337626">
              <w:rPr>
                <w:rFonts w:eastAsia="Calibri"/>
                <w:sz w:val="24"/>
                <w:szCs w:val="24"/>
                <w:lang w:val="uk-UA" w:eastAsia="uk-UA"/>
              </w:rPr>
              <w:t xml:space="preserve">логічного мислення, мисленнєвих операцій аналізу і синтезу. </w:t>
            </w:r>
          </w:p>
          <w:p w:rsidR="009E33DD" w:rsidRPr="00337626" w:rsidRDefault="009E33DD" w:rsidP="002F74B1">
            <w:pPr>
              <w:ind w:firstLine="851"/>
              <w:rPr>
                <w:rFonts w:eastAsia="Calibri"/>
                <w:sz w:val="24"/>
                <w:szCs w:val="24"/>
                <w:lang w:val="uk-UA" w:eastAsia="uk-UA"/>
              </w:rPr>
            </w:pPr>
            <w:r w:rsidRPr="00337626">
              <w:rPr>
                <w:rFonts w:eastAsia="Calibri"/>
                <w:sz w:val="24"/>
                <w:szCs w:val="24"/>
                <w:lang w:val="uk-UA" w:eastAsia="uk-UA"/>
              </w:rPr>
              <w:t>Сприяння розвитку загально навчальних вмінь і навичок</w:t>
            </w:r>
            <w:r w:rsidR="000E49BD" w:rsidRPr="00337626">
              <w:rPr>
                <w:rFonts w:eastAsia="Calibri"/>
                <w:sz w:val="24"/>
                <w:szCs w:val="24"/>
                <w:lang w:val="uk-UA" w:eastAsia="uk-UA"/>
              </w:rPr>
              <w:t>: планування</w:t>
            </w:r>
            <w:r w:rsidRPr="00337626">
              <w:rPr>
                <w:rFonts w:eastAsia="Calibri"/>
                <w:sz w:val="24"/>
                <w:szCs w:val="24"/>
                <w:lang w:val="uk-UA" w:eastAsia="uk-UA"/>
              </w:rPr>
              <w:t xml:space="preserve"> </w:t>
            </w:r>
            <w:r w:rsidR="000E49BD" w:rsidRPr="00337626">
              <w:rPr>
                <w:rFonts w:eastAsia="Calibri"/>
                <w:sz w:val="24"/>
                <w:szCs w:val="24"/>
                <w:lang w:val="uk-UA" w:eastAsia="uk-UA"/>
              </w:rPr>
              <w:t>власної діяльності</w:t>
            </w:r>
            <w:r w:rsidRPr="00337626">
              <w:rPr>
                <w:rFonts w:eastAsia="Calibri"/>
                <w:sz w:val="24"/>
                <w:szCs w:val="24"/>
                <w:lang w:val="uk-UA" w:eastAsia="uk-UA"/>
              </w:rPr>
              <w:t>,</w:t>
            </w:r>
            <w:r w:rsidR="000E49BD" w:rsidRPr="00337626">
              <w:rPr>
                <w:rFonts w:eastAsia="Calibri"/>
                <w:sz w:val="24"/>
                <w:szCs w:val="24"/>
                <w:lang w:val="uk-UA" w:eastAsia="uk-UA"/>
              </w:rPr>
              <w:t xml:space="preserve"> </w:t>
            </w:r>
            <w:r w:rsidR="000E49BD" w:rsidRPr="00337626">
              <w:rPr>
                <w:rFonts w:eastAsia="Calibri"/>
                <w:sz w:val="24"/>
                <w:szCs w:val="24"/>
                <w:lang w:val="uk-UA" w:eastAsia="uk-UA"/>
              </w:rPr>
              <w:lastRenderedPageBreak/>
              <w:t>розуміння</w:t>
            </w:r>
            <w:r w:rsidRPr="00337626">
              <w:rPr>
                <w:rFonts w:eastAsia="Calibri"/>
                <w:sz w:val="24"/>
                <w:szCs w:val="24"/>
                <w:lang w:val="uk-UA" w:eastAsia="uk-UA"/>
              </w:rPr>
              <w:t xml:space="preserve"> зміст</w:t>
            </w:r>
            <w:r w:rsidR="000E49BD" w:rsidRPr="00337626">
              <w:rPr>
                <w:rFonts w:eastAsia="Calibri"/>
                <w:sz w:val="24"/>
                <w:szCs w:val="24"/>
                <w:lang w:val="uk-UA" w:eastAsia="uk-UA"/>
              </w:rPr>
              <w:t>у</w:t>
            </w:r>
            <w:r w:rsidRPr="00337626">
              <w:rPr>
                <w:rFonts w:eastAsia="Calibri"/>
                <w:sz w:val="24"/>
                <w:szCs w:val="24"/>
                <w:lang w:val="uk-UA" w:eastAsia="uk-UA"/>
              </w:rPr>
              <w:t xml:space="preserve"> текстових і усних завдань, </w:t>
            </w:r>
            <w:r w:rsidR="000E49BD" w:rsidRPr="00337626">
              <w:rPr>
                <w:rFonts w:eastAsia="Calibri"/>
                <w:sz w:val="24"/>
                <w:szCs w:val="24"/>
                <w:lang w:val="uk-UA" w:eastAsia="uk-UA"/>
              </w:rPr>
              <w:t xml:space="preserve">уміння </w:t>
            </w:r>
            <w:r w:rsidRPr="00337626">
              <w:rPr>
                <w:rFonts w:eastAsia="Calibri"/>
                <w:sz w:val="24"/>
                <w:szCs w:val="24"/>
                <w:lang w:val="uk-UA" w:eastAsia="uk-UA"/>
              </w:rPr>
              <w:t>виділяти них суттєву інформацію, правильно записувати умову задачі та оформлювати відповідь</w:t>
            </w:r>
          </w:p>
          <w:p w:rsidR="009E33DD" w:rsidRPr="00337626" w:rsidRDefault="009E33DD" w:rsidP="002F74B1">
            <w:pPr>
              <w:ind w:firstLine="851"/>
              <w:rPr>
                <w:sz w:val="24"/>
                <w:szCs w:val="24"/>
                <w:lang w:val="uk-UA"/>
              </w:rPr>
            </w:pPr>
            <w:r w:rsidRPr="00337626">
              <w:rPr>
                <w:sz w:val="24"/>
                <w:szCs w:val="24"/>
              </w:rPr>
              <w:t>Розвиток здатності довільно концентрувати увагу</w:t>
            </w:r>
          </w:p>
          <w:p w:rsidR="009E33DD" w:rsidRPr="00337626" w:rsidRDefault="009E33DD" w:rsidP="002F74B1">
            <w:pPr>
              <w:ind w:firstLine="851"/>
              <w:rPr>
                <w:sz w:val="24"/>
                <w:szCs w:val="24"/>
                <w:lang w:val="uk-UA"/>
              </w:rPr>
            </w:pPr>
            <w:r w:rsidRPr="00337626">
              <w:rPr>
                <w:sz w:val="24"/>
                <w:szCs w:val="24"/>
                <w:lang w:val="uk-UA"/>
              </w:rPr>
              <w:t>Розвиток навичок самоконтролю, уважності, дисциплінованості</w:t>
            </w:r>
          </w:p>
          <w:p w:rsidR="009E33DD" w:rsidRPr="00337626" w:rsidRDefault="009E33DD" w:rsidP="002F74B1">
            <w:pPr>
              <w:ind w:firstLine="851"/>
              <w:rPr>
                <w:sz w:val="24"/>
                <w:szCs w:val="24"/>
                <w:lang w:val="uk-UA"/>
              </w:rPr>
            </w:pPr>
            <w:r w:rsidRPr="00337626">
              <w:rPr>
                <w:sz w:val="24"/>
                <w:szCs w:val="24"/>
                <w:lang w:val="uk-UA"/>
              </w:rPr>
              <w:t>Формування загально пізнавальних і  контрольно-оцінних умінь (перевірка виконаного, виправлення помилок, внесення потрібних коректив).</w:t>
            </w:r>
          </w:p>
          <w:p w:rsidR="000B4D48" w:rsidRPr="00337626" w:rsidRDefault="00EE1B29" w:rsidP="002F74B1">
            <w:pPr>
              <w:ind w:firstLine="851"/>
              <w:rPr>
                <w:b/>
                <w:bCs/>
                <w:sz w:val="24"/>
                <w:szCs w:val="24"/>
                <w:lang w:val="uk-UA"/>
              </w:rPr>
            </w:pPr>
            <w:r w:rsidRPr="00337626">
              <w:rPr>
                <w:sz w:val="24"/>
                <w:szCs w:val="24"/>
                <w:lang w:val="uk-UA"/>
              </w:rPr>
              <w:t xml:space="preserve">Розвиток </w:t>
            </w:r>
            <w:r w:rsidR="000B4D48" w:rsidRPr="00337626">
              <w:rPr>
                <w:sz w:val="24"/>
                <w:szCs w:val="24"/>
                <w:lang w:val="uk-UA"/>
              </w:rPr>
              <w:t xml:space="preserve">уміння використовувати набуті знання і навички у </w:t>
            </w:r>
            <w:r w:rsidRPr="00337626">
              <w:rPr>
                <w:sz w:val="24"/>
                <w:szCs w:val="24"/>
                <w:lang w:val="uk-UA"/>
              </w:rPr>
              <w:t>життєвих ситуаціях</w:t>
            </w:r>
          </w:p>
        </w:tc>
      </w:tr>
      <w:tr w:rsidR="009E33DD" w:rsidRPr="00337626" w:rsidTr="00F82200">
        <w:trPr>
          <w:trHeight w:val="145"/>
        </w:trPr>
        <w:tc>
          <w:tcPr>
            <w:tcW w:w="714" w:type="dxa"/>
          </w:tcPr>
          <w:p w:rsidR="009E33DD" w:rsidRPr="00337626" w:rsidRDefault="009E33DD" w:rsidP="002F74B1">
            <w:pPr>
              <w:pStyle w:val="TableText"/>
              <w:spacing w:line="240" w:lineRule="auto"/>
              <w:ind w:left="0"/>
              <w:jc w:val="center"/>
              <w:rPr>
                <w:sz w:val="24"/>
                <w:szCs w:val="24"/>
                <w:lang w:val="uk-UA"/>
              </w:rPr>
            </w:pPr>
            <w:r w:rsidRPr="00337626">
              <w:rPr>
                <w:sz w:val="24"/>
                <w:szCs w:val="24"/>
                <w:lang w:val="uk-UA"/>
              </w:rPr>
              <w:lastRenderedPageBreak/>
              <w:t>16</w:t>
            </w:r>
          </w:p>
        </w:tc>
        <w:tc>
          <w:tcPr>
            <w:tcW w:w="3544" w:type="dxa"/>
          </w:tcPr>
          <w:p w:rsidR="009E33DD" w:rsidRPr="00337626" w:rsidRDefault="009E33DD" w:rsidP="002F74B1">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337626">
              <w:rPr>
                <w:b/>
                <w:bCs/>
                <w:sz w:val="24"/>
                <w:szCs w:val="24"/>
                <w:lang w:val="uk-UA"/>
              </w:rPr>
              <w:t>Тема 2. ВЗАЄМНЕ РОЗ</w:t>
            </w:r>
            <w:r w:rsidRPr="00337626">
              <w:rPr>
                <w:b/>
                <w:bCs/>
                <w:caps/>
                <w:sz w:val="24"/>
                <w:szCs w:val="24"/>
                <w:lang w:val="uk-UA"/>
              </w:rPr>
              <w:t xml:space="preserve">міщення </w:t>
            </w:r>
            <w:r w:rsidRPr="00337626">
              <w:rPr>
                <w:b/>
                <w:bCs/>
                <w:sz w:val="24"/>
                <w:szCs w:val="24"/>
                <w:lang w:val="uk-UA"/>
              </w:rPr>
              <w:t>ПРЯМИХ НА ПЛОЩИНІ</w:t>
            </w:r>
          </w:p>
          <w:p w:rsidR="009E33DD" w:rsidRPr="00337626" w:rsidRDefault="009E33DD" w:rsidP="002F74B1">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p>
          <w:p w:rsidR="009E33DD" w:rsidRPr="00337626" w:rsidRDefault="009E33DD" w:rsidP="002F74B1">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337626">
              <w:rPr>
                <w:sz w:val="24"/>
                <w:szCs w:val="24"/>
                <w:lang w:val="uk-UA"/>
              </w:rPr>
              <w:t>Суміжні та вертикальні кути, їх властивості</w:t>
            </w:r>
          </w:p>
          <w:p w:rsidR="009E33DD" w:rsidRPr="00337626" w:rsidRDefault="009E33DD" w:rsidP="002F74B1">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337626">
              <w:rPr>
                <w:sz w:val="24"/>
                <w:szCs w:val="24"/>
                <w:lang w:val="uk-UA"/>
              </w:rPr>
              <w:t>Паралельні та перпендикулярні прямі, їх властивості</w:t>
            </w:r>
          </w:p>
          <w:p w:rsidR="009E33DD" w:rsidRPr="00337626" w:rsidRDefault="009E33DD" w:rsidP="002F74B1">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337626">
              <w:rPr>
                <w:sz w:val="24"/>
                <w:szCs w:val="24"/>
                <w:lang w:val="uk-UA"/>
              </w:rPr>
              <w:t>Перпендикуляр. Відстань від точки до прямої. Кут між двома прямими, що перетинаються</w:t>
            </w:r>
          </w:p>
          <w:p w:rsidR="009E33DD" w:rsidRPr="00337626" w:rsidRDefault="009E33DD" w:rsidP="002F74B1">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337626">
              <w:rPr>
                <w:sz w:val="24"/>
                <w:szCs w:val="24"/>
                <w:lang w:val="uk-UA"/>
              </w:rPr>
              <w:t xml:space="preserve">Кути, утворені при перетині двох прямих січною. Ознаки паралельності прямих. </w:t>
            </w:r>
            <w:r w:rsidRPr="00337626">
              <w:rPr>
                <w:sz w:val="24"/>
                <w:szCs w:val="24"/>
                <w:lang w:val="uk-UA"/>
              </w:rPr>
              <w:lastRenderedPageBreak/>
              <w:t>Властивості кутів, утворених при перетині паралельних прямих січною</w:t>
            </w:r>
          </w:p>
        </w:tc>
        <w:tc>
          <w:tcPr>
            <w:tcW w:w="5386" w:type="dxa"/>
          </w:tcPr>
          <w:p w:rsidR="009E33DD" w:rsidRPr="00337626" w:rsidRDefault="009E33DD" w:rsidP="002F74B1">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rPr>
                <w:b/>
                <w:bCs/>
                <w:sz w:val="24"/>
                <w:szCs w:val="24"/>
                <w:lang w:val="uk-UA"/>
              </w:rPr>
            </w:pPr>
            <w:r w:rsidRPr="00337626">
              <w:rPr>
                <w:b/>
                <w:bCs/>
                <w:sz w:val="24"/>
                <w:szCs w:val="24"/>
                <w:lang w:val="uk-UA"/>
              </w:rPr>
              <w:lastRenderedPageBreak/>
              <w:t>Учень/учениця:</w:t>
            </w:r>
          </w:p>
          <w:p w:rsidR="009E33DD" w:rsidRPr="00337626" w:rsidRDefault="009E33DD" w:rsidP="002F74B1">
            <w:pPr>
              <w:pStyle w:val="TableTextabzac"/>
              <w:spacing w:line="240" w:lineRule="auto"/>
              <w:ind w:left="57" w:right="57" w:firstLine="567"/>
              <w:rPr>
                <w:sz w:val="24"/>
                <w:szCs w:val="24"/>
                <w:lang w:val="uk-UA"/>
              </w:rPr>
            </w:pPr>
            <w:r w:rsidRPr="00337626">
              <w:rPr>
                <w:b/>
                <w:bCs/>
                <w:sz w:val="24"/>
                <w:szCs w:val="24"/>
                <w:lang w:val="uk-UA"/>
              </w:rPr>
              <w:t>наводить приклади</w:t>
            </w:r>
            <w:r w:rsidRPr="00337626">
              <w:rPr>
                <w:sz w:val="24"/>
                <w:szCs w:val="24"/>
                <w:lang w:val="uk-UA"/>
              </w:rPr>
              <w:t xml:space="preserve"> геометричних фігур, указаних у змісті</w:t>
            </w:r>
          </w:p>
          <w:p w:rsidR="009E33DD" w:rsidRPr="00337626" w:rsidRDefault="009E33DD" w:rsidP="002F74B1">
            <w:pPr>
              <w:pStyle w:val="TableTextabzac"/>
              <w:spacing w:line="240" w:lineRule="auto"/>
              <w:ind w:left="57" w:right="57" w:firstLine="567"/>
              <w:rPr>
                <w:sz w:val="24"/>
                <w:szCs w:val="24"/>
                <w:lang w:val="uk-UA"/>
              </w:rPr>
            </w:pPr>
            <w:r w:rsidRPr="00337626">
              <w:rPr>
                <w:b/>
                <w:bCs/>
                <w:sz w:val="24"/>
                <w:szCs w:val="24"/>
                <w:lang w:val="uk-UA"/>
              </w:rPr>
              <w:t>розуміє значення термінів</w:t>
            </w:r>
            <w:r w:rsidR="000B4D48" w:rsidRPr="00337626">
              <w:rPr>
                <w:b/>
                <w:bCs/>
                <w:sz w:val="24"/>
                <w:szCs w:val="24"/>
                <w:lang w:val="uk-UA"/>
              </w:rPr>
              <w:t xml:space="preserve"> і понять</w:t>
            </w:r>
            <w:r w:rsidRPr="00337626">
              <w:rPr>
                <w:sz w:val="24"/>
                <w:szCs w:val="24"/>
                <w:lang w:val="uk-UA"/>
              </w:rPr>
              <w:t xml:space="preserve">: </w:t>
            </w:r>
          </w:p>
          <w:p w:rsidR="009E33DD" w:rsidRPr="00337626" w:rsidRDefault="009E33DD" w:rsidP="002F74B1">
            <w:pPr>
              <w:pStyle w:val="TableTextabzac"/>
              <w:numPr>
                <w:ilvl w:val="0"/>
                <w:numId w:val="1"/>
              </w:numPr>
              <w:tabs>
                <w:tab w:val="clear" w:pos="1344"/>
                <w:tab w:val="clear" w:pos="1440"/>
                <w:tab w:val="left" w:pos="567"/>
              </w:tabs>
              <w:spacing w:line="240" w:lineRule="auto"/>
              <w:ind w:left="567" w:right="57" w:hanging="284"/>
              <w:rPr>
                <w:sz w:val="24"/>
                <w:szCs w:val="24"/>
                <w:lang w:val="uk-UA"/>
              </w:rPr>
            </w:pPr>
            <w:r w:rsidRPr="00337626">
              <w:rPr>
                <w:sz w:val="24"/>
                <w:szCs w:val="24"/>
                <w:lang w:val="uk-UA"/>
              </w:rPr>
              <w:t xml:space="preserve">аксіома, теорема, означення, ознака, наслідок, умова і вимога теореми, доведення теореми; </w:t>
            </w:r>
          </w:p>
          <w:p w:rsidR="009E33DD" w:rsidRPr="00337626" w:rsidRDefault="009E33DD" w:rsidP="002F74B1">
            <w:pPr>
              <w:pStyle w:val="TableTextabzac"/>
              <w:numPr>
                <w:ilvl w:val="0"/>
                <w:numId w:val="1"/>
              </w:numPr>
              <w:tabs>
                <w:tab w:val="clear" w:pos="1344"/>
                <w:tab w:val="clear" w:pos="1440"/>
                <w:tab w:val="left" w:pos="567"/>
              </w:tabs>
              <w:spacing w:line="240" w:lineRule="auto"/>
              <w:ind w:left="567" w:right="57" w:hanging="284"/>
              <w:rPr>
                <w:sz w:val="24"/>
                <w:szCs w:val="24"/>
                <w:lang w:val="uk-UA"/>
              </w:rPr>
            </w:pPr>
            <w:r w:rsidRPr="00337626">
              <w:rPr>
                <w:sz w:val="24"/>
                <w:szCs w:val="24"/>
                <w:lang w:val="uk-UA"/>
              </w:rPr>
              <w:t>доведення від супротивного</w:t>
            </w:r>
          </w:p>
          <w:p w:rsidR="009E33DD" w:rsidRPr="00337626" w:rsidRDefault="009E33DD" w:rsidP="002F74B1">
            <w:pPr>
              <w:pStyle w:val="TableTextabzac"/>
              <w:numPr>
                <w:ilvl w:val="0"/>
                <w:numId w:val="2"/>
              </w:numPr>
              <w:tabs>
                <w:tab w:val="clear" w:pos="1344"/>
                <w:tab w:val="num" w:pos="567"/>
              </w:tabs>
              <w:spacing w:line="240" w:lineRule="auto"/>
              <w:ind w:left="567" w:right="57" w:hanging="284"/>
              <w:rPr>
                <w:sz w:val="24"/>
                <w:szCs w:val="24"/>
                <w:lang w:val="uk-UA"/>
              </w:rPr>
            </w:pPr>
            <w:r w:rsidRPr="00337626">
              <w:rPr>
                <w:sz w:val="24"/>
                <w:szCs w:val="24"/>
                <w:lang w:val="uk-UA"/>
              </w:rPr>
              <w:t>суміжні і вертикальні кути, паралельні і перпендикулярні прямі, перпендикуляр, відстань від точки до прямої;</w:t>
            </w:r>
            <w:r w:rsidRPr="00337626">
              <w:rPr>
                <w:b/>
                <w:bCs/>
                <w:sz w:val="24"/>
                <w:szCs w:val="24"/>
                <w:lang w:val="uk-UA"/>
              </w:rPr>
              <w:t xml:space="preserve"> </w:t>
            </w:r>
          </w:p>
          <w:p w:rsidR="009E33DD" w:rsidRPr="00337626" w:rsidRDefault="009E33DD" w:rsidP="002F74B1">
            <w:pPr>
              <w:pStyle w:val="TableTextabzac"/>
              <w:numPr>
                <w:ilvl w:val="0"/>
                <w:numId w:val="2"/>
              </w:numPr>
              <w:tabs>
                <w:tab w:val="clear" w:pos="1344"/>
                <w:tab w:val="num" w:pos="567"/>
              </w:tabs>
              <w:spacing w:line="240" w:lineRule="auto"/>
              <w:ind w:left="567" w:right="57" w:hanging="284"/>
              <w:rPr>
                <w:sz w:val="24"/>
                <w:szCs w:val="24"/>
                <w:lang w:val="uk-UA"/>
              </w:rPr>
            </w:pPr>
            <w:r w:rsidRPr="00337626">
              <w:rPr>
                <w:b/>
                <w:bCs/>
                <w:sz w:val="24"/>
                <w:szCs w:val="24"/>
                <w:lang w:val="uk-UA"/>
              </w:rPr>
              <w:t>формулює за допомогою вчителя:</w:t>
            </w:r>
          </w:p>
          <w:p w:rsidR="009E33DD" w:rsidRPr="00337626" w:rsidRDefault="009E33DD" w:rsidP="002F74B1">
            <w:pPr>
              <w:pStyle w:val="TableTextabzac"/>
              <w:numPr>
                <w:ilvl w:val="0"/>
                <w:numId w:val="2"/>
              </w:numPr>
              <w:tabs>
                <w:tab w:val="clear" w:pos="1344"/>
                <w:tab w:val="num" w:pos="567"/>
              </w:tabs>
              <w:spacing w:line="240" w:lineRule="auto"/>
              <w:ind w:left="567" w:right="57" w:hanging="284"/>
              <w:rPr>
                <w:i/>
                <w:iCs/>
                <w:sz w:val="24"/>
                <w:szCs w:val="24"/>
                <w:lang w:val="uk-UA"/>
              </w:rPr>
            </w:pPr>
            <w:r w:rsidRPr="00337626">
              <w:rPr>
                <w:i/>
                <w:iCs/>
                <w:sz w:val="24"/>
                <w:szCs w:val="24"/>
                <w:lang w:val="uk-UA"/>
              </w:rPr>
              <w:t xml:space="preserve">аксіому </w:t>
            </w:r>
            <w:r w:rsidRPr="00337626">
              <w:rPr>
                <w:iCs/>
                <w:sz w:val="24"/>
                <w:szCs w:val="24"/>
                <w:lang w:val="uk-UA"/>
              </w:rPr>
              <w:t>паралельних прямих;</w:t>
            </w:r>
          </w:p>
          <w:p w:rsidR="009E33DD" w:rsidRPr="00337626" w:rsidRDefault="009E33DD" w:rsidP="002F74B1">
            <w:pPr>
              <w:pStyle w:val="TableTextabzac"/>
              <w:numPr>
                <w:ilvl w:val="0"/>
                <w:numId w:val="2"/>
              </w:numPr>
              <w:tabs>
                <w:tab w:val="clear" w:pos="1344"/>
                <w:tab w:val="num" w:pos="567"/>
              </w:tabs>
              <w:spacing w:line="240" w:lineRule="auto"/>
              <w:ind w:left="567" w:right="57" w:hanging="284"/>
              <w:rPr>
                <w:sz w:val="24"/>
                <w:szCs w:val="24"/>
                <w:lang w:val="uk-UA"/>
              </w:rPr>
            </w:pPr>
            <w:r w:rsidRPr="00337626">
              <w:rPr>
                <w:i/>
                <w:iCs/>
                <w:sz w:val="24"/>
                <w:szCs w:val="24"/>
                <w:lang w:val="uk-UA"/>
              </w:rPr>
              <w:t>властивості:</w:t>
            </w:r>
            <w:r w:rsidRPr="00337626">
              <w:rPr>
                <w:sz w:val="24"/>
                <w:szCs w:val="24"/>
                <w:lang w:val="uk-UA"/>
              </w:rPr>
              <w:t xml:space="preserve"> суміжних і вертикальних кутів; паралельних і перпендикулярних прямих, кутів, утворених при перетині паралельних прямих січною;</w:t>
            </w:r>
          </w:p>
          <w:p w:rsidR="009E33DD" w:rsidRPr="00337626" w:rsidRDefault="009E33DD" w:rsidP="002F74B1">
            <w:pPr>
              <w:pStyle w:val="TableTextabzac"/>
              <w:numPr>
                <w:ilvl w:val="0"/>
                <w:numId w:val="2"/>
              </w:numPr>
              <w:tabs>
                <w:tab w:val="clear" w:pos="1344"/>
                <w:tab w:val="num" w:pos="567"/>
              </w:tabs>
              <w:spacing w:line="240" w:lineRule="auto"/>
              <w:ind w:left="567" w:right="57" w:hanging="284"/>
              <w:rPr>
                <w:sz w:val="24"/>
                <w:szCs w:val="24"/>
                <w:lang w:val="uk-UA"/>
              </w:rPr>
            </w:pPr>
            <w:r w:rsidRPr="00337626">
              <w:rPr>
                <w:i/>
                <w:iCs/>
                <w:sz w:val="24"/>
                <w:szCs w:val="24"/>
                <w:lang w:val="uk-UA"/>
              </w:rPr>
              <w:lastRenderedPageBreak/>
              <w:t>ознаки</w:t>
            </w:r>
            <w:r w:rsidRPr="00337626">
              <w:rPr>
                <w:sz w:val="24"/>
                <w:szCs w:val="24"/>
                <w:lang w:val="uk-UA"/>
              </w:rPr>
              <w:t xml:space="preserve"> паралельності прямих</w:t>
            </w:r>
          </w:p>
          <w:p w:rsidR="009E33DD" w:rsidRPr="00337626" w:rsidRDefault="009E33DD" w:rsidP="002F74B1">
            <w:pPr>
              <w:pStyle w:val="TableTextabzac"/>
              <w:spacing w:line="240" w:lineRule="auto"/>
              <w:ind w:left="57" w:right="57" w:firstLine="567"/>
              <w:rPr>
                <w:sz w:val="24"/>
                <w:szCs w:val="24"/>
                <w:lang w:val="uk-UA"/>
              </w:rPr>
            </w:pPr>
            <w:r w:rsidRPr="00337626">
              <w:rPr>
                <w:b/>
                <w:bCs/>
                <w:sz w:val="24"/>
                <w:szCs w:val="24"/>
                <w:lang w:val="uk-UA"/>
              </w:rPr>
              <w:t>вимірює та обчислює</w:t>
            </w:r>
            <w:r w:rsidRPr="00337626">
              <w:rPr>
                <w:sz w:val="24"/>
                <w:szCs w:val="24"/>
                <w:lang w:val="uk-UA"/>
              </w:rPr>
              <w:t xml:space="preserve"> відстань від точки до прямої</w:t>
            </w:r>
          </w:p>
          <w:p w:rsidR="009E33DD" w:rsidRPr="00337626" w:rsidRDefault="009E33DD" w:rsidP="002F74B1">
            <w:pPr>
              <w:pStyle w:val="TableTextabzac"/>
              <w:spacing w:line="240" w:lineRule="auto"/>
              <w:ind w:left="57" w:right="57" w:firstLine="567"/>
              <w:rPr>
                <w:sz w:val="24"/>
                <w:szCs w:val="24"/>
                <w:lang w:val="uk-UA"/>
              </w:rPr>
            </w:pPr>
            <w:r w:rsidRPr="00337626">
              <w:rPr>
                <w:b/>
                <w:bCs/>
                <w:sz w:val="24"/>
                <w:szCs w:val="24"/>
                <w:lang w:val="uk-UA"/>
              </w:rPr>
              <w:t>зображує</w:t>
            </w:r>
            <w:r w:rsidRPr="00337626">
              <w:rPr>
                <w:sz w:val="24"/>
                <w:szCs w:val="24"/>
                <w:lang w:val="uk-UA"/>
              </w:rPr>
              <w:t xml:space="preserve"> </w:t>
            </w:r>
            <w:r w:rsidRPr="00337626">
              <w:rPr>
                <w:b/>
                <w:sz w:val="24"/>
                <w:szCs w:val="24"/>
                <w:lang w:val="uk-UA"/>
              </w:rPr>
              <w:t>та знаходить на малюнках:</w:t>
            </w:r>
            <w:r w:rsidRPr="00337626">
              <w:rPr>
                <w:sz w:val="24"/>
                <w:szCs w:val="24"/>
                <w:lang w:val="uk-UA"/>
              </w:rPr>
              <w:t xml:space="preserve"> паралельні й перпендикулярні прямі; перпендикуляр; кути, утворені при перетині двох прямих січною</w:t>
            </w:r>
          </w:p>
          <w:p w:rsidR="009E33DD" w:rsidRPr="00337626" w:rsidRDefault="009E33DD" w:rsidP="002F74B1">
            <w:pPr>
              <w:pStyle w:val="TableTextabzac"/>
              <w:spacing w:line="240" w:lineRule="auto"/>
              <w:ind w:left="57" w:right="57" w:firstLine="567"/>
              <w:rPr>
                <w:sz w:val="24"/>
                <w:szCs w:val="24"/>
                <w:lang w:val="uk-UA"/>
              </w:rPr>
            </w:pPr>
            <w:r w:rsidRPr="00337626">
              <w:rPr>
                <w:b/>
                <w:bCs/>
                <w:sz w:val="24"/>
                <w:szCs w:val="24"/>
                <w:lang w:val="uk-UA"/>
              </w:rPr>
              <w:t>обґрунтовує</w:t>
            </w:r>
            <w:r w:rsidRPr="00337626">
              <w:rPr>
                <w:sz w:val="24"/>
                <w:szCs w:val="24"/>
                <w:lang w:val="uk-UA"/>
              </w:rPr>
              <w:t xml:space="preserve"> паралельність і перпендикулярність прямих</w:t>
            </w:r>
          </w:p>
          <w:p w:rsidR="009E33DD" w:rsidRPr="00337626" w:rsidRDefault="009E33DD" w:rsidP="002F74B1">
            <w:pPr>
              <w:pStyle w:val="TableTextabzac"/>
              <w:spacing w:line="240" w:lineRule="auto"/>
              <w:ind w:left="57" w:right="57" w:firstLine="567"/>
              <w:rPr>
                <w:sz w:val="24"/>
                <w:szCs w:val="24"/>
                <w:lang w:val="uk-UA"/>
              </w:rPr>
            </w:pPr>
            <w:r w:rsidRPr="00337626">
              <w:rPr>
                <w:b/>
                <w:bCs/>
                <w:sz w:val="24"/>
                <w:szCs w:val="24"/>
                <w:lang w:val="uk-UA"/>
              </w:rPr>
              <w:t>доводить за допомогою вчителя:</w:t>
            </w:r>
            <w:r w:rsidRPr="00337626">
              <w:rPr>
                <w:sz w:val="24"/>
                <w:szCs w:val="24"/>
                <w:lang w:val="uk-UA"/>
              </w:rPr>
              <w:t xml:space="preserve"> властивості суміжних і вертикальних кутів; паралельних прямих; перпендикулярних прямих; ознаки паралельності прямих</w:t>
            </w:r>
          </w:p>
          <w:p w:rsidR="009E33DD" w:rsidRPr="00337626" w:rsidRDefault="009E33DD" w:rsidP="002F74B1">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57" w:right="57" w:firstLine="567"/>
              <w:rPr>
                <w:sz w:val="24"/>
                <w:szCs w:val="24"/>
                <w:lang w:val="uk-UA"/>
              </w:rPr>
            </w:pPr>
            <w:r w:rsidRPr="00337626">
              <w:rPr>
                <w:b/>
                <w:bCs/>
                <w:sz w:val="24"/>
                <w:szCs w:val="24"/>
                <w:lang w:val="uk-UA"/>
              </w:rPr>
              <w:t>застосовує</w:t>
            </w:r>
            <w:r w:rsidRPr="00337626">
              <w:rPr>
                <w:sz w:val="24"/>
                <w:szCs w:val="24"/>
                <w:lang w:val="uk-UA"/>
              </w:rPr>
              <w:t xml:space="preserve"> вивчені означення і властивості до розв’язування задач</w:t>
            </w:r>
          </w:p>
        </w:tc>
        <w:tc>
          <w:tcPr>
            <w:tcW w:w="5386" w:type="dxa"/>
          </w:tcPr>
          <w:p w:rsidR="000B4D48" w:rsidRPr="00337626" w:rsidRDefault="000B4D48" w:rsidP="002F74B1">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rPr>
                <w:sz w:val="24"/>
                <w:szCs w:val="24"/>
                <w:lang w:val="ru-RU"/>
              </w:rPr>
            </w:pPr>
            <w:r w:rsidRPr="00337626">
              <w:rPr>
                <w:sz w:val="24"/>
                <w:szCs w:val="24"/>
                <w:lang w:val="ru-RU"/>
              </w:rPr>
              <w:lastRenderedPageBreak/>
              <w:t>Збагачення тематичного словникового і жестового запасу</w:t>
            </w:r>
          </w:p>
          <w:p w:rsidR="000B4D48" w:rsidRPr="00337626" w:rsidRDefault="000B4D48" w:rsidP="002F74B1">
            <w:pPr>
              <w:ind w:firstLine="851"/>
              <w:rPr>
                <w:rFonts w:eastAsia="Calibri"/>
                <w:sz w:val="24"/>
                <w:szCs w:val="24"/>
                <w:lang w:val="uk-UA" w:eastAsia="uk-UA"/>
              </w:rPr>
            </w:pPr>
            <w:r w:rsidRPr="00337626">
              <w:rPr>
                <w:rFonts w:eastAsia="Calibri"/>
                <w:sz w:val="24"/>
                <w:szCs w:val="24"/>
                <w:lang w:eastAsia="uk-UA"/>
              </w:rPr>
              <w:t xml:space="preserve">Розвиток </w:t>
            </w:r>
            <w:r w:rsidRPr="00337626">
              <w:rPr>
                <w:sz w:val="24"/>
                <w:szCs w:val="24"/>
              </w:rPr>
              <w:t>просторової уяви</w:t>
            </w:r>
            <w:r w:rsidRPr="00337626">
              <w:rPr>
                <w:sz w:val="24"/>
                <w:szCs w:val="24"/>
                <w:lang w:val="uk-UA"/>
              </w:rPr>
              <w:t>,</w:t>
            </w:r>
            <w:r w:rsidRPr="00337626">
              <w:rPr>
                <w:rFonts w:eastAsia="Calibri"/>
                <w:sz w:val="24"/>
                <w:szCs w:val="24"/>
                <w:lang w:eastAsia="uk-UA"/>
              </w:rPr>
              <w:t xml:space="preserve"> довільного запам’ятовування, словесно-логічної пам’яті</w:t>
            </w:r>
            <w:r w:rsidRPr="00337626">
              <w:rPr>
                <w:rFonts w:eastAsia="Calibri"/>
                <w:sz w:val="24"/>
                <w:szCs w:val="24"/>
                <w:lang w:val="uk-UA" w:eastAsia="uk-UA"/>
              </w:rPr>
              <w:t>, логічного мислення, мисленнєвих операцій аналізу і синтезу.</w:t>
            </w:r>
          </w:p>
          <w:p w:rsidR="000B4D48" w:rsidRPr="00337626" w:rsidRDefault="000B4D48" w:rsidP="002F74B1">
            <w:pPr>
              <w:ind w:firstLine="851"/>
              <w:rPr>
                <w:rFonts w:eastAsia="Calibri"/>
                <w:sz w:val="24"/>
                <w:szCs w:val="24"/>
                <w:lang w:val="uk-UA" w:eastAsia="uk-UA"/>
              </w:rPr>
            </w:pPr>
            <w:r w:rsidRPr="00337626">
              <w:rPr>
                <w:rFonts w:eastAsia="Calibri"/>
                <w:sz w:val="24"/>
                <w:szCs w:val="24"/>
                <w:lang w:val="uk-UA" w:eastAsia="uk-UA"/>
              </w:rPr>
              <w:t>Розвиток навичок усвідомленого сприйняття тексту математичного  характеру</w:t>
            </w:r>
          </w:p>
          <w:p w:rsidR="000B4D48" w:rsidRPr="00337626" w:rsidRDefault="000B4D48" w:rsidP="002F74B1">
            <w:pPr>
              <w:ind w:firstLine="851"/>
              <w:rPr>
                <w:rFonts w:eastAsia="Calibri"/>
                <w:sz w:val="24"/>
                <w:szCs w:val="24"/>
                <w:lang w:val="uk-UA" w:eastAsia="uk-UA"/>
              </w:rPr>
            </w:pPr>
            <w:r w:rsidRPr="00337626">
              <w:rPr>
                <w:rFonts w:eastAsia="Calibri"/>
                <w:sz w:val="24"/>
                <w:szCs w:val="24"/>
                <w:lang w:val="uk-UA" w:eastAsia="uk-UA"/>
              </w:rPr>
              <w:t>Формування уміння будувати логічні послідовності і робити висновки</w:t>
            </w:r>
          </w:p>
          <w:p w:rsidR="000B4D48" w:rsidRPr="00337626" w:rsidRDefault="000B4D48" w:rsidP="002F74B1">
            <w:pPr>
              <w:ind w:firstLine="851"/>
              <w:rPr>
                <w:rFonts w:eastAsia="Calibri"/>
                <w:sz w:val="24"/>
                <w:szCs w:val="24"/>
                <w:lang w:val="uk-UA" w:eastAsia="uk-UA"/>
              </w:rPr>
            </w:pPr>
            <w:r w:rsidRPr="00337626">
              <w:rPr>
                <w:rFonts w:eastAsia="Calibri"/>
                <w:sz w:val="24"/>
                <w:szCs w:val="24"/>
                <w:lang w:val="uk-UA" w:eastAsia="uk-UA"/>
              </w:rPr>
              <w:t>Сприяння розвитку загально навчальних вмінь і навичок: планування власної діяльності, розуміння змісту текстових і усних завдань, уміння виділяти них суттєву інформацію, правильно записувати умову задачі та оформлювати відповідь</w:t>
            </w:r>
            <w:r w:rsidR="00271120" w:rsidRPr="00337626">
              <w:rPr>
                <w:rFonts w:eastAsia="Calibri"/>
                <w:sz w:val="24"/>
                <w:szCs w:val="24"/>
                <w:lang w:val="uk-UA" w:eastAsia="uk-UA"/>
              </w:rPr>
              <w:t>, обґрунтовувати її</w:t>
            </w:r>
          </w:p>
          <w:p w:rsidR="000B4D48" w:rsidRPr="00337626" w:rsidRDefault="000B4D48" w:rsidP="002F74B1">
            <w:pPr>
              <w:ind w:firstLine="851"/>
              <w:rPr>
                <w:sz w:val="24"/>
                <w:szCs w:val="24"/>
                <w:lang w:val="uk-UA"/>
              </w:rPr>
            </w:pPr>
            <w:r w:rsidRPr="00337626">
              <w:rPr>
                <w:sz w:val="24"/>
                <w:szCs w:val="24"/>
                <w:lang w:val="uk-UA"/>
              </w:rPr>
              <w:lastRenderedPageBreak/>
              <w:t>Розвиток навичок довільної концентрації уваги, самоконтролю,  дисциплінованості</w:t>
            </w:r>
          </w:p>
          <w:p w:rsidR="00455D03" w:rsidRPr="00337626" w:rsidRDefault="00455D03" w:rsidP="002F74B1">
            <w:pPr>
              <w:ind w:firstLine="851"/>
              <w:rPr>
                <w:sz w:val="24"/>
                <w:szCs w:val="24"/>
                <w:lang w:val="uk-UA"/>
              </w:rPr>
            </w:pPr>
            <w:r w:rsidRPr="00337626">
              <w:rPr>
                <w:sz w:val="24"/>
                <w:szCs w:val="24"/>
                <w:lang w:val="uk-UA"/>
              </w:rPr>
              <w:t>Удосконалення вимірювальних та обчислювальних навичок</w:t>
            </w:r>
          </w:p>
          <w:p w:rsidR="009E33DD" w:rsidRPr="00337626" w:rsidRDefault="000B4D48" w:rsidP="002F74B1">
            <w:pPr>
              <w:ind w:firstLine="851"/>
              <w:rPr>
                <w:sz w:val="24"/>
                <w:szCs w:val="24"/>
                <w:lang w:val="uk-UA"/>
              </w:rPr>
            </w:pPr>
            <w:r w:rsidRPr="00337626">
              <w:rPr>
                <w:sz w:val="24"/>
                <w:szCs w:val="24"/>
                <w:lang w:val="uk-UA"/>
              </w:rPr>
              <w:t>Формування контрольно-оцінних умінь (перевірка виконаного, виправлення помилок, внесення потрібних коректив).</w:t>
            </w:r>
          </w:p>
          <w:p w:rsidR="00EE1B29" w:rsidRPr="00337626" w:rsidRDefault="00EE1B29" w:rsidP="002F74B1">
            <w:pPr>
              <w:ind w:firstLine="851"/>
              <w:rPr>
                <w:b/>
                <w:bCs/>
                <w:sz w:val="24"/>
                <w:szCs w:val="24"/>
                <w:lang w:val="uk-UA"/>
              </w:rPr>
            </w:pPr>
            <w:r w:rsidRPr="00337626">
              <w:rPr>
                <w:sz w:val="24"/>
                <w:szCs w:val="24"/>
                <w:lang w:val="uk-UA"/>
              </w:rPr>
              <w:t>Формування уміння використовувати набуті знання і навички у життєвих ситуаціях</w:t>
            </w:r>
          </w:p>
        </w:tc>
      </w:tr>
      <w:tr w:rsidR="009E33DD" w:rsidRPr="00337626" w:rsidTr="00F82200">
        <w:trPr>
          <w:trHeight w:val="145"/>
        </w:trPr>
        <w:tc>
          <w:tcPr>
            <w:tcW w:w="714" w:type="dxa"/>
          </w:tcPr>
          <w:p w:rsidR="009E33DD" w:rsidRPr="00337626" w:rsidRDefault="009E33DD" w:rsidP="002F74B1">
            <w:pPr>
              <w:pStyle w:val="TableText"/>
              <w:spacing w:line="240" w:lineRule="auto"/>
              <w:ind w:left="0"/>
              <w:jc w:val="center"/>
              <w:rPr>
                <w:sz w:val="24"/>
                <w:szCs w:val="24"/>
                <w:lang w:val="uk-UA"/>
              </w:rPr>
            </w:pPr>
            <w:r w:rsidRPr="00337626">
              <w:rPr>
                <w:sz w:val="24"/>
                <w:szCs w:val="24"/>
                <w:lang w:val="uk-UA"/>
              </w:rPr>
              <w:lastRenderedPageBreak/>
              <w:t>22</w:t>
            </w:r>
          </w:p>
        </w:tc>
        <w:tc>
          <w:tcPr>
            <w:tcW w:w="3544" w:type="dxa"/>
          </w:tcPr>
          <w:p w:rsidR="009E33DD" w:rsidRPr="00337626" w:rsidRDefault="009E33DD" w:rsidP="002F74B1">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337626">
              <w:rPr>
                <w:b/>
                <w:bCs/>
                <w:sz w:val="24"/>
                <w:szCs w:val="24"/>
                <w:lang w:val="uk-UA"/>
              </w:rPr>
              <w:t>Тема 3. ТРИКУТНИКИ. ОЗНАКИ РІВНОСТІ ТРИКУТНИКІВ</w:t>
            </w:r>
          </w:p>
          <w:p w:rsidR="009E33DD" w:rsidRPr="00337626" w:rsidRDefault="009E33DD" w:rsidP="002F74B1">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p>
          <w:p w:rsidR="009E33DD" w:rsidRPr="00337626" w:rsidRDefault="009E33DD" w:rsidP="002F74B1">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337626">
              <w:rPr>
                <w:sz w:val="24"/>
                <w:szCs w:val="24"/>
                <w:lang w:val="uk-UA"/>
              </w:rPr>
              <w:t>Трикутник і його елементи. Висота, бісектриса і медіана трикутника</w:t>
            </w:r>
          </w:p>
          <w:p w:rsidR="009E33DD" w:rsidRPr="00337626" w:rsidRDefault="009E33DD" w:rsidP="002F74B1">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337626">
              <w:rPr>
                <w:sz w:val="24"/>
                <w:szCs w:val="24"/>
                <w:lang w:val="uk-UA"/>
              </w:rPr>
              <w:t xml:space="preserve">Види трикутників. Рівнобедрений трикутник, його властивості та ознаки </w:t>
            </w:r>
          </w:p>
          <w:p w:rsidR="009E33DD" w:rsidRPr="00337626" w:rsidRDefault="009E33DD" w:rsidP="002F74B1">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337626">
              <w:rPr>
                <w:sz w:val="24"/>
                <w:szCs w:val="24"/>
                <w:lang w:val="uk-UA"/>
              </w:rPr>
              <w:t>Нерівність трикутника. Співвідношення між сторонами і кутами трикутника</w:t>
            </w:r>
          </w:p>
          <w:p w:rsidR="009E33DD" w:rsidRPr="00337626" w:rsidRDefault="009E33DD" w:rsidP="002F74B1">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337626">
              <w:rPr>
                <w:sz w:val="24"/>
                <w:szCs w:val="24"/>
                <w:lang w:val="uk-UA"/>
              </w:rPr>
              <w:t xml:space="preserve">Сума кутів трикутника. </w:t>
            </w:r>
            <w:r w:rsidRPr="00337626">
              <w:rPr>
                <w:sz w:val="24"/>
                <w:szCs w:val="24"/>
                <w:lang w:val="uk-UA"/>
              </w:rPr>
              <w:lastRenderedPageBreak/>
              <w:t>Зовнішній кут трикутника та його властивості</w:t>
            </w:r>
          </w:p>
          <w:p w:rsidR="009E33DD" w:rsidRPr="00337626" w:rsidRDefault="009E33DD" w:rsidP="002F74B1">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337626">
              <w:rPr>
                <w:sz w:val="24"/>
                <w:szCs w:val="24"/>
                <w:lang w:val="uk-UA"/>
              </w:rPr>
              <w:t>Рівність геометричних фігур. Ознаки рівності трикутників</w:t>
            </w:r>
          </w:p>
          <w:p w:rsidR="009E33DD" w:rsidRPr="00337626" w:rsidRDefault="009E33DD" w:rsidP="002F74B1">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337626">
              <w:rPr>
                <w:sz w:val="24"/>
                <w:szCs w:val="24"/>
                <w:lang w:val="uk-UA"/>
              </w:rPr>
              <w:t>Ознаки рівності прямокутних трикутників. Властивості прямокутних трикутників</w:t>
            </w:r>
          </w:p>
        </w:tc>
        <w:tc>
          <w:tcPr>
            <w:tcW w:w="5386" w:type="dxa"/>
          </w:tcPr>
          <w:p w:rsidR="009E33DD" w:rsidRPr="00337626" w:rsidRDefault="009E33DD" w:rsidP="002F74B1">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rPr>
                <w:b/>
                <w:bCs/>
                <w:sz w:val="24"/>
                <w:szCs w:val="24"/>
                <w:lang w:val="uk-UA"/>
              </w:rPr>
            </w:pPr>
            <w:r w:rsidRPr="00337626">
              <w:rPr>
                <w:b/>
                <w:bCs/>
                <w:sz w:val="24"/>
                <w:szCs w:val="24"/>
                <w:lang w:val="uk-UA"/>
              </w:rPr>
              <w:lastRenderedPageBreak/>
              <w:t>Учень/учениця:</w:t>
            </w:r>
          </w:p>
          <w:p w:rsidR="009E33DD" w:rsidRPr="00337626" w:rsidRDefault="009E33DD" w:rsidP="002F74B1">
            <w:pPr>
              <w:pStyle w:val="TableTextabzac"/>
              <w:spacing w:line="240" w:lineRule="auto"/>
              <w:ind w:left="57" w:right="57" w:firstLine="567"/>
              <w:rPr>
                <w:sz w:val="24"/>
                <w:szCs w:val="24"/>
                <w:lang w:val="uk-UA"/>
              </w:rPr>
            </w:pPr>
            <w:r w:rsidRPr="00337626">
              <w:rPr>
                <w:b/>
                <w:bCs/>
                <w:sz w:val="24"/>
                <w:szCs w:val="24"/>
                <w:lang w:val="uk-UA"/>
              </w:rPr>
              <w:t>наводить приклади</w:t>
            </w:r>
            <w:r w:rsidRPr="00337626">
              <w:rPr>
                <w:sz w:val="24"/>
                <w:szCs w:val="24"/>
                <w:lang w:val="uk-UA"/>
              </w:rPr>
              <w:t xml:space="preserve"> геометричних фігур, указаних у змісті; рівних фігур</w:t>
            </w:r>
          </w:p>
          <w:p w:rsidR="009E33DD" w:rsidRPr="00337626" w:rsidRDefault="009E33DD" w:rsidP="002F74B1">
            <w:pPr>
              <w:pStyle w:val="TableTextabzac"/>
              <w:spacing w:line="240" w:lineRule="auto"/>
              <w:ind w:left="57" w:right="57" w:firstLine="567"/>
              <w:rPr>
                <w:b/>
                <w:bCs/>
                <w:sz w:val="24"/>
                <w:szCs w:val="24"/>
                <w:lang w:val="uk-UA"/>
              </w:rPr>
            </w:pPr>
            <w:r w:rsidRPr="00337626">
              <w:rPr>
                <w:b/>
                <w:bCs/>
                <w:sz w:val="24"/>
                <w:szCs w:val="24"/>
                <w:lang w:val="uk-UA"/>
              </w:rPr>
              <w:t>розуміє значення термінів:</w:t>
            </w:r>
          </w:p>
          <w:p w:rsidR="009E33DD" w:rsidRPr="00337626" w:rsidRDefault="009E33DD" w:rsidP="002F74B1">
            <w:pPr>
              <w:pStyle w:val="TableTextabzac"/>
              <w:spacing w:line="240" w:lineRule="auto"/>
              <w:ind w:left="57" w:right="57" w:firstLine="567"/>
              <w:rPr>
                <w:sz w:val="24"/>
                <w:szCs w:val="24"/>
                <w:lang w:val="uk-UA"/>
              </w:rPr>
            </w:pPr>
            <w:r w:rsidRPr="00337626">
              <w:rPr>
                <w:sz w:val="24"/>
                <w:szCs w:val="24"/>
                <w:lang w:val="uk-UA"/>
              </w:rPr>
              <w:t>рівні фігури, зовнішній кут трикутника; бісектриса, висота, медіана трикутника;</w:t>
            </w:r>
          </w:p>
          <w:p w:rsidR="009E33DD" w:rsidRPr="00337626" w:rsidRDefault="009E33DD" w:rsidP="002F74B1">
            <w:pPr>
              <w:pStyle w:val="TableTextabzac"/>
              <w:spacing w:line="240" w:lineRule="auto"/>
              <w:ind w:left="57" w:right="57" w:firstLine="567"/>
              <w:rPr>
                <w:b/>
                <w:sz w:val="24"/>
                <w:szCs w:val="24"/>
                <w:lang w:val="uk-UA"/>
              </w:rPr>
            </w:pPr>
            <w:r w:rsidRPr="00337626">
              <w:rPr>
                <w:b/>
                <w:sz w:val="24"/>
                <w:szCs w:val="24"/>
                <w:lang w:val="uk-UA"/>
              </w:rPr>
              <w:t xml:space="preserve">знає:  </w:t>
            </w:r>
          </w:p>
          <w:p w:rsidR="009E33DD" w:rsidRPr="00337626" w:rsidRDefault="009E33DD" w:rsidP="002F74B1">
            <w:pPr>
              <w:pStyle w:val="TableTextabzac"/>
              <w:numPr>
                <w:ilvl w:val="0"/>
                <w:numId w:val="3"/>
              </w:numPr>
              <w:tabs>
                <w:tab w:val="clear" w:pos="1344"/>
                <w:tab w:val="num" w:pos="567"/>
              </w:tabs>
              <w:spacing w:line="240" w:lineRule="auto"/>
              <w:ind w:left="567" w:right="57" w:hanging="284"/>
              <w:rPr>
                <w:sz w:val="24"/>
                <w:szCs w:val="24"/>
                <w:lang w:val="uk-UA"/>
              </w:rPr>
            </w:pPr>
            <w:r w:rsidRPr="00337626">
              <w:rPr>
                <w:sz w:val="24"/>
                <w:szCs w:val="24"/>
                <w:lang w:val="uk-UA"/>
              </w:rPr>
              <w:t>різні види трикутників;</w:t>
            </w:r>
          </w:p>
          <w:p w:rsidR="009E33DD" w:rsidRPr="00337626" w:rsidRDefault="009E33DD" w:rsidP="002F74B1">
            <w:pPr>
              <w:pStyle w:val="TableTextabzac"/>
              <w:numPr>
                <w:ilvl w:val="0"/>
                <w:numId w:val="3"/>
              </w:numPr>
              <w:tabs>
                <w:tab w:val="clear" w:pos="1344"/>
                <w:tab w:val="num" w:pos="567"/>
              </w:tabs>
              <w:spacing w:line="240" w:lineRule="auto"/>
              <w:ind w:left="567" w:right="57" w:hanging="284"/>
              <w:rPr>
                <w:sz w:val="24"/>
                <w:szCs w:val="24"/>
                <w:lang w:val="uk-UA"/>
              </w:rPr>
            </w:pPr>
            <w:r w:rsidRPr="00337626">
              <w:rPr>
                <w:i/>
                <w:iCs/>
                <w:sz w:val="24"/>
                <w:szCs w:val="24"/>
                <w:lang w:val="uk-UA"/>
              </w:rPr>
              <w:t>властивості:</w:t>
            </w:r>
            <w:r w:rsidRPr="00337626">
              <w:rPr>
                <w:sz w:val="24"/>
                <w:szCs w:val="24"/>
                <w:lang w:val="uk-UA"/>
              </w:rPr>
              <w:t xml:space="preserve"> рівнобедреного і прямокутного трикутників;</w:t>
            </w:r>
          </w:p>
          <w:p w:rsidR="009E33DD" w:rsidRPr="00337626" w:rsidRDefault="009E33DD" w:rsidP="002F74B1">
            <w:pPr>
              <w:pStyle w:val="TableTextabzac"/>
              <w:numPr>
                <w:ilvl w:val="0"/>
                <w:numId w:val="3"/>
              </w:numPr>
              <w:tabs>
                <w:tab w:val="clear" w:pos="1344"/>
                <w:tab w:val="num" w:pos="567"/>
              </w:tabs>
              <w:spacing w:line="240" w:lineRule="auto"/>
              <w:ind w:left="567" w:right="57" w:hanging="284"/>
              <w:rPr>
                <w:b/>
                <w:bCs/>
                <w:sz w:val="24"/>
                <w:szCs w:val="24"/>
                <w:lang w:val="uk-UA"/>
              </w:rPr>
            </w:pPr>
            <w:r w:rsidRPr="00337626">
              <w:rPr>
                <w:i/>
                <w:iCs/>
                <w:sz w:val="24"/>
                <w:szCs w:val="24"/>
                <w:lang w:val="uk-UA"/>
              </w:rPr>
              <w:t>ознаки:</w:t>
            </w:r>
            <w:r w:rsidRPr="00337626">
              <w:rPr>
                <w:sz w:val="24"/>
                <w:szCs w:val="24"/>
                <w:lang w:val="uk-UA"/>
              </w:rPr>
              <w:t xml:space="preserve"> рівності трикутників; рівнобедреного трикутника</w:t>
            </w:r>
          </w:p>
          <w:p w:rsidR="009E33DD" w:rsidRPr="00337626" w:rsidRDefault="009E33DD" w:rsidP="002F74B1">
            <w:pPr>
              <w:pStyle w:val="TableTextabzac"/>
              <w:spacing w:line="240" w:lineRule="auto"/>
              <w:ind w:left="57" w:right="57" w:firstLine="567"/>
              <w:rPr>
                <w:sz w:val="24"/>
                <w:szCs w:val="24"/>
                <w:lang w:val="uk-UA"/>
              </w:rPr>
            </w:pPr>
            <w:r w:rsidRPr="00337626">
              <w:rPr>
                <w:b/>
                <w:bCs/>
                <w:sz w:val="24"/>
                <w:szCs w:val="24"/>
                <w:lang w:val="uk-UA"/>
              </w:rPr>
              <w:t>класифікує</w:t>
            </w:r>
            <w:r w:rsidRPr="00337626">
              <w:rPr>
                <w:sz w:val="24"/>
                <w:szCs w:val="24"/>
                <w:lang w:val="uk-UA"/>
              </w:rPr>
              <w:t xml:space="preserve"> трикутники за сторонами і за кутами</w:t>
            </w:r>
          </w:p>
          <w:p w:rsidR="009E33DD" w:rsidRPr="00337626" w:rsidRDefault="009E33DD" w:rsidP="002F74B1">
            <w:pPr>
              <w:pStyle w:val="TableTextabzac"/>
              <w:spacing w:line="240" w:lineRule="auto"/>
              <w:ind w:left="57" w:right="57" w:firstLine="567"/>
              <w:rPr>
                <w:sz w:val="24"/>
                <w:szCs w:val="24"/>
                <w:lang w:val="uk-UA"/>
              </w:rPr>
            </w:pPr>
            <w:r w:rsidRPr="00337626">
              <w:rPr>
                <w:b/>
                <w:bCs/>
                <w:sz w:val="24"/>
                <w:szCs w:val="24"/>
                <w:lang w:val="uk-UA"/>
              </w:rPr>
              <w:lastRenderedPageBreak/>
              <w:t>зображує</w:t>
            </w:r>
            <w:r w:rsidRPr="00337626">
              <w:rPr>
                <w:sz w:val="24"/>
                <w:szCs w:val="24"/>
                <w:lang w:val="uk-UA"/>
              </w:rPr>
              <w:t xml:space="preserve"> </w:t>
            </w:r>
            <w:r w:rsidRPr="00337626">
              <w:rPr>
                <w:b/>
                <w:sz w:val="24"/>
                <w:szCs w:val="24"/>
                <w:lang w:val="uk-UA"/>
              </w:rPr>
              <w:t>та знаходить на малюнках:</w:t>
            </w:r>
            <w:r w:rsidRPr="00337626">
              <w:rPr>
                <w:sz w:val="24"/>
                <w:szCs w:val="24"/>
                <w:lang w:val="uk-UA"/>
              </w:rPr>
              <w:t xml:space="preserve"> рівносторонні, рівнобедрені, прямокутні трикутники та їх елементи; зовнішній кут трикутника; рівні трикутники</w:t>
            </w:r>
          </w:p>
          <w:p w:rsidR="009E33DD" w:rsidRPr="00337626" w:rsidRDefault="009E33DD" w:rsidP="002F74B1">
            <w:pPr>
              <w:pStyle w:val="TableTextabzac"/>
              <w:spacing w:line="240" w:lineRule="auto"/>
              <w:ind w:left="57" w:right="57" w:firstLine="567"/>
              <w:rPr>
                <w:sz w:val="24"/>
                <w:szCs w:val="24"/>
                <w:lang w:val="uk-UA"/>
              </w:rPr>
            </w:pPr>
            <w:r w:rsidRPr="00337626">
              <w:rPr>
                <w:b/>
                <w:bCs/>
                <w:sz w:val="24"/>
                <w:szCs w:val="24"/>
                <w:lang w:val="uk-UA"/>
              </w:rPr>
              <w:t>обґрунтовує:</w:t>
            </w:r>
            <w:r w:rsidRPr="00337626">
              <w:rPr>
                <w:sz w:val="24"/>
                <w:szCs w:val="24"/>
                <w:lang w:val="uk-UA"/>
              </w:rPr>
              <w:t xml:space="preserve"> належність трикутника до певного виду; рівність трикутників</w:t>
            </w:r>
          </w:p>
          <w:p w:rsidR="009E33DD" w:rsidRPr="00337626" w:rsidRDefault="009E33DD" w:rsidP="002F74B1">
            <w:pPr>
              <w:pStyle w:val="TableTextabzac"/>
              <w:spacing w:line="240" w:lineRule="auto"/>
              <w:ind w:left="57" w:right="57" w:firstLine="567"/>
              <w:rPr>
                <w:sz w:val="24"/>
                <w:szCs w:val="24"/>
                <w:lang w:val="uk-UA"/>
              </w:rPr>
            </w:pPr>
            <w:r w:rsidRPr="00337626">
              <w:rPr>
                <w:b/>
                <w:bCs/>
                <w:sz w:val="24"/>
                <w:szCs w:val="24"/>
                <w:lang w:val="uk-UA"/>
              </w:rPr>
              <w:t>доводить за допомогою вчителя:</w:t>
            </w:r>
            <w:r w:rsidRPr="00337626">
              <w:rPr>
                <w:sz w:val="24"/>
                <w:szCs w:val="24"/>
                <w:lang w:val="uk-UA"/>
              </w:rPr>
              <w:t xml:space="preserve"> ознаки рівності трикутників; ознаки рівності та властивості прямокутних трикутників; властивості й ознаки рівнобедреного трикутника; властивості кутів трикутника; властивість зовнішнього кута трикутника</w:t>
            </w:r>
          </w:p>
          <w:p w:rsidR="009E33DD" w:rsidRPr="00337626" w:rsidRDefault="009E33DD" w:rsidP="002F74B1">
            <w:pPr>
              <w:pStyle w:val="TableText0"/>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57" w:right="57" w:firstLine="567"/>
              <w:rPr>
                <w:sz w:val="24"/>
                <w:szCs w:val="24"/>
                <w:lang w:val="uk-UA"/>
              </w:rPr>
            </w:pPr>
            <w:r w:rsidRPr="00337626">
              <w:rPr>
                <w:b/>
                <w:bCs/>
                <w:sz w:val="24"/>
                <w:szCs w:val="24"/>
                <w:lang w:val="uk-UA"/>
              </w:rPr>
              <w:t>застосовує</w:t>
            </w:r>
            <w:r w:rsidRPr="00337626">
              <w:rPr>
                <w:sz w:val="24"/>
                <w:szCs w:val="24"/>
                <w:lang w:val="uk-UA"/>
              </w:rPr>
              <w:t xml:space="preserve"> вивчені означення і властивості до розв’язування задач</w:t>
            </w:r>
          </w:p>
        </w:tc>
        <w:tc>
          <w:tcPr>
            <w:tcW w:w="5386" w:type="dxa"/>
          </w:tcPr>
          <w:p w:rsidR="00271120" w:rsidRPr="00337626" w:rsidRDefault="00271120" w:rsidP="002F74B1">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rPr>
                <w:sz w:val="24"/>
                <w:szCs w:val="24"/>
                <w:lang w:val="ru-RU"/>
              </w:rPr>
            </w:pPr>
            <w:r w:rsidRPr="00337626">
              <w:rPr>
                <w:sz w:val="24"/>
                <w:szCs w:val="24"/>
                <w:lang w:val="ru-RU"/>
              </w:rPr>
              <w:lastRenderedPageBreak/>
              <w:t>Збагачення тематичного словникового і жестового запасу</w:t>
            </w:r>
          </w:p>
          <w:p w:rsidR="00271120" w:rsidRPr="00337626" w:rsidRDefault="00271120" w:rsidP="002F74B1">
            <w:pPr>
              <w:ind w:firstLine="851"/>
              <w:rPr>
                <w:rFonts w:eastAsia="Calibri"/>
                <w:sz w:val="24"/>
                <w:szCs w:val="24"/>
                <w:lang w:val="uk-UA" w:eastAsia="uk-UA"/>
              </w:rPr>
            </w:pPr>
            <w:r w:rsidRPr="00337626">
              <w:rPr>
                <w:rFonts w:eastAsia="Calibri"/>
                <w:sz w:val="24"/>
                <w:szCs w:val="24"/>
                <w:lang w:eastAsia="uk-UA"/>
              </w:rPr>
              <w:t xml:space="preserve">Розвиток </w:t>
            </w:r>
            <w:r w:rsidRPr="00337626">
              <w:rPr>
                <w:sz w:val="24"/>
                <w:szCs w:val="24"/>
              </w:rPr>
              <w:t>просторової уяви</w:t>
            </w:r>
            <w:r w:rsidRPr="00337626">
              <w:rPr>
                <w:sz w:val="24"/>
                <w:szCs w:val="24"/>
                <w:lang w:val="uk-UA"/>
              </w:rPr>
              <w:t>,</w:t>
            </w:r>
            <w:r w:rsidRPr="00337626">
              <w:rPr>
                <w:rFonts w:eastAsia="Calibri"/>
                <w:sz w:val="24"/>
                <w:szCs w:val="24"/>
                <w:lang w:eastAsia="uk-UA"/>
              </w:rPr>
              <w:t xml:space="preserve"> довільного запам’ятовування, словесно-логічної пам’яті</w:t>
            </w:r>
            <w:r w:rsidRPr="00337626">
              <w:rPr>
                <w:rFonts w:eastAsia="Calibri"/>
                <w:sz w:val="24"/>
                <w:szCs w:val="24"/>
                <w:lang w:val="uk-UA" w:eastAsia="uk-UA"/>
              </w:rPr>
              <w:t xml:space="preserve">, логічного мислення, мисленнєвих операцій класифікації, аналізу і синтезу, </w:t>
            </w:r>
          </w:p>
          <w:p w:rsidR="00271120" w:rsidRPr="00337626" w:rsidRDefault="00271120" w:rsidP="002F74B1">
            <w:pPr>
              <w:ind w:firstLine="851"/>
              <w:rPr>
                <w:rFonts w:eastAsia="Calibri"/>
                <w:sz w:val="24"/>
                <w:szCs w:val="24"/>
                <w:lang w:val="uk-UA" w:eastAsia="uk-UA"/>
              </w:rPr>
            </w:pPr>
            <w:r w:rsidRPr="00337626">
              <w:rPr>
                <w:rFonts w:eastAsia="Calibri"/>
                <w:sz w:val="24"/>
                <w:szCs w:val="24"/>
                <w:lang w:val="uk-UA" w:eastAsia="uk-UA"/>
              </w:rPr>
              <w:t>Розвиток навичок розуміння тексту математичного  характеру</w:t>
            </w:r>
          </w:p>
          <w:p w:rsidR="00271120" w:rsidRPr="00337626" w:rsidRDefault="00271120" w:rsidP="002F74B1">
            <w:pPr>
              <w:ind w:firstLine="851"/>
              <w:rPr>
                <w:rFonts w:eastAsia="Calibri"/>
                <w:sz w:val="24"/>
                <w:szCs w:val="24"/>
                <w:lang w:val="uk-UA" w:eastAsia="uk-UA"/>
              </w:rPr>
            </w:pPr>
            <w:r w:rsidRPr="00337626">
              <w:rPr>
                <w:rFonts w:eastAsia="Calibri"/>
                <w:sz w:val="24"/>
                <w:szCs w:val="24"/>
                <w:lang w:val="uk-UA" w:eastAsia="uk-UA"/>
              </w:rPr>
              <w:t>Формування уміння доводити геометричні твердження шляхом побудови логічних послідовностей,  робити висновки на підставі аналізу даних.</w:t>
            </w:r>
          </w:p>
          <w:p w:rsidR="00271120" w:rsidRPr="00337626" w:rsidRDefault="00271120" w:rsidP="002F74B1">
            <w:pPr>
              <w:ind w:firstLine="851"/>
              <w:rPr>
                <w:rFonts w:eastAsia="Calibri"/>
                <w:sz w:val="24"/>
                <w:szCs w:val="24"/>
                <w:lang w:val="uk-UA" w:eastAsia="uk-UA"/>
              </w:rPr>
            </w:pPr>
            <w:r w:rsidRPr="00337626">
              <w:rPr>
                <w:rFonts w:eastAsia="Calibri"/>
                <w:sz w:val="24"/>
                <w:szCs w:val="24"/>
                <w:lang w:val="uk-UA" w:eastAsia="uk-UA"/>
              </w:rPr>
              <w:t xml:space="preserve">Сприяння розвитку загально навчальних вмінь і навичок: самостійної роботи з підручником, </w:t>
            </w:r>
            <w:r w:rsidRPr="00337626">
              <w:rPr>
                <w:rFonts w:eastAsia="Calibri"/>
                <w:sz w:val="24"/>
                <w:szCs w:val="24"/>
                <w:lang w:val="uk-UA" w:eastAsia="uk-UA"/>
              </w:rPr>
              <w:lastRenderedPageBreak/>
              <w:t>планування власної діяльності, розуміння змісту текстових і усних завдань, уміння виділяти них суттєву інформацію, правильно записувати умову задачі та оформлювати відповідь</w:t>
            </w:r>
          </w:p>
          <w:p w:rsidR="00271120" w:rsidRPr="00337626" w:rsidRDefault="00271120" w:rsidP="002F74B1">
            <w:pPr>
              <w:ind w:firstLine="851"/>
              <w:rPr>
                <w:sz w:val="24"/>
                <w:szCs w:val="24"/>
                <w:lang w:val="uk-UA"/>
              </w:rPr>
            </w:pPr>
            <w:r w:rsidRPr="00337626">
              <w:rPr>
                <w:sz w:val="24"/>
                <w:szCs w:val="24"/>
                <w:lang w:val="uk-UA"/>
              </w:rPr>
              <w:t>Розвиток навичок довільної концентрації уваги, самоконтролю,  дисциплінованості</w:t>
            </w:r>
          </w:p>
          <w:p w:rsidR="00271120" w:rsidRPr="00337626" w:rsidRDefault="00271120" w:rsidP="002F74B1">
            <w:pPr>
              <w:ind w:firstLine="851"/>
              <w:rPr>
                <w:sz w:val="24"/>
                <w:szCs w:val="24"/>
                <w:lang w:val="uk-UA"/>
              </w:rPr>
            </w:pPr>
            <w:r w:rsidRPr="00337626">
              <w:rPr>
                <w:sz w:val="24"/>
                <w:szCs w:val="24"/>
                <w:lang w:val="uk-UA"/>
              </w:rPr>
              <w:t>Удосконалення вимірювальних та обчислювальних навичок</w:t>
            </w:r>
          </w:p>
          <w:p w:rsidR="00271120" w:rsidRPr="00337626" w:rsidRDefault="00271120" w:rsidP="002F74B1">
            <w:pPr>
              <w:ind w:firstLine="851"/>
              <w:rPr>
                <w:sz w:val="24"/>
                <w:szCs w:val="24"/>
                <w:lang w:val="uk-UA"/>
              </w:rPr>
            </w:pPr>
            <w:r w:rsidRPr="00337626">
              <w:rPr>
                <w:sz w:val="24"/>
                <w:szCs w:val="24"/>
                <w:lang w:val="uk-UA"/>
              </w:rPr>
              <w:t>Формування контрольно-оцінних умінь (перевірка виконаного, виправлення помилок, внесення потрібних коректив).</w:t>
            </w:r>
          </w:p>
          <w:p w:rsidR="009E33DD" w:rsidRPr="00337626" w:rsidRDefault="00271120" w:rsidP="002F74B1">
            <w:pPr>
              <w:ind w:firstLine="851"/>
              <w:rPr>
                <w:b/>
                <w:bCs/>
                <w:sz w:val="24"/>
                <w:szCs w:val="24"/>
                <w:lang w:val="uk-UA"/>
              </w:rPr>
            </w:pPr>
            <w:r w:rsidRPr="00337626">
              <w:rPr>
                <w:sz w:val="24"/>
                <w:szCs w:val="24"/>
                <w:lang w:val="uk-UA"/>
              </w:rPr>
              <w:t>Формування уміння використовувати набуті знання і навички у практичних ситуаціях</w:t>
            </w:r>
          </w:p>
        </w:tc>
      </w:tr>
      <w:tr w:rsidR="009E33DD" w:rsidRPr="00337626" w:rsidTr="00F82200">
        <w:trPr>
          <w:trHeight w:val="145"/>
        </w:trPr>
        <w:tc>
          <w:tcPr>
            <w:tcW w:w="714" w:type="dxa"/>
          </w:tcPr>
          <w:p w:rsidR="009E33DD" w:rsidRPr="00337626" w:rsidRDefault="0093442A" w:rsidP="002F74B1">
            <w:pPr>
              <w:pStyle w:val="TableText"/>
              <w:spacing w:line="240" w:lineRule="auto"/>
              <w:ind w:left="0"/>
              <w:jc w:val="center"/>
              <w:rPr>
                <w:sz w:val="24"/>
                <w:szCs w:val="24"/>
                <w:lang w:val="uk-UA"/>
              </w:rPr>
            </w:pPr>
            <w:r w:rsidRPr="00337626">
              <w:rPr>
                <w:sz w:val="24"/>
                <w:szCs w:val="24"/>
                <w:lang w:val="uk-UA"/>
              </w:rPr>
              <w:lastRenderedPageBreak/>
              <w:t>18</w:t>
            </w:r>
          </w:p>
        </w:tc>
        <w:tc>
          <w:tcPr>
            <w:tcW w:w="3544" w:type="dxa"/>
          </w:tcPr>
          <w:p w:rsidR="0093442A" w:rsidRPr="00337626" w:rsidRDefault="0093442A" w:rsidP="002F74B1">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337626">
              <w:rPr>
                <w:b/>
                <w:bCs/>
                <w:sz w:val="24"/>
                <w:szCs w:val="24"/>
                <w:lang w:val="uk-UA"/>
              </w:rPr>
              <w:t>Тема 4. КОЛО І КРУГ. ГЕОМЕТРИЧНІ ПОБУДОВИ</w:t>
            </w:r>
          </w:p>
          <w:p w:rsidR="0093442A" w:rsidRPr="00337626" w:rsidRDefault="0093442A" w:rsidP="002F74B1">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p>
          <w:p w:rsidR="0093442A" w:rsidRPr="00337626" w:rsidRDefault="0093442A" w:rsidP="002F74B1">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337626">
              <w:rPr>
                <w:sz w:val="24"/>
                <w:szCs w:val="24"/>
                <w:lang w:val="uk-UA"/>
              </w:rPr>
              <w:t>Коло. Круг</w:t>
            </w:r>
          </w:p>
          <w:p w:rsidR="0093442A" w:rsidRPr="00337626" w:rsidRDefault="0093442A" w:rsidP="002F74B1">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337626">
              <w:rPr>
                <w:sz w:val="24"/>
                <w:szCs w:val="24"/>
                <w:lang w:val="uk-UA"/>
              </w:rPr>
              <w:t>Дотична до кола, її властивість</w:t>
            </w:r>
          </w:p>
          <w:p w:rsidR="0093442A" w:rsidRPr="00337626" w:rsidRDefault="0093442A" w:rsidP="002F74B1">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337626">
              <w:rPr>
                <w:sz w:val="24"/>
                <w:szCs w:val="24"/>
                <w:lang w:val="uk-UA"/>
              </w:rPr>
              <w:t>Коло, описане навколо трикутника</w:t>
            </w:r>
          </w:p>
          <w:p w:rsidR="0093442A" w:rsidRPr="00337626" w:rsidRDefault="0093442A" w:rsidP="002F74B1">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337626">
              <w:rPr>
                <w:sz w:val="24"/>
                <w:szCs w:val="24"/>
                <w:lang w:val="uk-UA"/>
              </w:rPr>
              <w:t xml:space="preserve">Коло, вписане в трикутник </w:t>
            </w:r>
          </w:p>
          <w:p w:rsidR="0093442A" w:rsidRPr="00337626" w:rsidRDefault="0093442A" w:rsidP="002F74B1">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337626">
              <w:rPr>
                <w:sz w:val="24"/>
                <w:szCs w:val="24"/>
                <w:lang w:val="uk-UA"/>
              </w:rPr>
              <w:t>Задача на побудову та її розв’язування.</w:t>
            </w:r>
          </w:p>
          <w:p w:rsidR="0093442A" w:rsidRPr="00337626" w:rsidRDefault="0093442A" w:rsidP="002F74B1">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337626">
              <w:rPr>
                <w:sz w:val="24"/>
                <w:szCs w:val="24"/>
                <w:lang w:val="uk-UA"/>
              </w:rPr>
              <w:t xml:space="preserve">Основні задачі на побудову: </w:t>
            </w:r>
          </w:p>
          <w:p w:rsidR="0093442A" w:rsidRPr="00337626" w:rsidRDefault="0093442A" w:rsidP="002F74B1">
            <w:pPr>
              <w:pStyle w:val="TableTextabzac"/>
              <w:numPr>
                <w:ilvl w:val="0"/>
                <w:numId w:val="5"/>
              </w:numPr>
              <w:tabs>
                <w:tab w:val="clear" w:pos="720"/>
                <w:tab w:val="clear" w:pos="86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425"/>
              </w:tabs>
              <w:spacing w:line="240" w:lineRule="auto"/>
              <w:ind w:left="425" w:right="57" w:hanging="283"/>
              <w:rPr>
                <w:sz w:val="24"/>
                <w:szCs w:val="24"/>
                <w:lang w:val="uk-UA"/>
              </w:rPr>
            </w:pPr>
            <w:r w:rsidRPr="00337626">
              <w:rPr>
                <w:sz w:val="24"/>
                <w:szCs w:val="24"/>
                <w:lang w:val="uk-UA"/>
              </w:rPr>
              <w:t>побудова трикутника за трьома сторонами;</w:t>
            </w:r>
          </w:p>
          <w:p w:rsidR="0093442A" w:rsidRPr="00337626" w:rsidRDefault="0093442A" w:rsidP="002F74B1">
            <w:pPr>
              <w:pStyle w:val="TableTextabzac"/>
              <w:numPr>
                <w:ilvl w:val="0"/>
                <w:numId w:val="5"/>
              </w:numPr>
              <w:tabs>
                <w:tab w:val="clear" w:pos="720"/>
                <w:tab w:val="clear" w:pos="86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425"/>
              </w:tabs>
              <w:spacing w:line="240" w:lineRule="auto"/>
              <w:ind w:left="425" w:right="57" w:hanging="283"/>
              <w:rPr>
                <w:sz w:val="24"/>
                <w:szCs w:val="24"/>
                <w:lang w:val="uk-UA"/>
              </w:rPr>
            </w:pPr>
            <w:r w:rsidRPr="00337626">
              <w:rPr>
                <w:sz w:val="24"/>
                <w:szCs w:val="24"/>
                <w:lang w:val="uk-UA"/>
              </w:rPr>
              <w:lastRenderedPageBreak/>
              <w:t xml:space="preserve">побудова кута, що дорівнює даному; </w:t>
            </w:r>
          </w:p>
          <w:p w:rsidR="0093442A" w:rsidRPr="00337626" w:rsidRDefault="0093442A" w:rsidP="002F74B1">
            <w:pPr>
              <w:pStyle w:val="TableTextabzac"/>
              <w:numPr>
                <w:ilvl w:val="0"/>
                <w:numId w:val="5"/>
              </w:numPr>
              <w:tabs>
                <w:tab w:val="clear" w:pos="720"/>
                <w:tab w:val="clear" w:pos="86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425"/>
              </w:tabs>
              <w:spacing w:line="240" w:lineRule="auto"/>
              <w:ind w:left="425" w:right="57" w:hanging="283"/>
              <w:rPr>
                <w:sz w:val="24"/>
                <w:szCs w:val="24"/>
                <w:lang w:val="uk-UA"/>
              </w:rPr>
            </w:pPr>
            <w:r w:rsidRPr="00337626">
              <w:rPr>
                <w:sz w:val="24"/>
                <w:szCs w:val="24"/>
                <w:lang w:val="uk-UA"/>
              </w:rPr>
              <w:t xml:space="preserve">побудова бісектриси даного кута; </w:t>
            </w:r>
          </w:p>
          <w:p w:rsidR="0093442A" w:rsidRPr="00337626" w:rsidRDefault="0093442A" w:rsidP="002F74B1">
            <w:pPr>
              <w:pStyle w:val="TableTextabzac"/>
              <w:numPr>
                <w:ilvl w:val="0"/>
                <w:numId w:val="5"/>
              </w:numPr>
              <w:tabs>
                <w:tab w:val="clear" w:pos="720"/>
                <w:tab w:val="clear" w:pos="86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425"/>
              </w:tabs>
              <w:spacing w:line="240" w:lineRule="auto"/>
              <w:ind w:left="425" w:right="57" w:hanging="283"/>
              <w:rPr>
                <w:sz w:val="24"/>
                <w:szCs w:val="24"/>
                <w:lang w:val="uk-UA"/>
              </w:rPr>
            </w:pPr>
            <w:r w:rsidRPr="00337626">
              <w:rPr>
                <w:sz w:val="24"/>
                <w:szCs w:val="24"/>
                <w:lang w:val="uk-UA"/>
              </w:rPr>
              <w:t>поділ даного відрізка навпіл;</w:t>
            </w:r>
          </w:p>
          <w:p w:rsidR="0093442A" w:rsidRPr="00337626" w:rsidRDefault="0093442A" w:rsidP="002F74B1">
            <w:pPr>
              <w:pStyle w:val="TableTextabzac"/>
              <w:numPr>
                <w:ilvl w:val="0"/>
                <w:numId w:val="5"/>
              </w:numPr>
              <w:tabs>
                <w:tab w:val="clear" w:pos="720"/>
                <w:tab w:val="clear" w:pos="86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425"/>
              </w:tabs>
              <w:spacing w:line="240" w:lineRule="auto"/>
              <w:ind w:left="425" w:right="57" w:hanging="283"/>
              <w:rPr>
                <w:sz w:val="24"/>
                <w:szCs w:val="24"/>
                <w:lang w:val="uk-UA"/>
              </w:rPr>
            </w:pPr>
            <w:r w:rsidRPr="00337626">
              <w:rPr>
                <w:sz w:val="24"/>
                <w:szCs w:val="24"/>
                <w:lang w:val="uk-UA"/>
              </w:rPr>
              <w:t>побудова прямої, яка перпендикулярна до даної прямої</w:t>
            </w:r>
          </w:p>
          <w:p w:rsidR="009E33DD" w:rsidRPr="00337626" w:rsidRDefault="0093442A" w:rsidP="002F74B1">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b/>
                <w:bCs/>
                <w:sz w:val="24"/>
                <w:szCs w:val="24"/>
                <w:lang w:val="uk-UA"/>
              </w:rPr>
            </w:pPr>
            <w:r w:rsidRPr="00337626">
              <w:rPr>
                <w:sz w:val="24"/>
                <w:szCs w:val="24"/>
                <w:lang w:val="uk-UA"/>
              </w:rPr>
              <w:t>Геометричне місце точок</w:t>
            </w:r>
          </w:p>
        </w:tc>
        <w:tc>
          <w:tcPr>
            <w:tcW w:w="5386" w:type="dxa"/>
          </w:tcPr>
          <w:p w:rsidR="0092337C" w:rsidRPr="00337626" w:rsidRDefault="0092337C" w:rsidP="002F74B1">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rPr>
                <w:b/>
                <w:bCs/>
                <w:sz w:val="24"/>
                <w:szCs w:val="24"/>
                <w:lang w:val="uk-UA"/>
              </w:rPr>
            </w:pPr>
            <w:r w:rsidRPr="00337626">
              <w:rPr>
                <w:b/>
                <w:bCs/>
                <w:sz w:val="24"/>
                <w:szCs w:val="24"/>
                <w:lang w:val="uk-UA"/>
              </w:rPr>
              <w:lastRenderedPageBreak/>
              <w:t>Учень/учениця:</w:t>
            </w:r>
          </w:p>
          <w:p w:rsidR="0092337C" w:rsidRPr="00337626" w:rsidRDefault="0092337C" w:rsidP="002F74B1">
            <w:pPr>
              <w:pStyle w:val="TableTextabzac"/>
              <w:spacing w:line="240" w:lineRule="auto"/>
              <w:ind w:left="57" w:right="57" w:firstLine="567"/>
              <w:rPr>
                <w:b/>
                <w:bCs/>
                <w:sz w:val="24"/>
                <w:szCs w:val="24"/>
                <w:lang w:val="uk-UA"/>
              </w:rPr>
            </w:pPr>
            <w:r w:rsidRPr="00337626">
              <w:rPr>
                <w:b/>
                <w:bCs/>
                <w:sz w:val="24"/>
                <w:szCs w:val="24"/>
                <w:lang w:val="uk-UA"/>
              </w:rPr>
              <w:t>наводить приклади</w:t>
            </w:r>
            <w:r w:rsidRPr="00337626">
              <w:rPr>
                <w:sz w:val="24"/>
                <w:szCs w:val="24"/>
                <w:lang w:val="uk-UA"/>
              </w:rPr>
              <w:t xml:space="preserve"> геометричних фігур, указаних у змісті</w:t>
            </w:r>
            <w:r w:rsidRPr="00337626">
              <w:rPr>
                <w:b/>
                <w:bCs/>
                <w:sz w:val="24"/>
                <w:szCs w:val="24"/>
                <w:lang w:val="uk-UA"/>
              </w:rPr>
              <w:t xml:space="preserve"> </w:t>
            </w:r>
          </w:p>
          <w:p w:rsidR="0092337C" w:rsidRPr="00337626" w:rsidRDefault="008E18B5" w:rsidP="002F74B1">
            <w:pPr>
              <w:pStyle w:val="TableTextabzac"/>
              <w:spacing w:line="240" w:lineRule="auto"/>
              <w:ind w:left="57" w:right="57" w:firstLine="567"/>
              <w:rPr>
                <w:sz w:val="24"/>
                <w:szCs w:val="24"/>
                <w:lang w:val="uk-UA"/>
              </w:rPr>
            </w:pPr>
            <w:r w:rsidRPr="00337626">
              <w:rPr>
                <w:b/>
                <w:bCs/>
                <w:sz w:val="24"/>
                <w:szCs w:val="24"/>
                <w:lang w:val="uk-UA"/>
              </w:rPr>
              <w:t xml:space="preserve">має уявлення про </w:t>
            </w:r>
            <w:r w:rsidRPr="00337626">
              <w:rPr>
                <w:sz w:val="24"/>
                <w:szCs w:val="24"/>
                <w:lang w:val="uk-UA"/>
              </w:rPr>
              <w:t>задачі</w:t>
            </w:r>
            <w:r w:rsidR="0092337C" w:rsidRPr="00337626">
              <w:rPr>
                <w:sz w:val="24"/>
                <w:szCs w:val="24"/>
                <w:lang w:val="uk-UA"/>
              </w:rPr>
              <w:t xml:space="preserve"> на побудову; геометричне місце точок</w:t>
            </w:r>
          </w:p>
          <w:p w:rsidR="0092337C" w:rsidRPr="00337626" w:rsidRDefault="008E18B5" w:rsidP="002F74B1">
            <w:pPr>
              <w:pStyle w:val="TableTextabzac"/>
              <w:spacing w:line="240" w:lineRule="auto"/>
              <w:ind w:left="57" w:right="57" w:firstLine="567"/>
              <w:rPr>
                <w:sz w:val="24"/>
                <w:szCs w:val="24"/>
                <w:lang w:val="uk-UA"/>
              </w:rPr>
            </w:pPr>
            <w:r w:rsidRPr="00337626">
              <w:rPr>
                <w:b/>
                <w:bCs/>
                <w:sz w:val="24"/>
                <w:szCs w:val="24"/>
                <w:lang w:val="uk-UA"/>
              </w:rPr>
              <w:t>розуміє сутність понять</w:t>
            </w:r>
            <w:r w:rsidR="0092337C" w:rsidRPr="00337626">
              <w:rPr>
                <w:b/>
                <w:bCs/>
                <w:sz w:val="24"/>
                <w:szCs w:val="24"/>
                <w:lang w:val="uk-UA"/>
              </w:rPr>
              <w:t>:</w:t>
            </w:r>
          </w:p>
          <w:p w:rsidR="0092337C" w:rsidRPr="00337626" w:rsidRDefault="0092337C" w:rsidP="002F74B1">
            <w:pPr>
              <w:pStyle w:val="TableTextabzac"/>
              <w:numPr>
                <w:ilvl w:val="0"/>
                <w:numId w:val="4"/>
              </w:numPr>
              <w:tabs>
                <w:tab w:val="clear" w:pos="1344"/>
                <w:tab w:val="clear" w:pos="1440"/>
                <w:tab w:val="left" w:pos="567"/>
              </w:tabs>
              <w:spacing w:line="240" w:lineRule="auto"/>
              <w:ind w:left="567" w:right="57" w:hanging="284"/>
              <w:rPr>
                <w:sz w:val="24"/>
                <w:szCs w:val="24"/>
                <w:lang w:val="uk-UA"/>
              </w:rPr>
            </w:pPr>
            <w:r w:rsidRPr="00337626">
              <w:rPr>
                <w:sz w:val="24"/>
                <w:szCs w:val="24"/>
                <w:lang w:val="uk-UA"/>
              </w:rPr>
              <w:t>кол</w:t>
            </w:r>
            <w:r w:rsidR="008E18B5" w:rsidRPr="00337626">
              <w:rPr>
                <w:sz w:val="24"/>
                <w:szCs w:val="24"/>
                <w:lang w:val="uk-UA"/>
              </w:rPr>
              <w:t>о</w:t>
            </w:r>
            <w:r w:rsidRPr="00337626">
              <w:rPr>
                <w:sz w:val="24"/>
                <w:szCs w:val="24"/>
                <w:lang w:val="uk-UA"/>
              </w:rPr>
              <w:t>, круг, їх елемен</w:t>
            </w:r>
            <w:r w:rsidR="008E18B5" w:rsidRPr="00337626">
              <w:rPr>
                <w:sz w:val="24"/>
                <w:szCs w:val="24"/>
                <w:lang w:val="uk-UA"/>
              </w:rPr>
              <w:t>ти, дотична</w:t>
            </w:r>
            <w:r w:rsidRPr="00337626">
              <w:rPr>
                <w:sz w:val="24"/>
                <w:szCs w:val="24"/>
                <w:lang w:val="uk-UA"/>
              </w:rPr>
              <w:t xml:space="preserve"> до кола, сере</w:t>
            </w:r>
            <w:r w:rsidR="008E18B5" w:rsidRPr="00337626">
              <w:rPr>
                <w:sz w:val="24"/>
                <w:szCs w:val="24"/>
                <w:lang w:val="uk-UA"/>
              </w:rPr>
              <w:t>динний</w:t>
            </w:r>
            <w:r w:rsidRPr="00337626">
              <w:rPr>
                <w:sz w:val="24"/>
                <w:szCs w:val="24"/>
                <w:lang w:val="uk-UA"/>
              </w:rPr>
              <w:t xml:space="preserve"> перпендикуля</w:t>
            </w:r>
            <w:r w:rsidR="008E18B5" w:rsidRPr="00337626">
              <w:rPr>
                <w:sz w:val="24"/>
                <w:szCs w:val="24"/>
                <w:lang w:val="uk-UA"/>
              </w:rPr>
              <w:t>р</w:t>
            </w:r>
            <w:r w:rsidRPr="00337626">
              <w:rPr>
                <w:sz w:val="24"/>
                <w:szCs w:val="24"/>
                <w:lang w:val="uk-UA"/>
              </w:rPr>
              <w:t xml:space="preserve"> до відрізка, кола, описаного навколо трикутника, і кола, вписаного в трикутник;</w:t>
            </w:r>
          </w:p>
          <w:p w:rsidR="008E18B5" w:rsidRPr="00337626" w:rsidRDefault="008E18B5" w:rsidP="002F74B1">
            <w:pPr>
              <w:pStyle w:val="TableTextabzac"/>
              <w:tabs>
                <w:tab w:val="clear" w:pos="1440"/>
                <w:tab w:val="left" w:pos="567"/>
              </w:tabs>
              <w:spacing w:line="240" w:lineRule="auto"/>
              <w:ind w:left="567" w:right="57" w:firstLine="0"/>
              <w:rPr>
                <w:b/>
                <w:bCs/>
                <w:sz w:val="24"/>
                <w:szCs w:val="24"/>
                <w:lang w:val="uk-UA"/>
              </w:rPr>
            </w:pPr>
            <w:r w:rsidRPr="00337626">
              <w:rPr>
                <w:b/>
                <w:bCs/>
                <w:sz w:val="24"/>
                <w:szCs w:val="24"/>
                <w:lang w:val="uk-UA"/>
              </w:rPr>
              <w:t>знає та формулює за допомогою доступних комунікаційних засобів</w:t>
            </w:r>
          </w:p>
          <w:p w:rsidR="0092337C" w:rsidRPr="00337626" w:rsidRDefault="0092337C" w:rsidP="002F74B1">
            <w:pPr>
              <w:pStyle w:val="TableTextabzac"/>
              <w:numPr>
                <w:ilvl w:val="0"/>
                <w:numId w:val="4"/>
              </w:numPr>
              <w:tabs>
                <w:tab w:val="clear" w:pos="1344"/>
                <w:tab w:val="clear" w:pos="1440"/>
                <w:tab w:val="left" w:pos="567"/>
              </w:tabs>
              <w:spacing w:line="240" w:lineRule="auto"/>
              <w:ind w:left="567" w:right="57" w:hanging="284"/>
              <w:rPr>
                <w:sz w:val="24"/>
                <w:szCs w:val="24"/>
                <w:lang w:val="uk-UA"/>
              </w:rPr>
            </w:pPr>
            <w:r w:rsidRPr="00337626">
              <w:rPr>
                <w:i/>
                <w:iCs/>
                <w:sz w:val="24"/>
                <w:szCs w:val="24"/>
                <w:lang w:val="uk-UA"/>
              </w:rPr>
              <w:t>властивості:</w:t>
            </w:r>
            <w:r w:rsidRPr="00337626">
              <w:rPr>
                <w:sz w:val="24"/>
                <w:szCs w:val="24"/>
                <w:lang w:val="uk-UA"/>
              </w:rPr>
              <w:t xml:space="preserve"> серединного перпендикуляра до відрізка, бісектриси кута, дотичної до кола, діаметра і хорди кола, серединних </w:t>
            </w:r>
            <w:r w:rsidRPr="00337626">
              <w:rPr>
                <w:sz w:val="24"/>
                <w:szCs w:val="24"/>
                <w:lang w:val="uk-UA"/>
              </w:rPr>
              <w:lastRenderedPageBreak/>
              <w:t>перпендикулярів до сторін трикутника, бісектрис кутів трикутника</w:t>
            </w:r>
          </w:p>
          <w:p w:rsidR="0092337C" w:rsidRPr="00337626" w:rsidRDefault="0092337C" w:rsidP="002F74B1">
            <w:pPr>
              <w:pStyle w:val="TableTextabzac"/>
              <w:spacing w:line="240" w:lineRule="auto"/>
              <w:ind w:left="57" w:right="57" w:firstLine="567"/>
              <w:rPr>
                <w:sz w:val="24"/>
                <w:szCs w:val="24"/>
                <w:lang w:val="uk-UA"/>
              </w:rPr>
            </w:pPr>
            <w:r w:rsidRPr="00337626">
              <w:rPr>
                <w:b/>
                <w:bCs/>
                <w:sz w:val="24"/>
                <w:szCs w:val="24"/>
                <w:lang w:val="uk-UA"/>
              </w:rPr>
              <w:t>зображує</w:t>
            </w:r>
            <w:r w:rsidRPr="00337626">
              <w:rPr>
                <w:sz w:val="24"/>
                <w:szCs w:val="24"/>
                <w:lang w:val="uk-UA"/>
              </w:rPr>
              <w:t xml:space="preserve"> </w:t>
            </w:r>
            <w:r w:rsidRPr="00337626">
              <w:rPr>
                <w:b/>
                <w:sz w:val="24"/>
                <w:szCs w:val="24"/>
                <w:lang w:val="uk-UA"/>
              </w:rPr>
              <w:t>та знаходить на малюнках:</w:t>
            </w:r>
            <w:r w:rsidRPr="00337626">
              <w:rPr>
                <w:sz w:val="24"/>
                <w:szCs w:val="24"/>
                <w:lang w:val="uk-UA"/>
              </w:rPr>
              <w:t xml:space="preserve"> коло та його елементи; дотичну до кола; коло, вписане в трикутник; коло, описане навколо трикутника</w:t>
            </w:r>
          </w:p>
          <w:p w:rsidR="0092337C" w:rsidRPr="00337626" w:rsidRDefault="0092337C" w:rsidP="002F74B1">
            <w:pPr>
              <w:pStyle w:val="TableTextabzac"/>
              <w:spacing w:line="240" w:lineRule="auto"/>
              <w:ind w:left="57" w:right="57" w:firstLine="567"/>
              <w:rPr>
                <w:bCs/>
                <w:sz w:val="24"/>
                <w:szCs w:val="24"/>
                <w:lang w:val="uk-UA"/>
              </w:rPr>
            </w:pPr>
            <w:r w:rsidRPr="00337626">
              <w:rPr>
                <w:b/>
                <w:bCs/>
                <w:sz w:val="24"/>
                <w:szCs w:val="24"/>
                <w:lang w:val="uk-UA"/>
              </w:rPr>
              <w:t xml:space="preserve">будує за допомогою циркуля і лінійки: </w:t>
            </w:r>
            <w:r w:rsidRPr="00337626">
              <w:rPr>
                <w:bCs/>
                <w:sz w:val="24"/>
                <w:szCs w:val="24"/>
                <w:lang w:val="uk-UA"/>
              </w:rPr>
              <w:t xml:space="preserve">трикутник за трьома сторонами; кут, що дорівнює даному; бісектрису кута; середину відрізка; </w:t>
            </w:r>
            <w:r w:rsidRPr="00337626">
              <w:rPr>
                <w:sz w:val="24"/>
                <w:szCs w:val="24"/>
                <w:lang w:val="uk-UA"/>
              </w:rPr>
              <w:t>пряму, яка перпендикулярна до даної прямої</w:t>
            </w:r>
          </w:p>
          <w:p w:rsidR="0092337C" w:rsidRPr="00337626" w:rsidRDefault="0092337C" w:rsidP="002F74B1">
            <w:pPr>
              <w:pStyle w:val="TableTextabzac"/>
              <w:spacing w:line="240" w:lineRule="auto"/>
              <w:ind w:left="57" w:right="57" w:firstLine="567"/>
              <w:rPr>
                <w:sz w:val="24"/>
                <w:szCs w:val="24"/>
                <w:lang w:val="uk-UA"/>
              </w:rPr>
            </w:pPr>
            <w:r w:rsidRPr="00337626">
              <w:rPr>
                <w:b/>
                <w:sz w:val="24"/>
                <w:szCs w:val="24"/>
                <w:lang w:val="uk-UA"/>
              </w:rPr>
              <w:t>обґрунтовує</w:t>
            </w:r>
            <w:r w:rsidRPr="00337626">
              <w:rPr>
                <w:sz w:val="24"/>
                <w:szCs w:val="24"/>
                <w:lang w:val="uk-UA"/>
              </w:rPr>
              <w:t xml:space="preserve"> </w:t>
            </w:r>
            <w:r w:rsidR="008E18B5" w:rsidRPr="00337626">
              <w:rPr>
                <w:b/>
                <w:sz w:val="24"/>
                <w:szCs w:val="24"/>
                <w:lang w:val="uk-UA"/>
              </w:rPr>
              <w:t>за допомогою доступних комунікаційних засобів</w:t>
            </w:r>
            <w:r w:rsidR="008E18B5" w:rsidRPr="00337626">
              <w:rPr>
                <w:sz w:val="24"/>
                <w:szCs w:val="24"/>
                <w:lang w:val="uk-UA"/>
              </w:rPr>
              <w:t xml:space="preserve"> </w:t>
            </w:r>
            <w:r w:rsidRPr="00337626">
              <w:rPr>
                <w:sz w:val="24"/>
                <w:szCs w:val="24"/>
                <w:lang w:val="uk-UA"/>
              </w:rPr>
              <w:t>правильність виконаних побудов для основних задач</w:t>
            </w:r>
          </w:p>
          <w:p w:rsidR="008E18B5" w:rsidRPr="00337626" w:rsidRDefault="008E18B5" w:rsidP="002F74B1">
            <w:pPr>
              <w:pStyle w:val="TableTextabzac"/>
              <w:spacing w:line="240" w:lineRule="auto"/>
              <w:ind w:left="57" w:right="57" w:firstLine="567"/>
              <w:rPr>
                <w:sz w:val="24"/>
                <w:szCs w:val="24"/>
                <w:lang w:val="uk-UA"/>
              </w:rPr>
            </w:pPr>
            <w:r w:rsidRPr="00337626">
              <w:rPr>
                <w:b/>
                <w:sz w:val="24"/>
                <w:szCs w:val="24"/>
                <w:lang w:val="uk-UA"/>
              </w:rPr>
              <w:t>формулює за допомогою доступних комунікаційних засобів</w:t>
            </w:r>
            <w:r w:rsidRPr="00337626">
              <w:rPr>
                <w:sz w:val="24"/>
                <w:szCs w:val="24"/>
                <w:lang w:val="uk-UA"/>
              </w:rPr>
              <w:t xml:space="preserve"> </w:t>
            </w:r>
            <w:r w:rsidR="0092337C" w:rsidRPr="00337626">
              <w:rPr>
                <w:i/>
                <w:sz w:val="24"/>
                <w:szCs w:val="24"/>
                <w:lang w:val="uk-UA"/>
              </w:rPr>
              <w:t xml:space="preserve">властивості </w:t>
            </w:r>
            <w:r w:rsidR="0092337C" w:rsidRPr="00337626">
              <w:rPr>
                <w:sz w:val="24"/>
                <w:szCs w:val="24"/>
                <w:lang w:val="uk-UA"/>
              </w:rPr>
              <w:t>дотичної до кола;</w:t>
            </w:r>
          </w:p>
          <w:p w:rsidR="008E18B5" w:rsidRPr="00337626" w:rsidRDefault="008E18B5" w:rsidP="002F74B1">
            <w:pPr>
              <w:pStyle w:val="TableTextabzac"/>
              <w:spacing w:line="240" w:lineRule="auto"/>
              <w:ind w:left="57" w:right="57" w:firstLine="567"/>
              <w:rPr>
                <w:b/>
                <w:bCs/>
                <w:sz w:val="24"/>
                <w:szCs w:val="24"/>
                <w:lang w:val="uk-UA"/>
              </w:rPr>
            </w:pPr>
            <w:r w:rsidRPr="00337626">
              <w:rPr>
                <w:b/>
                <w:bCs/>
                <w:sz w:val="24"/>
                <w:szCs w:val="24"/>
                <w:lang w:val="uk-UA"/>
              </w:rPr>
              <w:t>доводить за допомогою вчителя:</w:t>
            </w:r>
          </w:p>
          <w:p w:rsidR="0092337C" w:rsidRPr="00337626" w:rsidRDefault="0092337C" w:rsidP="002F74B1">
            <w:pPr>
              <w:pStyle w:val="TableTextabzac"/>
              <w:numPr>
                <w:ilvl w:val="0"/>
                <w:numId w:val="6"/>
              </w:numPr>
              <w:tabs>
                <w:tab w:val="clear" w:pos="1344"/>
                <w:tab w:val="clear" w:pos="1440"/>
                <w:tab w:val="left" w:pos="567"/>
              </w:tabs>
              <w:spacing w:line="240" w:lineRule="auto"/>
              <w:ind w:left="567" w:right="57" w:hanging="284"/>
              <w:rPr>
                <w:sz w:val="24"/>
                <w:szCs w:val="24"/>
                <w:lang w:val="uk-UA"/>
              </w:rPr>
            </w:pPr>
            <w:r w:rsidRPr="00337626">
              <w:rPr>
                <w:i/>
                <w:sz w:val="24"/>
                <w:szCs w:val="24"/>
                <w:lang w:val="uk-UA"/>
              </w:rPr>
              <w:t>теореми</w:t>
            </w:r>
            <w:r w:rsidRPr="00337626">
              <w:rPr>
                <w:sz w:val="24"/>
                <w:szCs w:val="24"/>
                <w:lang w:val="uk-UA"/>
              </w:rPr>
              <w:t xml:space="preserve"> про існування кола, вписаного в трикутник, і кола, описаного навколо трикутника</w:t>
            </w:r>
          </w:p>
          <w:p w:rsidR="009E33DD" w:rsidRPr="00337626" w:rsidRDefault="0092337C" w:rsidP="002F74B1">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rPr>
                <w:b/>
                <w:bCs/>
                <w:sz w:val="24"/>
                <w:szCs w:val="24"/>
                <w:lang w:val="uk-UA"/>
              </w:rPr>
            </w:pPr>
            <w:r w:rsidRPr="00337626">
              <w:rPr>
                <w:b/>
                <w:bCs/>
                <w:sz w:val="24"/>
                <w:szCs w:val="24"/>
                <w:lang w:val="uk-UA"/>
              </w:rPr>
              <w:t>застосовує</w:t>
            </w:r>
            <w:r w:rsidRPr="00337626">
              <w:rPr>
                <w:sz w:val="24"/>
                <w:szCs w:val="24"/>
                <w:lang w:val="uk-UA"/>
              </w:rPr>
              <w:t xml:space="preserve"> вивчені означення і властивості до розв’язування задач, у т.ч. на побудову</w:t>
            </w:r>
          </w:p>
        </w:tc>
        <w:tc>
          <w:tcPr>
            <w:tcW w:w="5386" w:type="dxa"/>
          </w:tcPr>
          <w:p w:rsidR="00271120" w:rsidRPr="00337626" w:rsidRDefault="00271120" w:rsidP="002F74B1">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rPr>
                <w:sz w:val="24"/>
                <w:szCs w:val="24"/>
                <w:lang w:val="ru-RU"/>
              </w:rPr>
            </w:pPr>
            <w:r w:rsidRPr="00337626">
              <w:rPr>
                <w:sz w:val="24"/>
                <w:szCs w:val="24"/>
                <w:lang w:val="ru-RU"/>
              </w:rPr>
              <w:lastRenderedPageBreak/>
              <w:t>Збагачення тематичного словникового і жестового запасу</w:t>
            </w:r>
          </w:p>
          <w:p w:rsidR="00271120" w:rsidRPr="00337626" w:rsidRDefault="00271120" w:rsidP="002F74B1">
            <w:pPr>
              <w:ind w:firstLine="851"/>
              <w:rPr>
                <w:rFonts w:eastAsia="Calibri"/>
                <w:sz w:val="24"/>
                <w:szCs w:val="24"/>
                <w:lang w:val="uk-UA" w:eastAsia="uk-UA"/>
              </w:rPr>
            </w:pPr>
            <w:r w:rsidRPr="00337626">
              <w:rPr>
                <w:rFonts w:eastAsia="Calibri"/>
                <w:sz w:val="24"/>
                <w:szCs w:val="24"/>
                <w:lang w:eastAsia="uk-UA"/>
              </w:rPr>
              <w:t xml:space="preserve">Розвиток </w:t>
            </w:r>
            <w:r w:rsidRPr="00337626">
              <w:rPr>
                <w:sz w:val="24"/>
                <w:szCs w:val="24"/>
              </w:rPr>
              <w:t>просторової уяви</w:t>
            </w:r>
            <w:r w:rsidRPr="00337626">
              <w:rPr>
                <w:sz w:val="24"/>
                <w:szCs w:val="24"/>
                <w:lang w:val="uk-UA"/>
              </w:rPr>
              <w:t>,</w:t>
            </w:r>
            <w:r w:rsidRPr="00337626">
              <w:rPr>
                <w:rFonts w:eastAsia="Calibri"/>
                <w:sz w:val="24"/>
                <w:szCs w:val="24"/>
                <w:lang w:eastAsia="uk-UA"/>
              </w:rPr>
              <w:t xml:space="preserve"> довільного запам’ятовування, словесно-логічної пам’яті</w:t>
            </w:r>
            <w:r w:rsidRPr="00337626">
              <w:rPr>
                <w:rFonts w:eastAsia="Calibri"/>
                <w:sz w:val="24"/>
                <w:szCs w:val="24"/>
                <w:lang w:val="uk-UA" w:eastAsia="uk-UA"/>
              </w:rPr>
              <w:t xml:space="preserve">, логічного мислення, мисленнєвих операцій класифікації, аналізу і синтезу, </w:t>
            </w:r>
          </w:p>
          <w:p w:rsidR="00271120" w:rsidRPr="00337626" w:rsidRDefault="00271120" w:rsidP="002F74B1">
            <w:pPr>
              <w:ind w:firstLine="851"/>
              <w:rPr>
                <w:rFonts w:eastAsia="Calibri"/>
                <w:sz w:val="24"/>
                <w:szCs w:val="24"/>
                <w:lang w:val="uk-UA" w:eastAsia="uk-UA"/>
              </w:rPr>
            </w:pPr>
            <w:r w:rsidRPr="00337626">
              <w:rPr>
                <w:rFonts w:eastAsia="Calibri"/>
                <w:sz w:val="24"/>
                <w:szCs w:val="24"/>
                <w:lang w:val="uk-UA" w:eastAsia="uk-UA"/>
              </w:rPr>
              <w:t>Розвиток навичок розуміння тексту математичного  характеру</w:t>
            </w:r>
          </w:p>
          <w:p w:rsidR="00271120" w:rsidRPr="00337626" w:rsidRDefault="00271120" w:rsidP="002F74B1">
            <w:pPr>
              <w:ind w:firstLine="851"/>
              <w:rPr>
                <w:rFonts w:eastAsia="Calibri"/>
                <w:sz w:val="24"/>
                <w:szCs w:val="24"/>
                <w:lang w:val="uk-UA" w:eastAsia="uk-UA"/>
              </w:rPr>
            </w:pPr>
            <w:r w:rsidRPr="00337626">
              <w:rPr>
                <w:rFonts w:eastAsia="Calibri"/>
                <w:sz w:val="24"/>
                <w:szCs w:val="24"/>
                <w:lang w:val="uk-UA" w:eastAsia="uk-UA"/>
              </w:rPr>
              <w:t>Формування уміння доводити геометричні твердження шляхом побудови логічних послідовностей,  робити висновки на підставі аналізу даних, обґрунтовувати правильність твердження чи побудови.</w:t>
            </w:r>
          </w:p>
          <w:p w:rsidR="00271120" w:rsidRPr="00337626" w:rsidRDefault="00271120" w:rsidP="002F74B1">
            <w:pPr>
              <w:ind w:firstLine="851"/>
              <w:rPr>
                <w:rFonts w:eastAsia="Calibri"/>
                <w:sz w:val="24"/>
                <w:szCs w:val="24"/>
                <w:lang w:val="uk-UA" w:eastAsia="uk-UA"/>
              </w:rPr>
            </w:pPr>
            <w:r w:rsidRPr="00337626">
              <w:rPr>
                <w:rFonts w:eastAsia="Calibri"/>
                <w:sz w:val="24"/>
                <w:szCs w:val="24"/>
                <w:lang w:val="uk-UA" w:eastAsia="uk-UA"/>
              </w:rPr>
              <w:t xml:space="preserve">Сприяння розвитку загально навчальних вмінь і навичок: самостійної роботи з підручником, </w:t>
            </w:r>
            <w:r w:rsidRPr="00337626">
              <w:rPr>
                <w:rFonts w:eastAsia="Calibri"/>
                <w:sz w:val="24"/>
                <w:szCs w:val="24"/>
                <w:lang w:val="uk-UA" w:eastAsia="uk-UA"/>
              </w:rPr>
              <w:lastRenderedPageBreak/>
              <w:t>планування власної діяльності, розуміння змісту текстових і усних завдань, уміння виділяти них суттєву інформацію, правильно записувати умову задачі та оформлювати відповідь</w:t>
            </w:r>
          </w:p>
          <w:p w:rsidR="00271120" w:rsidRPr="00337626" w:rsidRDefault="00271120" w:rsidP="002F74B1">
            <w:pPr>
              <w:ind w:firstLine="851"/>
              <w:rPr>
                <w:sz w:val="24"/>
                <w:szCs w:val="24"/>
                <w:lang w:val="uk-UA"/>
              </w:rPr>
            </w:pPr>
            <w:r w:rsidRPr="00337626">
              <w:rPr>
                <w:sz w:val="24"/>
                <w:szCs w:val="24"/>
                <w:lang w:val="uk-UA"/>
              </w:rPr>
              <w:t>Розвиток навичок довільної концентрації уваги, самоконтролю,  дисциплінованості</w:t>
            </w:r>
          </w:p>
          <w:p w:rsidR="00271120" w:rsidRPr="00337626" w:rsidRDefault="00271120" w:rsidP="002F74B1">
            <w:pPr>
              <w:ind w:firstLine="851"/>
              <w:rPr>
                <w:sz w:val="24"/>
                <w:szCs w:val="24"/>
                <w:lang w:val="uk-UA"/>
              </w:rPr>
            </w:pPr>
            <w:r w:rsidRPr="00337626">
              <w:rPr>
                <w:sz w:val="24"/>
                <w:szCs w:val="24"/>
                <w:lang w:val="uk-UA"/>
              </w:rPr>
              <w:t>Удосконалення вимірювальних та обчислювальних навичок</w:t>
            </w:r>
          </w:p>
          <w:p w:rsidR="00271120" w:rsidRPr="00337626" w:rsidRDefault="00271120" w:rsidP="002F74B1">
            <w:pPr>
              <w:ind w:firstLine="851"/>
              <w:rPr>
                <w:sz w:val="24"/>
                <w:szCs w:val="24"/>
                <w:lang w:val="uk-UA"/>
              </w:rPr>
            </w:pPr>
            <w:r w:rsidRPr="00337626">
              <w:rPr>
                <w:sz w:val="24"/>
                <w:szCs w:val="24"/>
                <w:lang w:val="uk-UA"/>
              </w:rPr>
              <w:t>Формування контрольно-оцінних умінь (перевірка виконаного, виправлення помилок, внесення потрібних коректив).</w:t>
            </w:r>
          </w:p>
          <w:p w:rsidR="009E33DD" w:rsidRPr="00337626" w:rsidRDefault="00271120" w:rsidP="002F74B1">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rPr>
                <w:b/>
                <w:bCs/>
                <w:sz w:val="24"/>
                <w:szCs w:val="24"/>
                <w:lang w:val="uk-UA"/>
              </w:rPr>
            </w:pPr>
            <w:r w:rsidRPr="00337626">
              <w:rPr>
                <w:sz w:val="24"/>
                <w:szCs w:val="24"/>
                <w:lang w:val="uk-UA"/>
              </w:rPr>
              <w:t>Формування уміння використовувати набуті знання і навички у практичних ситуаціях</w:t>
            </w:r>
          </w:p>
        </w:tc>
      </w:tr>
      <w:tr w:rsidR="009E33DD" w:rsidRPr="00337626" w:rsidTr="00F82200">
        <w:trPr>
          <w:trHeight w:val="750"/>
        </w:trPr>
        <w:tc>
          <w:tcPr>
            <w:tcW w:w="714" w:type="dxa"/>
          </w:tcPr>
          <w:p w:rsidR="009E33DD" w:rsidRPr="00337626" w:rsidRDefault="009E33DD" w:rsidP="002F74B1">
            <w:pPr>
              <w:pStyle w:val="TableText"/>
              <w:spacing w:line="240" w:lineRule="auto"/>
              <w:ind w:left="0"/>
              <w:jc w:val="center"/>
              <w:rPr>
                <w:sz w:val="24"/>
                <w:szCs w:val="24"/>
                <w:lang w:val="uk-UA"/>
              </w:rPr>
            </w:pPr>
            <w:r w:rsidRPr="00337626">
              <w:rPr>
                <w:sz w:val="24"/>
                <w:szCs w:val="24"/>
                <w:lang w:val="uk-UA"/>
              </w:rPr>
              <w:lastRenderedPageBreak/>
              <w:t>6</w:t>
            </w:r>
          </w:p>
        </w:tc>
        <w:tc>
          <w:tcPr>
            <w:tcW w:w="3544" w:type="dxa"/>
          </w:tcPr>
          <w:p w:rsidR="009E33DD" w:rsidRPr="00337626" w:rsidRDefault="009E33DD" w:rsidP="002F74B1">
            <w:pPr>
              <w:pStyle w:val="TableText0"/>
              <w:spacing w:before="0" w:line="240" w:lineRule="auto"/>
              <w:ind w:left="57" w:right="57" w:firstLine="567"/>
              <w:rPr>
                <w:sz w:val="24"/>
                <w:szCs w:val="24"/>
                <w:lang w:val="uk-UA"/>
              </w:rPr>
            </w:pPr>
            <w:r w:rsidRPr="00337626">
              <w:rPr>
                <w:b/>
                <w:bCs/>
                <w:sz w:val="24"/>
                <w:szCs w:val="24"/>
                <w:lang w:val="uk-UA"/>
              </w:rPr>
              <w:t>Тема 5. ПОВТОРЕННЯ І СИСТЕМАТИЗАЦІЯ НАВЧАЛЬНОГО МАТЕРІАЛУ</w:t>
            </w:r>
          </w:p>
        </w:tc>
        <w:tc>
          <w:tcPr>
            <w:tcW w:w="5386" w:type="dxa"/>
          </w:tcPr>
          <w:p w:rsidR="009E33DD" w:rsidRPr="00337626" w:rsidRDefault="009E33DD" w:rsidP="002F74B1">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p>
        </w:tc>
        <w:tc>
          <w:tcPr>
            <w:tcW w:w="5386" w:type="dxa"/>
          </w:tcPr>
          <w:p w:rsidR="009E33DD" w:rsidRPr="00337626" w:rsidRDefault="009E33DD" w:rsidP="002F74B1">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p>
        </w:tc>
      </w:tr>
    </w:tbl>
    <w:p w:rsidR="006C260E" w:rsidRPr="00337626" w:rsidRDefault="00FF7716" w:rsidP="002F74B1">
      <w:pPr>
        <w:rPr>
          <w:sz w:val="24"/>
          <w:szCs w:val="24"/>
          <w:lang w:val="uk-UA"/>
        </w:rPr>
      </w:pPr>
    </w:p>
    <w:sectPr w:rsidR="006C260E" w:rsidRPr="00337626" w:rsidSect="00F82200">
      <w:footerReference w:type="default" r:id="rId1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716" w:rsidRDefault="00FF7716" w:rsidP="002F74B1">
      <w:r>
        <w:separator/>
      </w:r>
    </w:p>
  </w:endnote>
  <w:endnote w:type="continuationSeparator" w:id="0">
    <w:p w:rsidR="00FF7716" w:rsidRDefault="00FF7716" w:rsidP="002F7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chool Book C">
    <w:altName w:val="School Book 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261"/>
      <w:docPartObj>
        <w:docPartGallery w:val="Page Numbers (Bottom of Page)"/>
        <w:docPartUnique/>
      </w:docPartObj>
    </w:sdtPr>
    <w:sdtEndPr/>
    <w:sdtContent>
      <w:p w:rsidR="002F74B1" w:rsidRDefault="00337626">
        <w:pPr>
          <w:pStyle w:val="aa"/>
          <w:jc w:val="right"/>
        </w:pPr>
        <w:r>
          <w:fldChar w:fldCharType="begin"/>
        </w:r>
        <w:r>
          <w:instrText xml:space="preserve"> PAGE   \* MERGEFORMAT </w:instrText>
        </w:r>
        <w:r>
          <w:fldChar w:fldCharType="separate"/>
        </w:r>
        <w:r w:rsidR="00304247">
          <w:rPr>
            <w:noProof/>
          </w:rPr>
          <w:t>2</w:t>
        </w:r>
        <w:r>
          <w:rPr>
            <w:noProof/>
          </w:rPr>
          <w:fldChar w:fldCharType="end"/>
        </w:r>
      </w:p>
    </w:sdtContent>
  </w:sdt>
  <w:p w:rsidR="002F74B1" w:rsidRDefault="002F74B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716" w:rsidRDefault="00FF7716" w:rsidP="002F74B1">
      <w:r>
        <w:separator/>
      </w:r>
    </w:p>
  </w:footnote>
  <w:footnote w:type="continuationSeparator" w:id="0">
    <w:p w:rsidR="00FF7716" w:rsidRDefault="00FF7716" w:rsidP="002F74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597"/>
    <w:multiLevelType w:val="hybridMultilevel"/>
    <w:tmpl w:val="278437FA"/>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1">
    <w:nsid w:val="22E441D6"/>
    <w:multiLevelType w:val="hybridMultilevel"/>
    <w:tmpl w:val="054CB5B2"/>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2">
    <w:nsid w:val="24E2277C"/>
    <w:multiLevelType w:val="hybridMultilevel"/>
    <w:tmpl w:val="3FE832CE"/>
    <w:lvl w:ilvl="0" w:tplc="04190001">
      <w:start w:val="1"/>
      <w:numFmt w:val="bullet"/>
      <w:lvlText w:val=""/>
      <w:lvlJc w:val="left"/>
      <w:pPr>
        <w:tabs>
          <w:tab w:val="num" w:pos="1344"/>
        </w:tabs>
        <w:ind w:left="1344" w:hanging="360"/>
      </w:pPr>
      <w:rPr>
        <w:rFonts w:ascii="Symbol" w:hAnsi="Symbol" w:hint="default"/>
      </w:rPr>
    </w:lvl>
    <w:lvl w:ilvl="1" w:tplc="51BC31C2">
      <w:numFmt w:val="bullet"/>
      <w:lvlText w:val="—"/>
      <w:lvlJc w:val="left"/>
      <w:pPr>
        <w:tabs>
          <w:tab w:val="num" w:pos="2679"/>
        </w:tabs>
        <w:ind w:left="2679" w:hanging="975"/>
      </w:pPr>
      <w:rPr>
        <w:rFonts w:ascii="Times New Roman" w:eastAsia="Calibri" w:hAnsi="Times New Roman" w:cs="Times New Roman"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3">
    <w:nsid w:val="28D956AD"/>
    <w:multiLevelType w:val="hybridMultilevel"/>
    <w:tmpl w:val="C5EED9AC"/>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4">
    <w:nsid w:val="2FBE4C07"/>
    <w:multiLevelType w:val="hybridMultilevel"/>
    <w:tmpl w:val="F112DA88"/>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5">
    <w:nsid w:val="5D70502A"/>
    <w:multiLevelType w:val="hybridMultilevel"/>
    <w:tmpl w:val="21A8A2BA"/>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82200"/>
    <w:rsid w:val="000B4D48"/>
    <w:rsid w:val="000E089E"/>
    <w:rsid w:val="000E49BD"/>
    <w:rsid w:val="00137B1F"/>
    <w:rsid w:val="00271120"/>
    <w:rsid w:val="002A4059"/>
    <w:rsid w:val="002F74B1"/>
    <w:rsid w:val="00304247"/>
    <w:rsid w:val="00337626"/>
    <w:rsid w:val="00392AC6"/>
    <w:rsid w:val="00455D03"/>
    <w:rsid w:val="00467A66"/>
    <w:rsid w:val="004A4BA5"/>
    <w:rsid w:val="0055427C"/>
    <w:rsid w:val="00570F61"/>
    <w:rsid w:val="00646AB3"/>
    <w:rsid w:val="006B2FD9"/>
    <w:rsid w:val="00775F47"/>
    <w:rsid w:val="007F7AB0"/>
    <w:rsid w:val="00884CF2"/>
    <w:rsid w:val="008E18B5"/>
    <w:rsid w:val="008F5499"/>
    <w:rsid w:val="00904613"/>
    <w:rsid w:val="00905D5D"/>
    <w:rsid w:val="0092337C"/>
    <w:rsid w:val="0093442A"/>
    <w:rsid w:val="009E33DD"/>
    <w:rsid w:val="00A65B57"/>
    <w:rsid w:val="00B72E52"/>
    <w:rsid w:val="00CE6B19"/>
    <w:rsid w:val="00D316E0"/>
    <w:rsid w:val="00DC3C94"/>
    <w:rsid w:val="00EA45A0"/>
    <w:rsid w:val="00EE1B29"/>
    <w:rsid w:val="00EE2A0B"/>
    <w:rsid w:val="00F82200"/>
    <w:rsid w:val="00FF7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D4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F8220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pPr>
    <w:rPr>
      <w:sz w:val="20"/>
      <w:lang w:val="en-US" w:eastAsia="uk-UA"/>
    </w:rPr>
  </w:style>
  <w:style w:type="character" w:customStyle="1" w:styleId="a4">
    <w:name w:val="Основной текст Знак"/>
    <w:basedOn w:val="a0"/>
    <w:link w:val="a3"/>
    <w:uiPriority w:val="99"/>
    <w:semiHidden/>
    <w:rsid w:val="00F82200"/>
    <w:rPr>
      <w:rFonts w:ascii="Times New Roman" w:eastAsia="Times New Roman" w:hAnsi="Times New Roman" w:cs="Times New Roman"/>
      <w:sz w:val="20"/>
      <w:szCs w:val="20"/>
      <w:lang w:val="en-US" w:eastAsia="uk-UA"/>
    </w:rPr>
  </w:style>
  <w:style w:type="paragraph" w:customStyle="1" w:styleId="8p">
    <w:name w:val="8p"/>
    <w:rsid w:val="00F822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77" w:lineRule="atLeast"/>
      <w:ind w:firstLine="300"/>
      <w:jc w:val="both"/>
    </w:pPr>
    <w:rPr>
      <w:rFonts w:ascii="Times New Roman" w:eastAsia="Times New Roman" w:hAnsi="Times New Roman" w:cs="Times New Roman"/>
      <w:sz w:val="16"/>
      <w:szCs w:val="16"/>
      <w:lang w:val="en-US" w:eastAsia="uk-UA"/>
    </w:rPr>
  </w:style>
  <w:style w:type="paragraph" w:customStyle="1" w:styleId="razdel">
    <w:name w:val="razdel"/>
    <w:rsid w:val="00F82200"/>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382" w:lineRule="atLeast"/>
    </w:pPr>
    <w:rPr>
      <w:rFonts w:ascii="Arial" w:eastAsia="Calibri" w:hAnsi="Arial" w:cs="Arial"/>
      <w:b/>
      <w:bCs/>
      <w:sz w:val="32"/>
      <w:szCs w:val="32"/>
      <w:lang w:eastAsia="uk-UA"/>
    </w:rPr>
  </w:style>
  <w:style w:type="paragraph" w:customStyle="1" w:styleId="TableText">
    <w:name w:val="Table Text"/>
    <w:rsid w:val="00F822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Times New Roman" w:eastAsia="Calibri" w:hAnsi="Times New Roman" w:cs="Times New Roman"/>
      <w:sz w:val="20"/>
      <w:szCs w:val="20"/>
      <w:lang w:val="en-US" w:eastAsia="uk-UA"/>
    </w:rPr>
  </w:style>
  <w:style w:type="paragraph" w:customStyle="1" w:styleId="TableTextabzac">
    <w:name w:val="Table Text_abzac"/>
    <w:rsid w:val="00F822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firstLine="300"/>
      <w:jc w:val="both"/>
    </w:pPr>
    <w:rPr>
      <w:rFonts w:ascii="Times New Roman" w:eastAsia="Calibri" w:hAnsi="Times New Roman" w:cs="Times New Roman"/>
      <w:sz w:val="20"/>
      <w:szCs w:val="20"/>
      <w:lang w:val="en-US" w:eastAsia="uk-UA"/>
    </w:rPr>
  </w:style>
  <w:style w:type="paragraph" w:customStyle="1" w:styleId="TableText0">
    <w:name w:val="Table Text++"/>
    <w:rsid w:val="00F822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Times New Roman" w:eastAsia="Calibri" w:hAnsi="Times New Roman" w:cs="Times New Roman"/>
      <w:sz w:val="20"/>
      <w:szCs w:val="20"/>
      <w:lang w:val="en-US" w:eastAsia="uk-UA"/>
    </w:rPr>
  </w:style>
  <w:style w:type="paragraph" w:styleId="a5">
    <w:name w:val="Normal (Web)"/>
    <w:basedOn w:val="a"/>
    <w:uiPriority w:val="99"/>
    <w:semiHidden/>
    <w:unhideWhenUsed/>
    <w:rsid w:val="00392AC6"/>
    <w:pPr>
      <w:spacing w:before="100" w:beforeAutospacing="1" w:after="100" w:afterAutospacing="1"/>
    </w:pPr>
    <w:rPr>
      <w:sz w:val="24"/>
      <w:szCs w:val="24"/>
    </w:rPr>
  </w:style>
  <w:style w:type="paragraph" w:customStyle="1" w:styleId="podrazdel">
    <w:name w:val="podrazdel"/>
    <w:uiPriority w:val="99"/>
    <w:semiHidden/>
    <w:rsid w:val="00392AC6"/>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39" w:lineRule="atLeast"/>
      <w:jc w:val="center"/>
    </w:pPr>
    <w:rPr>
      <w:rFonts w:ascii="Arial" w:eastAsia="Times New Roman" w:hAnsi="Arial" w:cs="Arial"/>
      <w:b/>
      <w:bCs/>
      <w:sz w:val="20"/>
      <w:szCs w:val="20"/>
      <w:lang w:eastAsia="uk-UA"/>
    </w:rPr>
  </w:style>
  <w:style w:type="character" w:customStyle="1" w:styleId="a6">
    <w:name w:val="Без интервала Знак"/>
    <w:link w:val="a7"/>
    <w:locked/>
    <w:rsid w:val="00D316E0"/>
    <w:rPr>
      <w:rFonts w:ascii="Calibri" w:eastAsia="Times New Roman" w:hAnsi="Calibri" w:cs="Times New Roman"/>
    </w:rPr>
  </w:style>
  <w:style w:type="paragraph" w:styleId="a7">
    <w:name w:val="No Spacing"/>
    <w:link w:val="a6"/>
    <w:qFormat/>
    <w:rsid w:val="00D316E0"/>
    <w:pPr>
      <w:spacing w:after="0" w:line="240" w:lineRule="auto"/>
    </w:pPr>
    <w:rPr>
      <w:rFonts w:ascii="Calibri" w:eastAsia="Times New Roman" w:hAnsi="Calibri" w:cs="Times New Roman"/>
    </w:rPr>
  </w:style>
  <w:style w:type="paragraph" w:customStyle="1" w:styleId="Default">
    <w:name w:val="Default"/>
    <w:rsid w:val="00EE2A0B"/>
    <w:pPr>
      <w:widowControl w:val="0"/>
      <w:autoSpaceDE w:val="0"/>
      <w:autoSpaceDN w:val="0"/>
      <w:adjustRightInd w:val="0"/>
      <w:spacing w:after="0" w:line="240" w:lineRule="auto"/>
    </w:pPr>
    <w:rPr>
      <w:rFonts w:ascii="School Book C" w:eastAsia="Calibri" w:hAnsi="School Book C" w:cs="School Book C"/>
      <w:color w:val="000000"/>
      <w:sz w:val="24"/>
      <w:szCs w:val="24"/>
      <w:lang w:eastAsia="ru-RU"/>
    </w:rPr>
  </w:style>
  <w:style w:type="paragraph" w:styleId="a8">
    <w:name w:val="header"/>
    <w:basedOn w:val="a"/>
    <w:link w:val="a9"/>
    <w:uiPriority w:val="99"/>
    <w:semiHidden/>
    <w:unhideWhenUsed/>
    <w:rsid w:val="002F74B1"/>
    <w:pPr>
      <w:tabs>
        <w:tab w:val="center" w:pos="4677"/>
        <w:tab w:val="right" w:pos="9355"/>
      </w:tabs>
    </w:pPr>
  </w:style>
  <w:style w:type="character" w:customStyle="1" w:styleId="a9">
    <w:name w:val="Верхний колонтитул Знак"/>
    <w:basedOn w:val="a0"/>
    <w:link w:val="a8"/>
    <w:uiPriority w:val="99"/>
    <w:semiHidden/>
    <w:rsid w:val="002F74B1"/>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2F74B1"/>
    <w:pPr>
      <w:tabs>
        <w:tab w:val="center" w:pos="4677"/>
        <w:tab w:val="right" w:pos="9355"/>
      </w:tabs>
    </w:pPr>
  </w:style>
  <w:style w:type="character" w:customStyle="1" w:styleId="ab">
    <w:name w:val="Нижний колонтитул Знак"/>
    <w:basedOn w:val="a0"/>
    <w:link w:val="aa"/>
    <w:uiPriority w:val="99"/>
    <w:rsid w:val="002F74B1"/>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5594">
      <w:bodyDiv w:val="1"/>
      <w:marLeft w:val="0"/>
      <w:marRight w:val="0"/>
      <w:marTop w:val="0"/>
      <w:marBottom w:val="0"/>
      <w:divBdr>
        <w:top w:val="none" w:sz="0" w:space="0" w:color="auto"/>
        <w:left w:val="none" w:sz="0" w:space="0" w:color="auto"/>
        <w:bottom w:val="none" w:sz="0" w:space="0" w:color="auto"/>
        <w:right w:val="none" w:sz="0" w:space="0" w:color="auto"/>
      </w:divBdr>
    </w:div>
    <w:div w:id="1049262191">
      <w:bodyDiv w:val="1"/>
      <w:marLeft w:val="0"/>
      <w:marRight w:val="0"/>
      <w:marTop w:val="0"/>
      <w:marBottom w:val="0"/>
      <w:divBdr>
        <w:top w:val="none" w:sz="0" w:space="0" w:color="auto"/>
        <w:left w:val="none" w:sz="0" w:space="0" w:color="auto"/>
        <w:bottom w:val="none" w:sz="0" w:space="0" w:color="auto"/>
        <w:right w:val="none" w:sz="0" w:space="0" w:color="auto"/>
      </w:divBdr>
    </w:div>
    <w:div w:id="1207061765">
      <w:bodyDiv w:val="1"/>
      <w:marLeft w:val="0"/>
      <w:marRight w:val="0"/>
      <w:marTop w:val="0"/>
      <w:marBottom w:val="0"/>
      <w:divBdr>
        <w:top w:val="none" w:sz="0" w:space="0" w:color="auto"/>
        <w:left w:val="none" w:sz="0" w:space="0" w:color="auto"/>
        <w:bottom w:val="none" w:sz="0" w:space="0" w:color="auto"/>
        <w:right w:val="none" w:sz="0" w:space="0" w:color="auto"/>
      </w:divBdr>
    </w:div>
    <w:div w:id="20213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2616</Words>
  <Characters>14915</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dcterms:created xsi:type="dcterms:W3CDTF">2021-01-04T08:34:00Z</dcterms:created>
  <dcterms:modified xsi:type="dcterms:W3CDTF">2021-01-04T08:34:00Z</dcterms:modified>
</cp:coreProperties>
</file>