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A8" w:rsidRDefault="00DC2BA8" w:rsidP="00A274CA">
      <w:pPr>
        <w:jc w:val="center"/>
        <w:rPr>
          <w:rFonts w:ascii="Times New Roman" w:hAnsi="Times New Roman" w:cs="Times New Roman"/>
          <w:b/>
          <w:bCs/>
          <w:sz w:val="24"/>
          <w:szCs w:val="24"/>
        </w:rPr>
      </w:pPr>
    </w:p>
    <w:tbl>
      <w:tblPr>
        <w:tblpPr w:leftFromText="187" w:rightFromText="187" w:vertAnchor="page" w:horzAnchor="margin" w:tblpXSpec="center" w:tblpY="1714"/>
        <w:tblW w:w="4000" w:type="pct"/>
        <w:tblBorders>
          <w:left w:val="thinThickSmallGap" w:sz="24" w:space="0" w:color="7030A0"/>
        </w:tblBorders>
        <w:tblLook w:val="00A0" w:firstRow="1" w:lastRow="0" w:firstColumn="1" w:lastColumn="0" w:noHBand="0" w:noVBand="0"/>
      </w:tblPr>
      <w:tblGrid>
        <w:gridCol w:w="11494"/>
      </w:tblGrid>
      <w:tr w:rsidR="00DC2BA8" w:rsidRPr="00F36959">
        <w:trPr>
          <w:trHeight w:val="3378"/>
        </w:trPr>
        <w:tc>
          <w:tcPr>
            <w:tcW w:w="11494" w:type="dxa"/>
            <w:tcMar>
              <w:top w:w="216" w:type="dxa"/>
              <w:left w:w="115" w:type="dxa"/>
              <w:bottom w:w="216" w:type="dxa"/>
              <w:right w:w="115" w:type="dxa"/>
            </w:tcMar>
          </w:tcPr>
          <w:p w:rsidR="00DC2BA8" w:rsidRPr="00C868BC" w:rsidRDefault="00DC2BA8" w:rsidP="002D51F8">
            <w:pPr>
              <w:pStyle w:val="a7"/>
              <w:rPr>
                <w:rFonts w:ascii="Times New Roman" w:hAnsi="Times New Roman" w:cs="Times New Roman"/>
                <w:sz w:val="52"/>
                <w:szCs w:val="52"/>
                <w:lang w:val="uk-UA"/>
              </w:rPr>
            </w:pPr>
            <w:r w:rsidRPr="00C868BC">
              <w:rPr>
                <w:rFonts w:ascii="Times New Roman" w:hAnsi="Times New Roman" w:cs="Times New Roman"/>
                <w:sz w:val="52"/>
                <w:szCs w:val="52"/>
                <w:lang w:val="uk-UA"/>
              </w:rPr>
              <w:t>Міністерство освіти і науки України</w:t>
            </w:r>
          </w:p>
          <w:p w:rsidR="00DC2BA8" w:rsidRPr="00F36959" w:rsidRDefault="00DC2BA8" w:rsidP="002D51F8">
            <w:pPr>
              <w:rPr>
                <w:rFonts w:cs="Times New Roman"/>
                <w:b/>
                <w:bCs/>
                <w:sz w:val="40"/>
                <w:szCs w:val="40"/>
              </w:rPr>
            </w:pPr>
            <w:r w:rsidRPr="00F36959">
              <w:rPr>
                <w:rFonts w:ascii="Times New Roman" w:hAnsi="Times New Roman" w:cs="Times New Roman"/>
                <w:sz w:val="52"/>
                <w:szCs w:val="52"/>
              </w:rPr>
              <w:t>Інститут спеціальної педагогіки НАПН України</w:t>
            </w:r>
            <w:r w:rsidRPr="00F36959">
              <w:rPr>
                <w:rFonts w:cs="Times New Roman"/>
                <w:b/>
                <w:bCs/>
                <w:sz w:val="40"/>
                <w:szCs w:val="40"/>
              </w:rPr>
              <w:t xml:space="preserve"> </w:t>
            </w:r>
          </w:p>
          <w:p w:rsidR="00DC2BA8" w:rsidRPr="00F36959" w:rsidRDefault="00DC2BA8" w:rsidP="002D51F8">
            <w:pPr>
              <w:rPr>
                <w:rFonts w:cs="Times New Roman"/>
                <w:b/>
                <w:bCs/>
                <w:sz w:val="40"/>
                <w:szCs w:val="40"/>
              </w:rPr>
            </w:pPr>
          </w:p>
          <w:p w:rsidR="00DC2BA8" w:rsidRPr="00F36959" w:rsidRDefault="00DC2BA8" w:rsidP="002D51F8">
            <w:pPr>
              <w:rPr>
                <w:rFonts w:ascii="Times New Roman" w:hAnsi="Times New Roman" w:cs="Times New Roman"/>
                <w:sz w:val="52"/>
                <w:szCs w:val="52"/>
              </w:rPr>
            </w:pPr>
            <w:r w:rsidRPr="00F36959">
              <w:rPr>
                <w:rFonts w:ascii="Times New Roman" w:hAnsi="Times New Roman" w:cs="Times New Roman"/>
                <w:b/>
                <w:bCs/>
                <w:sz w:val="40"/>
                <w:szCs w:val="40"/>
              </w:rPr>
              <w:t>НАВЧАЛЬНІ ПРОГРАМИ ДЛЯ 5-9 (10) КЛАСІВ СПЕЦІАЛЬНИХ ЗАГАЛЬНООСВІТНІХ НАВЧАЛЬНИХ ЗАКЛАДІВ ДЛЯ ДІТЕЙ</w:t>
            </w:r>
            <w:r w:rsidRPr="00F36959">
              <w:rPr>
                <w:rFonts w:cs="Times New Roman"/>
                <w:b/>
                <w:bCs/>
                <w:sz w:val="40"/>
                <w:szCs w:val="40"/>
              </w:rPr>
              <w:t xml:space="preserve"> </w:t>
            </w:r>
            <w:r w:rsidRPr="00F36959">
              <w:rPr>
                <w:rFonts w:ascii="Times New Roman" w:hAnsi="Times New Roman" w:cs="Times New Roman"/>
                <w:b/>
                <w:bCs/>
                <w:sz w:val="40"/>
                <w:szCs w:val="40"/>
              </w:rPr>
              <w:t>ГЛУХИХ; ДЛЯ ДІТЕЙ ЗІ ЗНИЖЕНИМ СЛУХОМ</w:t>
            </w:r>
          </w:p>
        </w:tc>
      </w:tr>
      <w:tr w:rsidR="00DC2BA8" w:rsidRPr="00F36959">
        <w:tc>
          <w:tcPr>
            <w:tcW w:w="11494" w:type="dxa"/>
          </w:tcPr>
          <w:p w:rsidR="00DC2BA8" w:rsidRPr="00C868BC" w:rsidRDefault="00DC2BA8" w:rsidP="006261EF">
            <w:pPr>
              <w:pStyle w:val="1"/>
              <w:jc w:val="center"/>
              <w:rPr>
                <w:rFonts w:ascii="Times New Roman" w:hAnsi="Times New Roman" w:cs="Times New Roman"/>
                <w:sz w:val="52"/>
                <w:szCs w:val="52"/>
                <w:lang w:val="uk-UA"/>
              </w:rPr>
            </w:pPr>
            <w:bookmarkStart w:id="0" w:name="_GoBack"/>
            <w:r>
              <w:rPr>
                <w:rFonts w:ascii="Times New Roman" w:hAnsi="Times New Roman" w:cs="Times New Roman"/>
                <w:sz w:val="52"/>
                <w:szCs w:val="52"/>
                <w:lang w:val="uk-UA"/>
              </w:rPr>
              <w:t>Інформатика</w:t>
            </w:r>
          </w:p>
          <w:p w:rsidR="00DC2BA8" w:rsidRPr="00C868BC" w:rsidRDefault="00DC2BA8" w:rsidP="002D51F8">
            <w:pPr>
              <w:pStyle w:val="a7"/>
              <w:rPr>
                <w:rFonts w:ascii="Times New Roman" w:hAnsi="Times New Roman" w:cs="Times New Roman"/>
                <w:sz w:val="44"/>
                <w:szCs w:val="44"/>
                <w:lang w:val="uk-UA"/>
              </w:rPr>
            </w:pPr>
            <w:r>
              <w:rPr>
                <w:rFonts w:ascii="Times New Roman" w:hAnsi="Times New Roman" w:cs="Times New Roman"/>
                <w:sz w:val="44"/>
                <w:szCs w:val="44"/>
                <w:lang w:val="uk-UA"/>
              </w:rPr>
              <w:t>5 клас</w:t>
            </w:r>
          </w:p>
          <w:p w:rsidR="00DC2BA8" w:rsidRPr="00F36959" w:rsidRDefault="00DC2BA8" w:rsidP="002D51F8">
            <w:pPr>
              <w:rPr>
                <w:rFonts w:ascii="Times New Roman" w:hAnsi="Times New Roman" w:cs="Times New Roman"/>
                <w:sz w:val="36"/>
                <w:szCs w:val="36"/>
              </w:rPr>
            </w:pPr>
            <w:r w:rsidRPr="00F36959">
              <w:rPr>
                <w:rFonts w:ascii="Times New Roman" w:hAnsi="Times New Roman" w:cs="Times New Roman"/>
                <w:sz w:val="44"/>
                <w:szCs w:val="44"/>
              </w:rPr>
              <w:t>Укладачі:</w:t>
            </w:r>
            <w:r w:rsidRPr="00F36959">
              <w:rPr>
                <w:rFonts w:ascii="Times New Roman" w:hAnsi="Times New Roman" w:cs="Times New Roman"/>
                <w:sz w:val="36"/>
                <w:szCs w:val="36"/>
              </w:rPr>
              <w:t xml:space="preserve">  </w:t>
            </w:r>
            <w:r w:rsidRPr="00F36959">
              <w:rPr>
                <w:rStyle w:val="xfm788627989"/>
                <w:rFonts w:ascii="Times New Roman" w:hAnsi="Times New Roman" w:cs="Times New Roman"/>
                <w:sz w:val="36"/>
                <w:szCs w:val="36"/>
              </w:rPr>
              <w:t xml:space="preserve">Ткачук О.Д., </w:t>
            </w:r>
            <w:bookmarkEnd w:id="0"/>
            <w:r w:rsidRPr="00F36959">
              <w:rPr>
                <w:rStyle w:val="xfm1125128062"/>
                <w:rFonts w:ascii="Times New Roman" w:hAnsi="Times New Roman" w:cs="Times New Roman"/>
                <w:sz w:val="36"/>
                <w:szCs w:val="36"/>
              </w:rPr>
              <w:t xml:space="preserve">вчитель </w:t>
            </w:r>
            <w:r w:rsidRPr="00F36959">
              <w:rPr>
                <w:rStyle w:val="xfm788627989"/>
                <w:rFonts w:ascii="Times New Roman" w:hAnsi="Times New Roman" w:cs="Times New Roman"/>
                <w:sz w:val="36"/>
                <w:szCs w:val="36"/>
              </w:rPr>
              <w:t>Комунального навчального закладу "Житомирська спеціальна загальноосвітня школа-інтернат І - ІІІ ступенів № 2" Житомирської обласної ради</w:t>
            </w:r>
          </w:p>
        </w:tc>
      </w:tr>
      <w:tr w:rsidR="00DC2BA8" w:rsidRPr="00F36959">
        <w:tc>
          <w:tcPr>
            <w:tcW w:w="11494" w:type="dxa"/>
            <w:tcMar>
              <w:top w:w="216" w:type="dxa"/>
              <w:left w:w="115" w:type="dxa"/>
              <w:bottom w:w="216" w:type="dxa"/>
              <w:right w:w="115" w:type="dxa"/>
            </w:tcMar>
          </w:tcPr>
          <w:p w:rsidR="00DC2BA8" w:rsidRPr="00C868BC" w:rsidRDefault="00DC2BA8" w:rsidP="002D51F8">
            <w:pPr>
              <w:pStyle w:val="a7"/>
              <w:rPr>
                <w:rFonts w:ascii="Times New Roman" w:hAnsi="Times New Roman" w:cs="Times New Roman"/>
                <w:sz w:val="52"/>
                <w:szCs w:val="52"/>
                <w:lang w:val="uk-UA"/>
              </w:rPr>
            </w:pPr>
            <w:r w:rsidRPr="00C868BC">
              <w:rPr>
                <w:rFonts w:ascii="Times New Roman" w:hAnsi="Times New Roman" w:cs="Times New Roman"/>
                <w:sz w:val="52"/>
                <w:szCs w:val="52"/>
                <w:lang w:val="uk-UA"/>
              </w:rPr>
              <w:t xml:space="preserve">Київ </w:t>
            </w:r>
            <w:r>
              <w:rPr>
                <w:rFonts w:ascii="Times New Roman" w:hAnsi="Times New Roman" w:cs="Times New Roman"/>
                <w:sz w:val="52"/>
                <w:szCs w:val="52"/>
                <w:lang w:val="uk-UA"/>
              </w:rPr>
              <w:t>–</w:t>
            </w:r>
            <w:r w:rsidRPr="00C868BC">
              <w:rPr>
                <w:rFonts w:ascii="Times New Roman" w:hAnsi="Times New Roman" w:cs="Times New Roman"/>
                <w:sz w:val="52"/>
                <w:szCs w:val="52"/>
                <w:lang w:val="uk-UA"/>
              </w:rPr>
              <w:t xml:space="preserve"> 2014</w:t>
            </w:r>
          </w:p>
        </w:tc>
      </w:tr>
    </w:tbl>
    <w:p w:rsidR="00DC2BA8" w:rsidRDefault="00DC2BA8" w:rsidP="00A274CA">
      <w:pPr>
        <w:jc w:val="center"/>
        <w:rPr>
          <w:rFonts w:ascii="Times New Roman" w:hAnsi="Times New Roman" w:cs="Times New Roman"/>
          <w:b/>
          <w:bCs/>
          <w:sz w:val="24"/>
          <w:szCs w:val="24"/>
        </w:rPr>
      </w:pPr>
    </w:p>
    <w:p w:rsidR="00DC2BA8" w:rsidRDefault="00DC2BA8" w:rsidP="00A274CA">
      <w:pPr>
        <w:jc w:val="center"/>
        <w:rPr>
          <w:rFonts w:ascii="Times New Roman" w:hAnsi="Times New Roman" w:cs="Times New Roman"/>
          <w:b/>
          <w:bCs/>
          <w:sz w:val="24"/>
          <w:szCs w:val="24"/>
        </w:rPr>
      </w:pPr>
    </w:p>
    <w:p w:rsidR="00DC2BA8" w:rsidRPr="00013EA4" w:rsidRDefault="00DC2BA8" w:rsidP="00C65887">
      <w:pPr>
        <w:keepNext/>
        <w:spacing w:after="0" w:line="240" w:lineRule="auto"/>
        <w:jc w:val="center"/>
        <w:rPr>
          <w:rFonts w:ascii="Times New Roman" w:hAnsi="Times New Roman" w:cs="Times New Roman"/>
          <w:b/>
          <w:bCs/>
          <w:sz w:val="24"/>
          <w:szCs w:val="24"/>
        </w:rPr>
      </w:pPr>
      <w:r w:rsidRPr="00013EA4">
        <w:rPr>
          <w:rFonts w:ascii="Times New Roman" w:hAnsi="Times New Roman" w:cs="Times New Roman"/>
          <w:b/>
          <w:bCs/>
          <w:sz w:val="24"/>
          <w:szCs w:val="24"/>
        </w:rPr>
        <w:lastRenderedPageBreak/>
        <w:t>Пояснювальна записка</w:t>
      </w:r>
    </w:p>
    <w:p w:rsidR="00DC2BA8" w:rsidRPr="00013EA4" w:rsidRDefault="00DC2BA8" w:rsidP="00C65887">
      <w:pPr>
        <w:spacing w:after="0" w:line="240" w:lineRule="auto"/>
        <w:ind w:firstLine="709"/>
        <w:rPr>
          <w:rFonts w:ascii="Times New Roman" w:hAnsi="Times New Roman" w:cs="Times New Roman"/>
          <w:sz w:val="24"/>
          <w:szCs w:val="24"/>
        </w:rPr>
      </w:pPr>
      <w:r w:rsidRPr="00013EA4">
        <w:rPr>
          <w:rFonts w:ascii="Times New Roman" w:hAnsi="Times New Roman" w:cs="Times New Roman"/>
          <w:sz w:val="24"/>
          <w:szCs w:val="24"/>
          <w:shd w:val="clear" w:color="auto" w:fill="FFFFFF"/>
        </w:rPr>
        <w:t xml:space="preserve"> Програма для 5 класу спеціальних загальноосвітніх навчальних закладів для дітей глухих складена на основі нової програми курсу "Інформатика" для 5-9 класів загальноосвітніх навчальних закладів за </w:t>
      </w:r>
      <w:r>
        <w:rPr>
          <w:rFonts w:ascii="Times New Roman" w:hAnsi="Times New Roman" w:cs="Times New Roman"/>
          <w:sz w:val="24"/>
          <w:szCs w:val="24"/>
          <w:shd w:val="clear" w:color="auto" w:fill="FFFFFF"/>
        </w:rPr>
        <w:t>новим базовим стандартом освіти.</w:t>
      </w:r>
      <w:r>
        <w:rPr>
          <w:rStyle w:val="a6"/>
          <w:rFonts w:ascii="Times New Roman" w:hAnsi="Times New Roman" w:cs="Times New Roman"/>
          <w:sz w:val="24"/>
          <w:szCs w:val="24"/>
          <w:shd w:val="clear" w:color="auto" w:fill="FFFFFF"/>
        </w:rPr>
        <w:footnoteReference w:id="1"/>
      </w:r>
      <w:r w:rsidRPr="00013EA4">
        <w:rPr>
          <w:rFonts w:ascii="Times New Roman" w:hAnsi="Times New Roman" w:cs="Times New Roman"/>
          <w:sz w:val="24"/>
          <w:szCs w:val="24"/>
          <w:shd w:val="clear" w:color="auto" w:fill="FFFFFF"/>
        </w:rPr>
        <w:t xml:space="preserve"> </w:t>
      </w:r>
    </w:p>
    <w:p w:rsidR="00DC2BA8" w:rsidRPr="00013EA4" w:rsidRDefault="00DC2BA8" w:rsidP="00C65887">
      <w:pPr>
        <w:spacing w:after="0" w:line="240" w:lineRule="auto"/>
        <w:ind w:firstLine="709"/>
        <w:jc w:val="both"/>
        <w:rPr>
          <w:rFonts w:ascii="Times New Roman" w:hAnsi="Times New Roman" w:cs="Times New Roman"/>
          <w:sz w:val="24"/>
          <w:szCs w:val="24"/>
          <w:shd w:val="clear" w:color="auto" w:fill="FFFFFF"/>
        </w:rPr>
      </w:pPr>
      <w:r w:rsidRPr="00013EA4">
        <w:rPr>
          <w:rFonts w:ascii="Times New Roman" w:hAnsi="Times New Roman" w:cs="Times New Roman"/>
          <w:spacing w:val="-3"/>
          <w:sz w:val="24"/>
          <w:szCs w:val="24"/>
          <w:shd w:val="clear" w:color="auto" w:fill="FFFFFF"/>
        </w:rPr>
        <w:t xml:space="preserve">В умовах інформаційного суспільства </w:t>
      </w:r>
      <w:r w:rsidRPr="00013EA4">
        <w:rPr>
          <w:rFonts w:ascii="Times New Roman" w:hAnsi="Times New Roman" w:cs="Times New Roman"/>
          <w:sz w:val="24"/>
          <w:szCs w:val="24"/>
          <w:shd w:val="clear" w:color="auto" w:fill="FFFFFF"/>
        </w:rPr>
        <w:t xml:space="preserve">інформатика, як навчальний предмет, набуває особливого значення серед інших дисциплін. Школярі з вадами слуху зазнають значних труднощів у процесі вивчення інформатики, засвоюють навчальний матеріал не у повному обсязі, що негативно впливає на можливості одержання подальшої освіти й знижує їхню самооцінку. У зв’язку з особливостями їхнього психофізичного розвитку та освітніми можливостями, школярі з вадами слуху потребують більше часу на вивчення матеріалу та особливо на проведення практичних занять у порівнянні з їхніми однолітками, що чують. </w:t>
      </w:r>
    </w:p>
    <w:p w:rsidR="00DC2BA8" w:rsidRPr="00013EA4" w:rsidRDefault="00DC2BA8" w:rsidP="00C65887">
      <w:pPr>
        <w:spacing w:after="0" w:line="240" w:lineRule="auto"/>
        <w:ind w:firstLine="851"/>
        <w:jc w:val="both"/>
        <w:rPr>
          <w:rFonts w:ascii="Times New Roman" w:hAnsi="Times New Roman" w:cs="Times New Roman"/>
          <w:sz w:val="24"/>
          <w:szCs w:val="24"/>
          <w:shd w:val="clear" w:color="auto" w:fill="FFFFFF"/>
        </w:rPr>
      </w:pPr>
      <w:r w:rsidRPr="00013EA4">
        <w:rPr>
          <w:rFonts w:ascii="Times New Roman" w:hAnsi="Times New Roman" w:cs="Times New Roman"/>
          <w:b/>
          <w:bCs/>
          <w:i/>
          <w:iCs/>
          <w:sz w:val="24"/>
          <w:szCs w:val="24"/>
          <w:shd w:val="clear" w:color="auto" w:fill="FFFFFF"/>
        </w:rPr>
        <w:t>Головною метою</w:t>
      </w:r>
      <w:r w:rsidRPr="00013EA4">
        <w:rPr>
          <w:rFonts w:ascii="Times New Roman" w:hAnsi="Times New Roman" w:cs="Times New Roman"/>
          <w:b/>
          <w:bCs/>
          <w:sz w:val="24"/>
          <w:szCs w:val="24"/>
          <w:shd w:val="clear" w:color="auto" w:fill="FFFFFF"/>
        </w:rPr>
        <w:t xml:space="preserve"> </w:t>
      </w:r>
      <w:r w:rsidRPr="00013EA4">
        <w:rPr>
          <w:rFonts w:ascii="Times New Roman" w:hAnsi="Times New Roman" w:cs="Times New Roman"/>
          <w:sz w:val="24"/>
          <w:szCs w:val="24"/>
          <w:shd w:val="clear" w:color="auto" w:fill="FFFFFF"/>
        </w:rPr>
        <w:t xml:space="preserve">програми для учнів 5 класу є формування теоретичної бази знань учнів з основ інформатики та практичних навичок використання деяких засобів сучасних інформаційних та комунікаційних технологій, які мають особливе значення для цієї категорії учнів у повсякденній практичній та навчально-пізнавальній діяльності, продовження ознайомлення школярів з основами інформатики (робота з текстом у програмі Word, знайомство із комп’ютерною графікою, світовою мережею Інтернет, створення простіших комп’ютерних публікацій та  презентацій, побудова простих електронних таблиць і баз даних та набуття простих навичок у діях з текстом, </w:t>
      </w:r>
      <w:proofErr w:type="spellStart"/>
      <w:r w:rsidRPr="00013EA4">
        <w:rPr>
          <w:rFonts w:ascii="Times New Roman" w:hAnsi="Times New Roman" w:cs="Times New Roman"/>
          <w:sz w:val="24"/>
          <w:szCs w:val="24"/>
          <w:shd w:val="clear" w:color="auto" w:fill="FFFFFF"/>
        </w:rPr>
        <w:t>автофігурами</w:t>
      </w:r>
      <w:proofErr w:type="spellEnd"/>
      <w:r w:rsidRPr="00013EA4">
        <w:rPr>
          <w:rFonts w:ascii="Times New Roman" w:hAnsi="Times New Roman" w:cs="Times New Roman"/>
          <w:sz w:val="24"/>
          <w:szCs w:val="24"/>
          <w:shd w:val="clear" w:color="auto" w:fill="FFFFFF"/>
        </w:rPr>
        <w:t xml:space="preserve">, пошуком інформації в Інтернеті, тощо), формування і розвиток  предметної ІКТ-компетентності та ключових </w:t>
      </w:r>
      <w:proofErr w:type="spellStart"/>
      <w:r w:rsidRPr="00013EA4">
        <w:rPr>
          <w:rFonts w:ascii="Times New Roman" w:hAnsi="Times New Roman" w:cs="Times New Roman"/>
          <w:sz w:val="24"/>
          <w:szCs w:val="24"/>
          <w:shd w:val="clear" w:color="auto" w:fill="FFFFFF"/>
        </w:rPr>
        <w:t>компетентностей</w:t>
      </w:r>
      <w:proofErr w:type="spellEnd"/>
      <w:r w:rsidRPr="00013EA4">
        <w:rPr>
          <w:rFonts w:ascii="Times New Roman" w:hAnsi="Times New Roman" w:cs="Times New Roman"/>
          <w:sz w:val="24"/>
          <w:szCs w:val="24"/>
          <w:shd w:val="clear" w:color="auto" w:fill="FFFFFF"/>
        </w:rPr>
        <w:t xml:space="preserve"> для реалізації творчого потенціалу глухих учнів і їх соціалізації у інформаційному суспільстві, </w:t>
      </w:r>
      <w:proofErr w:type="spellStart"/>
      <w:r w:rsidRPr="00013EA4">
        <w:rPr>
          <w:rFonts w:ascii="Times New Roman" w:hAnsi="Times New Roman" w:cs="Times New Roman"/>
          <w:sz w:val="24"/>
          <w:szCs w:val="24"/>
          <w:shd w:val="clear" w:color="auto" w:fill="FFFFFF"/>
        </w:rPr>
        <w:t>корекційна</w:t>
      </w:r>
      <w:proofErr w:type="spellEnd"/>
      <w:r w:rsidRPr="00013EA4">
        <w:rPr>
          <w:rFonts w:ascii="Times New Roman" w:hAnsi="Times New Roman" w:cs="Times New Roman"/>
          <w:sz w:val="24"/>
          <w:szCs w:val="24"/>
          <w:shd w:val="clear" w:color="auto" w:fill="FFFFFF"/>
        </w:rPr>
        <w:t xml:space="preserve"> робота з розвитку мовлення і сприйняття на слух комп'ютерної термінології та збільшення словникового запасу учнів. Мета досягається через практичне оволодіння учнями навичками роботи з прикладними програмами загального та навчального призначення, ознайомлення з призначенням основних пристроїв комп'ютера та принципами їх дії.</w:t>
      </w:r>
    </w:p>
    <w:p w:rsidR="00DC2BA8" w:rsidRPr="00013EA4" w:rsidRDefault="00DC2BA8" w:rsidP="00C65887">
      <w:pPr>
        <w:spacing w:after="0" w:line="240" w:lineRule="auto"/>
        <w:jc w:val="both"/>
        <w:rPr>
          <w:rFonts w:ascii="Times New Roman" w:hAnsi="Times New Roman" w:cs="Times New Roman"/>
          <w:sz w:val="24"/>
          <w:szCs w:val="24"/>
        </w:rPr>
      </w:pPr>
      <w:r w:rsidRPr="00013EA4">
        <w:rPr>
          <w:rFonts w:ascii="Times New Roman" w:hAnsi="Times New Roman" w:cs="Times New Roman"/>
          <w:i/>
          <w:iCs/>
          <w:sz w:val="24"/>
          <w:szCs w:val="24"/>
        </w:rPr>
        <w:t xml:space="preserve"> </w:t>
      </w:r>
      <w:r w:rsidRPr="00013EA4">
        <w:rPr>
          <w:rFonts w:ascii="Times New Roman" w:hAnsi="Times New Roman" w:cs="Times New Roman"/>
          <w:b/>
          <w:bCs/>
          <w:i/>
          <w:iCs/>
          <w:sz w:val="24"/>
          <w:szCs w:val="24"/>
        </w:rPr>
        <w:t>Завданнями</w:t>
      </w:r>
      <w:r w:rsidRPr="00013EA4">
        <w:rPr>
          <w:rFonts w:ascii="Times New Roman" w:hAnsi="Times New Roman" w:cs="Times New Roman"/>
          <w:sz w:val="24"/>
          <w:szCs w:val="24"/>
        </w:rPr>
        <w:t xml:space="preserve"> навчання інформатики є формування в учнів здатностей, знань, умінь, навичок і способів діяльності: </w:t>
      </w:r>
    </w:p>
    <w:p w:rsidR="00DC2BA8" w:rsidRPr="00013EA4" w:rsidRDefault="00DC2BA8" w:rsidP="00C65887">
      <w:pPr>
        <w:numPr>
          <w:ilvl w:val="0"/>
          <w:numId w:val="3"/>
        </w:numPr>
        <w:spacing w:after="0" w:line="240" w:lineRule="auto"/>
        <w:ind w:left="749" w:hanging="360"/>
        <w:jc w:val="both"/>
        <w:rPr>
          <w:rFonts w:ascii="Times New Roman" w:hAnsi="Times New Roman" w:cs="Times New Roman"/>
          <w:sz w:val="24"/>
          <w:szCs w:val="24"/>
        </w:rPr>
      </w:pPr>
      <w:r w:rsidRPr="00013EA4">
        <w:rPr>
          <w:rFonts w:ascii="Times New Roman" w:hAnsi="Times New Roman" w:cs="Times New Roman"/>
          <w:sz w:val="24"/>
          <w:szCs w:val="24"/>
        </w:rPr>
        <w:t xml:space="preserve">проводити основні операції над інформаційними об’єктами, зокрема створювати та опрацьовувати інформаційні об’єкти в різних програмних середовищах; </w:t>
      </w:r>
    </w:p>
    <w:p w:rsidR="00DC2BA8" w:rsidRPr="00013EA4" w:rsidRDefault="00DC2BA8" w:rsidP="00C65887">
      <w:pPr>
        <w:numPr>
          <w:ilvl w:val="0"/>
          <w:numId w:val="3"/>
        </w:numPr>
        <w:spacing w:after="0" w:line="240" w:lineRule="auto"/>
        <w:ind w:left="749" w:hanging="360"/>
        <w:jc w:val="both"/>
        <w:rPr>
          <w:rFonts w:ascii="Times New Roman" w:hAnsi="Times New Roman" w:cs="Times New Roman"/>
          <w:sz w:val="24"/>
          <w:szCs w:val="24"/>
        </w:rPr>
      </w:pPr>
      <w:r w:rsidRPr="00013EA4">
        <w:rPr>
          <w:rFonts w:ascii="Times New Roman" w:hAnsi="Times New Roman" w:cs="Times New Roman"/>
          <w:sz w:val="24"/>
          <w:szCs w:val="24"/>
        </w:rPr>
        <w:t xml:space="preserve">здійснювати пошук необхідних інформаційних матеріалів (відомостей) з використанням пошукових систем, зокрема в Інтернеті;  </w:t>
      </w:r>
    </w:p>
    <w:p w:rsidR="00DC2BA8" w:rsidRPr="00013EA4" w:rsidRDefault="00DC2BA8" w:rsidP="00C65887">
      <w:pPr>
        <w:numPr>
          <w:ilvl w:val="0"/>
          <w:numId w:val="3"/>
        </w:numPr>
        <w:spacing w:after="0" w:line="240" w:lineRule="auto"/>
        <w:ind w:left="749" w:hanging="360"/>
        <w:jc w:val="both"/>
        <w:rPr>
          <w:rFonts w:ascii="Times New Roman" w:hAnsi="Times New Roman" w:cs="Times New Roman"/>
          <w:sz w:val="24"/>
          <w:szCs w:val="24"/>
        </w:rPr>
      </w:pPr>
      <w:r w:rsidRPr="00013EA4">
        <w:rPr>
          <w:rFonts w:ascii="Times New Roman" w:hAnsi="Times New Roman" w:cs="Times New Roman"/>
          <w:sz w:val="24"/>
          <w:szCs w:val="24"/>
        </w:rPr>
        <w:t>алгоритмічно, логічно та критично мислити;</w:t>
      </w:r>
    </w:p>
    <w:p w:rsidR="00DC2BA8" w:rsidRPr="00013EA4" w:rsidRDefault="00DC2BA8" w:rsidP="00C65887">
      <w:pPr>
        <w:numPr>
          <w:ilvl w:val="0"/>
          <w:numId w:val="3"/>
        </w:numPr>
        <w:spacing w:after="0" w:line="240" w:lineRule="auto"/>
        <w:ind w:left="749" w:hanging="360"/>
        <w:jc w:val="both"/>
        <w:rPr>
          <w:rFonts w:ascii="Times New Roman" w:hAnsi="Times New Roman" w:cs="Times New Roman"/>
          <w:sz w:val="24"/>
          <w:szCs w:val="24"/>
        </w:rPr>
      </w:pPr>
      <w:r w:rsidRPr="00013EA4">
        <w:rPr>
          <w:rFonts w:ascii="Times New Roman" w:hAnsi="Times New Roman" w:cs="Times New Roman"/>
          <w:sz w:val="24"/>
          <w:szCs w:val="24"/>
        </w:rPr>
        <w:t>висувати нескладні гіпотези навчально-пізнавального характеру і перевіряти  їх при розв’язуванні практичних задач з використанням інформаційно-комунікаційних технологій (ІКТ);</w:t>
      </w:r>
    </w:p>
    <w:p w:rsidR="00DC2BA8" w:rsidRPr="00013EA4" w:rsidRDefault="00DC2BA8" w:rsidP="00C65887">
      <w:pPr>
        <w:numPr>
          <w:ilvl w:val="0"/>
          <w:numId w:val="3"/>
        </w:numPr>
        <w:spacing w:after="0" w:line="240" w:lineRule="auto"/>
        <w:ind w:left="749" w:hanging="360"/>
        <w:jc w:val="both"/>
        <w:rPr>
          <w:rFonts w:ascii="Times New Roman" w:hAnsi="Times New Roman" w:cs="Times New Roman"/>
          <w:sz w:val="24"/>
          <w:szCs w:val="24"/>
        </w:rPr>
      </w:pPr>
      <w:r w:rsidRPr="00013EA4">
        <w:rPr>
          <w:rFonts w:ascii="Times New Roman" w:hAnsi="Times New Roman" w:cs="Times New Roman"/>
          <w:sz w:val="24"/>
          <w:szCs w:val="24"/>
        </w:rPr>
        <w:t>використовувати засоби ІКТ для обміну повідомленнями та організації співпраці при розв’язуванні навчальних, в тому числі які виникають при навчанні інших предметів, дослідницьких і практичних життєвих завдань;</w:t>
      </w:r>
    </w:p>
    <w:p w:rsidR="00DC2BA8" w:rsidRPr="00013EA4" w:rsidRDefault="00DC2BA8" w:rsidP="00C65887">
      <w:pPr>
        <w:numPr>
          <w:ilvl w:val="0"/>
          <w:numId w:val="3"/>
        </w:numPr>
        <w:spacing w:after="0" w:line="240" w:lineRule="auto"/>
        <w:ind w:left="749" w:hanging="360"/>
        <w:jc w:val="both"/>
        <w:rPr>
          <w:rFonts w:ascii="Times New Roman" w:hAnsi="Times New Roman" w:cs="Times New Roman"/>
          <w:sz w:val="24"/>
          <w:szCs w:val="24"/>
        </w:rPr>
      </w:pPr>
      <w:r w:rsidRPr="00013EA4">
        <w:rPr>
          <w:rFonts w:ascii="Times New Roman" w:hAnsi="Times New Roman" w:cs="Times New Roman"/>
          <w:sz w:val="24"/>
          <w:szCs w:val="24"/>
        </w:rPr>
        <w:t>планувати, організовувати та здійснювати індивідуальну і колективну діяльність в інформаційному середовищі;</w:t>
      </w:r>
    </w:p>
    <w:p w:rsidR="00DC2BA8" w:rsidRPr="00013EA4" w:rsidRDefault="00DC2BA8" w:rsidP="00C65887">
      <w:pPr>
        <w:numPr>
          <w:ilvl w:val="0"/>
          <w:numId w:val="3"/>
        </w:numPr>
        <w:spacing w:after="0" w:line="240" w:lineRule="auto"/>
        <w:ind w:left="749" w:hanging="360"/>
        <w:jc w:val="both"/>
        <w:rPr>
          <w:rFonts w:ascii="Times New Roman" w:hAnsi="Times New Roman" w:cs="Times New Roman"/>
          <w:sz w:val="24"/>
          <w:szCs w:val="24"/>
        </w:rPr>
      </w:pPr>
      <w:r w:rsidRPr="00013EA4">
        <w:rPr>
          <w:rFonts w:ascii="Times New Roman" w:hAnsi="Times New Roman" w:cs="Times New Roman"/>
          <w:sz w:val="24"/>
          <w:szCs w:val="24"/>
        </w:rPr>
        <w:t>безпечно працювати з інформаційними системами.</w:t>
      </w:r>
    </w:p>
    <w:p w:rsidR="00DC2BA8" w:rsidRPr="00013EA4" w:rsidRDefault="00DC2BA8" w:rsidP="00C65887">
      <w:pPr>
        <w:spacing w:after="0" w:line="240" w:lineRule="auto"/>
        <w:jc w:val="both"/>
        <w:rPr>
          <w:rFonts w:ascii="Times New Roman" w:hAnsi="Times New Roman" w:cs="Times New Roman"/>
          <w:sz w:val="24"/>
          <w:szCs w:val="24"/>
        </w:rPr>
      </w:pPr>
      <w:r w:rsidRPr="00013EA4">
        <w:rPr>
          <w:rFonts w:ascii="Times New Roman" w:hAnsi="Times New Roman" w:cs="Times New Roman"/>
          <w:sz w:val="24"/>
          <w:szCs w:val="24"/>
        </w:rPr>
        <w:t xml:space="preserve">Також у завдання програми входить розвиток мислення, пам'яті, логіки та аналізу в учнів за допомогою спеціально розроблених завдань, пов’язаних з математикою та рідною мовою, що має дуже важливе значення для всебічного розвитку дитини з вадами слуху.  Поряд з навчальними вправами і розвиваючими завданнями на кожному уроці проводиться </w:t>
      </w:r>
      <w:proofErr w:type="spellStart"/>
      <w:r w:rsidRPr="00013EA4">
        <w:rPr>
          <w:rFonts w:ascii="Times New Roman" w:hAnsi="Times New Roman" w:cs="Times New Roman"/>
          <w:sz w:val="24"/>
          <w:szCs w:val="24"/>
        </w:rPr>
        <w:t>корекційна</w:t>
      </w:r>
      <w:proofErr w:type="spellEnd"/>
      <w:r w:rsidRPr="00013EA4">
        <w:rPr>
          <w:rFonts w:ascii="Times New Roman" w:hAnsi="Times New Roman" w:cs="Times New Roman"/>
          <w:sz w:val="24"/>
          <w:szCs w:val="24"/>
        </w:rPr>
        <w:t xml:space="preserve"> робота з розвитку мовлення та слухового сприймання.</w:t>
      </w:r>
    </w:p>
    <w:p w:rsidR="00DC2BA8" w:rsidRPr="00013EA4" w:rsidRDefault="00DC2BA8" w:rsidP="00C65887">
      <w:pPr>
        <w:spacing w:after="0" w:line="240" w:lineRule="auto"/>
        <w:ind w:firstLine="851"/>
        <w:jc w:val="both"/>
        <w:rPr>
          <w:rFonts w:ascii="Times New Roman" w:hAnsi="Times New Roman" w:cs="Times New Roman"/>
          <w:sz w:val="24"/>
          <w:szCs w:val="24"/>
        </w:rPr>
      </w:pPr>
      <w:r w:rsidRPr="00013EA4">
        <w:rPr>
          <w:rFonts w:ascii="Times New Roman" w:hAnsi="Times New Roman" w:cs="Times New Roman"/>
          <w:sz w:val="24"/>
          <w:szCs w:val="24"/>
        </w:rPr>
        <w:lastRenderedPageBreak/>
        <w:t xml:space="preserve">Теоретичну базу знань складають: уявлення про інформацію, її властивості, інформаційні процеси та системи, загальні принципи опрацювання інформації за допомогою комп'ютера з використанням програмного забезпечення загального та навчального призначення, уявлення про програмне забезпечення спеціального призначення (програми - </w:t>
      </w:r>
      <w:proofErr w:type="spellStart"/>
      <w:r w:rsidRPr="00013EA4">
        <w:rPr>
          <w:rFonts w:ascii="Times New Roman" w:hAnsi="Times New Roman" w:cs="Times New Roman"/>
          <w:sz w:val="24"/>
          <w:szCs w:val="24"/>
        </w:rPr>
        <w:t>архіватори</w:t>
      </w:r>
      <w:proofErr w:type="spellEnd"/>
      <w:r w:rsidRPr="00013EA4">
        <w:rPr>
          <w:rFonts w:ascii="Times New Roman" w:hAnsi="Times New Roman" w:cs="Times New Roman"/>
          <w:sz w:val="24"/>
          <w:szCs w:val="24"/>
        </w:rPr>
        <w:t xml:space="preserve"> та антивірусні програми), принципи будови та дії комп'ютера, уявлення про можливості використання світової мережі Інтернет, пошук потрібних відомостей, тощо.</w:t>
      </w:r>
    </w:p>
    <w:p w:rsidR="00DC2BA8" w:rsidRPr="00013EA4" w:rsidRDefault="00DC2BA8" w:rsidP="00C65887">
      <w:pPr>
        <w:spacing w:after="0" w:line="240" w:lineRule="auto"/>
        <w:ind w:firstLine="851"/>
        <w:jc w:val="both"/>
        <w:rPr>
          <w:rFonts w:ascii="Times New Roman" w:hAnsi="Times New Roman" w:cs="Times New Roman"/>
          <w:sz w:val="24"/>
          <w:szCs w:val="24"/>
        </w:rPr>
      </w:pPr>
      <w:r w:rsidRPr="00013EA4">
        <w:rPr>
          <w:rFonts w:ascii="Times New Roman" w:hAnsi="Times New Roman" w:cs="Times New Roman"/>
          <w:sz w:val="24"/>
          <w:szCs w:val="24"/>
        </w:rPr>
        <w:t>Практичні навички учнів складають: навички роботи з пристроями введення - виведення інформації, з прикладним програмним забезпеченням загального і навчального призначення — програмами технічного обслуговування апаратної складової, операційними системами, текстовим редактором і текстовим процесором, графічним редактором, засобами підготовки комп’ютерних публікацій та презентацій, програмами для перегляду гіпертекстових сторінок, програмами для роботи з електронною поштою, пошуку потрібних відомостей в світовій мережі Інтернет.</w:t>
      </w:r>
    </w:p>
    <w:p w:rsidR="00DC2BA8" w:rsidRPr="00013EA4" w:rsidRDefault="00DC2BA8" w:rsidP="00C65887">
      <w:pPr>
        <w:spacing w:after="0" w:line="240" w:lineRule="auto"/>
        <w:ind w:firstLine="851"/>
        <w:jc w:val="both"/>
        <w:rPr>
          <w:rFonts w:ascii="Times New Roman" w:hAnsi="Times New Roman" w:cs="Times New Roman"/>
          <w:b/>
          <w:bCs/>
          <w:sz w:val="24"/>
          <w:szCs w:val="24"/>
        </w:rPr>
      </w:pPr>
      <w:r w:rsidRPr="00013EA4">
        <w:rPr>
          <w:rFonts w:ascii="Times New Roman" w:hAnsi="Times New Roman" w:cs="Times New Roman"/>
          <w:b/>
          <w:bCs/>
          <w:sz w:val="24"/>
          <w:szCs w:val="24"/>
        </w:rPr>
        <w:t xml:space="preserve">Особливості організації навчального процесу учнів з порушеннями слуху. </w:t>
      </w:r>
    </w:p>
    <w:p w:rsidR="00DC2BA8" w:rsidRPr="00013EA4" w:rsidRDefault="00DC2BA8" w:rsidP="00C65887">
      <w:pPr>
        <w:spacing w:after="0" w:line="240" w:lineRule="auto"/>
        <w:ind w:firstLine="851"/>
        <w:jc w:val="both"/>
        <w:rPr>
          <w:rFonts w:ascii="Times New Roman" w:hAnsi="Times New Roman" w:cs="Times New Roman"/>
          <w:sz w:val="24"/>
          <w:szCs w:val="24"/>
        </w:rPr>
      </w:pPr>
      <w:r w:rsidRPr="00013EA4">
        <w:rPr>
          <w:rFonts w:ascii="Times New Roman" w:hAnsi="Times New Roman" w:cs="Times New Roman"/>
          <w:sz w:val="24"/>
          <w:szCs w:val="24"/>
        </w:rPr>
        <w:t>Теми, що викладаються, слід розгортати від простого до більш складного, впроваджуючи якомога більше практичних вправ для учнів. Так, під час вивчення тем «Графічний редактор» треба дати створені вчителем зразки, або показати використання шаблонів з обов’язковим практичним закріпленням поданого навчального матеріалу, а потім перейти до самостійного створення подібних об’єктів. Таким чином учні отримуватимуть базові знання й навички та зможуть закріплювати і розширювати їх, виконуючи практичні роботи і в повсякденному житті. Навчання учнів з порушеннями слуху засноване на виконанні практичних завдань за зразками (по аналогії) та багаторазового повторення практичних дій. За відсутності спеціально розроблених навчальних посібників та підручників для учнів з недоліками слуху, вчитель може обирати окремі навчальні посібники і дидактичне забезпечення, віддаючи перевагу тим чи іншим з них або ж певним чином поєднуючи їх.</w:t>
      </w:r>
    </w:p>
    <w:p w:rsidR="00DC2BA8" w:rsidRPr="00013EA4" w:rsidRDefault="00DC2BA8" w:rsidP="00C65887">
      <w:pPr>
        <w:spacing w:after="0" w:line="240" w:lineRule="auto"/>
        <w:ind w:left="900"/>
        <w:jc w:val="both"/>
        <w:rPr>
          <w:rFonts w:ascii="Times New Roman" w:hAnsi="Times New Roman" w:cs="Times New Roman"/>
          <w:sz w:val="24"/>
          <w:szCs w:val="24"/>
        </w:rPr>
      </w:pPr>
    </w:p>
    <w:p w:rsidR="00DC2BA8" w:rsidRPr="00013EA4" w:rsidRDefault="00DC2BA8" w:rsidP="00C65887">
      <w:pPr>
        <w:spacing w:after="0" w:line="240" w:lineRule="auto"/>
        <w:ind w:firstLine="720"/>
        <w:jc w:val="both"/>
        <w:rPr>
          <w:rFonts w:ascii="Times New Roman" w:hAnsi="Times New Roman" w:cs="Times New Roman"/>
          <w:sz w:val="24"/>
          <w:szCs w:val="24"/>
        </w:rPr>
      </w:pPr>
      <w:r w:rsidRPr="00013EA4">
        <w:rPr>
          <w:rFonts w:ascii="Times New Roman" w:hAnsi="Times New Roman" w:cs="Times New Roman"/>
          <w:sz w:val="24"/>
          <w:szCs w:val="24"/>
        </w:rPr>
        <w:t xml:space="preserve">Протягом навчального року учні продовжують навчатися працювати на комп’ютері. Вони продовжують знайомство із «Правилами роботи з комп’ютером та поведінки у комп’ютерному класі», «Правилами набору тексту на комп’ютері», отримують поширене уявлення про інформацію, про будову комп’ютеру, його пристрої, про програмне забезпечення та його призначення. Також вони знайомляться із програмами Windows, Word, Калькулятор, графічний редактор, табличний процесор, </w:t>
      </w:r>
      <w:proofErr w:type="spellStart"/>
      <w:r w:rsidRPr="00013EA4">
        <w:rPr>
          <w:rFonts w:ascii="Times New Roman" w:hAnsi="Times New Roman" w:cs="Times New Roman"/>
          <w:sz w:val="24"/>
          <w:szCs w:val="24"/>
        </w:rPr>
        <w:t>програмами-архіваторами</w:t>
      </w:r>
      <w:proofErr w:type="spellEnd"/>
      <w:r w:rsidRPr="00013EA4">
        <w:rPr>
          <w:rFonts w:ascii="Times New Roman" w:hAnsi="Times New Roman" w:cs="Times New Roman"/>
          <w:sz w:val="24"/>
          <w:szCs w:val="24"/>
        </w:rPr>
        <w:t xml:space="preserve">, антивірусними програмами, пошуковими програмами для роботи в Інтернеті та їхнім призначенням, з програмним забезпеченням навчального призначення, який є у наявності у відповідних навчальних закладах. Учні працюють з комп’ютерними вікнами, меню, Робочим столом, навчаються форматувати та редагувати текст, вводити символи та графічні об’єкти у текст у програмах MS-Word та графічному редакторі </w:t>
      </w:r>
      <w:proofErr w:type="spellStart"/>
      <w:r w:rsidRPr="00013EA4">
        <w:rPr>
          <w:rFonts w:ascii="Times New Roman" w:hAnsi="Times New Roman" w:cs="Times New Roman"/>
          <w:sz w:val="24"/>
          <w:szCs w:val="24"/>
        </w:rPr>
        <w:t>Paint</w:t>
      </w:r>
      <w:proofErr w:type="spellEnd"/>
      <w:r w:rsidRPr="00013EA4">
        <w:rPr>
          <w:rFonts w:ascii="Times New Roman" w:hAnsi="Times New Roman" w:cs="Times New Roman"/>
          <w:sz w:val="24"/>
          <w:szCs w:val="24"/>
        </w:rPr>
        <w:t xml:space="preserve">, виконувати прості дії з </w:t>
      </w:r>
      <w:proofErr w:type="spellStart"/>
      <w:r w:rsidRPr="00013EA4">
        <w:rPr>
          <w:rFonts w:ascii="Times New Roman" w:hAnsi="Times New Roman" w:cs="Times New Roman"/>
          <w:sz w:val="24"/>
          <w:szCs w:val="24"/>
        </w:rPr>
        <w:t>автофігурами</w:t>
      </w:r>
      <w:proofErr w:type="spellEnd"/>
      <w:r w:rsidRPr="00013EA4">
        <w:rPr>
          <w:rFonts w:ascii="Times New Roman" w:hAnsi="Times New Roman" w:cs="Times New Roman"/>
          <w:sz w:val="24"/>
          <w:szCs w:val="24"/>
        </w:rPr>
        <w:t xml:space="preserve">, працювати з кольором, тінню та об’ємом, робити прості графічні малюнки у програмі MS-Word та </w:t>
      </w:r>
      <w:proofErr w:type="spellStart"/>
      <w:r w:rsidRPr="00013EA4">
        <w:rPr>
          <w:rFonts w:ascii="Times New Roman" w:hAnsi="Times New Roman" w:cs="Times New Roman"/>
          <w:sz w:val="24"/>
          <w:szCs w:val="24"/>
        </w:rPr>
        <w:t>Paint</w:t>
      </w:r>
      <w:proofErr w:type="spellEnd"/>
      <w:r w:rsidRPr="00013EA4">
        <w:rPr>
          <w:rFonts w:ascii="Times New Roman" w:hAnsi="Times New Roman" w:cs="Times New Roman"/>
          <w:sz w:val="24"/>
          <w:szCs w:val="24"/>
        </w:rPr>
        <w:t>, створювати прості електронні таблиці та бази даних та працювати з ними, працювати з деяким програмним забезпеченням навчального призначення.</w:t>
      </w:r>
    </w:p>
    <w:p w:rsidR="00DC2BA8" w:rsidRPr="00013EA4" w:rsidRDefault="00DC2BA8" w:rsidP="00C65887">
      <w:pPr>
        <w:spacing w:after="0" w:line="240" w:lineRule="auto"/>
        <w:ind w:firstLine="709"/>
        <w:jc w:val="both"/>
        <w:rPr>
          <w:rFonts w:ascii="Times New Roman" w:hAnsi="Times New Roman" w:cs="Times New Roman"/>
          <w:sz w:val="24"/>
          <w:szCs w:val="24"/>
        </w:rPr>
      </w:pPr>
      <w:r w:rsidRPr="00013EA4">
        <w:rPr>
          <w:rFonts w:ascii="Times New Roman" w:hAnsi="Times New Roman" w:cs="Times New Roman"/>
          <w:sz w:val="24"/>
          <w:szCs w:val="24"/>
        </w:rPr>
        <w:t xml:space="preserve">Учні вчаться розуміти основні поняття інформатики, знати призначення комп’ютерних вікон, меню, Робочого столу, виконувати дії з ними з вказівками вчителя. Вони дотримуються «Правил роботи з комп’ютером та поведінки у комп’ютерному класі». Учні мають первісні навички роботи на клавіатурному тренажері, комп’ютерного набору текстів рідною мовою та форматування і редагування символів, слів, окремих речень та абзаців. Вони навчаються починати та закінчувати роботу комп’ютера, запускати програми, створювати, зберігати документ та друкувати його. Вміють працювати за допомогою мишки та клавіатури, управляють об'єктами на екрані монітору. Виконують різні дії з </w:t>
      </w:r>
      <w:proofErr w:type="spellStart"/>
      <w:r w:rsidRPr="00013EA4">
        <w:rPr>
          <w:rFonts w:ascii="Times New Roman" w:hAnsi="Times New Roman" w:cs="Times New Roman"/>
          <w:sz w:val="24"/>
          <w:szCs w:val="24"/>
        </w:rPr>
        <w:t>автофігурами</w:t>
      </w:r>
      <w:proofErr w:type="spellEnd"/>
      <w:r w:rsidRPr="00013EA4">
        <w:rPr>
          <w:rFonts w:ascii="Times New Roman" w:hAnsi="Times New Roman" w:cs="Times New Roman"/>
          <w:sz w:val="24"/>
          <w:szCs w:val="24"/>
        </w:rPr>
        <w:t xml:space="preserve"> та створюють прості малюнки у графічному редакторі.</w:t>
      </w:r>
    </w:p>
    <w:p w:rsidR="00DC2BA8" w:rsidRPr="00013EA4" w:rsidRDefault="00DC2BA8" w:rsidP="00C65887">
      <w:pPr>
        <w:spacing w:after="0" w:line="240" w:lineRule="auto"/>
        <w:ind w:firstLine="709"/>
        <w:jc w:val="both"/>
        <w:rPr>
          <w:rFonts w:ascii="Times New Roman" w:hAnsi="Times New Roman" w:cs="Times New Roman"/>
          <w:sz w:val="24"/>
          <w:szCs w:val="24"/>
        </w:rPr>
      </w:pPr>
      <w:r w:rsidRPr="00013EA4">
        <w:rPr>
          <w:rFonts w:ascii="Times New Roman" w:hAnsi="Times New Roman" w:cs="Times New Roman"/>
          <w:sz w:val="24"/>
          <w:szCs w:val="24"/>
        </w:rPr>
        <w:lastRenderedPageBreak/>
        <w:t>На кожному уроці ведеться робота по засвоєнню лексики з основ інформатики і комп'ютерної техніки та збагаченню словника школярів.  Проводиться орфоепічний аналіз нових слів для запобігання та корекції недоліків вимови і наголосу.</w:t>
      </w:r>
    </w:p>
    <w:p w:rsidR="00DC2BA8" w:rsidRPr="00013EA4" w:rsidRDefault="00DC2BA8" w:rsidP="00C65887">
      <w:pPr>
        <w:spacing w:after="0" w:line="240" w:lineRule="auto"/>
        <w:ind w:firstLine="851"/>
        <w:jc w:val="both"/>
        <w:rPr>
          <w:rFonts w:ascii="Times New Roman" w:hAnsi="Times New Roman" w:cs="Times New Roman"/>
          <w:sz w:val="24"/>
          <w:szCs w:val="24"/>
        </w:rPr>
      </w:pPr>
      <w:r w:rsidRPr="00013EA4">
        <w:rPr>
          <w:rFonts w:ascii="Times New Roman" w:hAnsi="Times New Roman" w:cs="Times New Roman"/>
          <w:sz w:val="24"/>
          <w:szCs w:val="24"/>
        </w:rPr>
        <w:t xml:space="preserve">Закріплюються назви найбільш застосовуваних керуючих клавіш клавіатури англійською мовою та назви найбільш розповсюджених програм (розпізнавання назв англійською мовою на клавіатурі, на екрані монітору, у друкованому тексті, тощо, кальковане вимовляння та </w:t>
      </w:r>
      <w:proofErr w:type="spellStart"/>
      <w:r w:rsidRPr="00013EA4">
        <w:rPr>
          <w:rFonts w:ascii="Times New Roman" w:hAnsi="Times New Roman" w:cs="Times New Roman"/>
          <w:sz w:val="24"/>
          <w:szCs w:val="24"/>
        </w:rPr>
        <w:t>дактилювання</w:t>
      </w:r>
      <w:proofErr w:type="spellEnd"/>
      <w:r w:rsidRPr="00013EA4">
        <w:rPr>
          <w:rFonts w:ascii="Times New Roman" w:hAnsi="Times New Roman" w:cs="Times New Roman"/>
          <w:sz w:val="24"/>
          <w:szCs w:val="24"/>
        </w:rPr>
        <w:t xml:space="preserve"> рідною мовою). </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Учень на кінець навчального року:</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використовує збережені аналізатори (зір, залишковий слух,) під час виконання всіх завдань;</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використовує усну та письмову мову, дактиль, жестову мову на уроці;</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орієнтується на робочому місці, у підручнику, у термінологічному словнику-довіднику;</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 xml:space="preserve">пояснює свої дії за відповідними малюнками, за вказівками вчителя та самостійно; </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порівнює, запам’ятовує, міркує, висловлює твердження та судження, робить висновки за зразком та самостійно, орієнтується у просторі, розв’язує звичайні логічні завдання, пов’язані з математикою, інформатикою, рідною мовою, довкіллям;</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використовує знання, одержані на попередніх уроках;</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 xml:space="preserve">здійснює набір текстів за зразком та самостійно; </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орієнтується щодо можливостей програмних засобів навчального призначення, які є у наявності у школі;</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самостійно використовує засоби навчального призначення, які є у наявності у школі, для виконання вправ та завдань;</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використовує знання, одержані на попередніх уроках для пошуку в Інтернеті потрібної інформації (відомостей) за вказівками вчителя та самостійно;</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 xml:space="preserve">створює  </w:t>
      </w:r>
      <w:proofErr w:type="spellStart"/>
      <w:r w:rsidRPr="00013EA4">
        <w:rPr>
          <w:rFonts w:ascii="Times New Roman" w:hAnsi="Times New Roman" w:cs="Times New Roman"/>
          <w:sz w:val="24"/>
          <w:szCs w:val="24"/>
        </w:rPr>
        <w:t>пр</w:t>
      </w:r>
      <w:proofErr w:type="spellEnd"/>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 xml:space="preserve">ості комп’ютерні презентації у середовищі </w:t>
      </w:r>
      <w:proofErr w:type="spellStart"/>
      <w:r w:rsidRPr="00013EA4">
        <w:rPr>
          <w:rFonts w:ascii="Times New Roman" w:hAnsi="Times New Roman" w:cs="Times New Roman"/>
          <w:sz w:val="24"/>
          <w:szCs w:val="24"/>
        </w:rPr>
        <w:t>Power</w:t>
      </w:r>
      <w:proofErr w:type="spellEnd"/>
      <w:r w:rsidRPr="00013EA4">
        <w:rPr>
          <w:rFonts w:ascii="Times New Roman" w:hAnsi="Times New Roman" w:cs="Times New Roman"/>
          <w:sz w:val="24"/>
          <w:szCs w:val="24"/>
        </w:rPr>
        <w:t xml:space="preserve"> </w:t>
      </w:r>
      <w:proofErr w:type="spellStart"/>
      <w:r w:rsidRPr="00013EA4">
        <w:rPr>
          <w:rFonts w:ascii="Times New Roman" w:hAnsi="Times New Roman" w:cs="Times New Roman"/>
          <w:sz w:val="24"/>
          <w:szCs w:val="24"/>
        </w:rPr>
        <w:t>Point</w:t>
      </w:r>
      <w:proofErr w:type="spellEnd"/>
      <w:r w:rsidRPr="00013EA4">
        <w:rPr>
          <w:rFonts w:ascii="Times New Roman" w:hAnsi="Times New Roman" w:cs="Times New Roman"/>
          <w:sz w:val="24"/>
          <w:szCs w:val="24"/>
        </w:rPr>
        <w:t xml:space="preserve"> та використовує їх у своїй навчальній діяльності;</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 xml:space="preserve">виправляє помилки та недоліки у власному мовленні, </w:t>
      </w:r>
      <w:proofErr w:type="spellStart"/>
      <w:r w:rsidRPr="00013EA4">
        <w:rPr>
          <w:rFonts w:ascii="Times New Roman" w:hAnsi="Times New Roman" w:cs="Times New Roman"/>
          <w:sz w:val="24"/>
          <w:szCs w:val="24"/>
        </w:rPr>
        <w:t>дактилюванні</w:t>
      </w:r>
      <w:proofErr w:type="spellEnd"/>
      <w:r w:rsidRPr="00013EA4">
        <w:rPr>
          <w:rFonts w:ascii="Times New Roman" w:hAnsi="Times New Roman" w:cs="Times New Roman"/>
          <w:sz w:val="24"/>
          <w:szCs w:val="24"/>
        </w:rPr>
        <w:t xml:space="preserve"> та жестовій мові за вказівками вчителя та зауваженнями однокласників;</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виявляє пізнавальний інтерес до вивчення основ інформатики;</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уважно слідкує за мовленням вчителя і однокласників та розуміє їх;</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 xml:space="preserve">використовує засвоєний словник , помічає і виправляє помилки та недоліки у мовленні та </w:t>
      </w:r>
      <w:proofErr w:type="spellStart"/>
      <w:r w:rsidRPr="00013EA4">
        <w:rPr>
          <w:rFonts w:ascii="Times New Roman" w:hAnsi="Times New Roman" w:cs="Times New Roman"/>
          <w:sz w:val="24"/>
          <w:szCs w:val="24"/>
        </w:rPr>
        <w:t>дактилюванні</w:t>
      </w:r>
      <w:proofErr w:type="spellEnd"/>
      <w:r w:rsidRPr="00013EA4">
        <w:rPr>
          <w:rFonts w:ascii="Times New Roman" w:hAnsi="Times New Roman" w:cs="Times New Roman"/>
          <w:sz w:val="24"/>
          <w:szCs w:val="24"/>
        </w:rPr>
        <w:t xml:space="preserve"> засвоєного словника однокласників;</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 xml:space="preserve">виправляє  помилки та недоліки у власному мовленні та </w:t>
      </w:r>
      <w:proofErr w:type="spellStart"/>
      <w:r w:rsidRPr="00013EA4">
        <w:rPr>
          <w:rFonts w:ascii="Times New Roman" w:hAnsi="Times New Roman" w:cs="Times New Roman"/>
          <w:sz w:val="24"/>
          <w:szCs w:val="24"/>
        </w:rPr>
        <w:t>дактилюванні</w:t>
      </w:r>
      <w:proofErr w:type="spellEnd"/>
      <w:r w:rsidRPr="00013EA4">
        <w:rPr>
          <w:rFonts w:ascii="Times New Roman" w:hAnsi="Times New Roman" w:cs="Times New Roman"/>
          <w:sz w:val="24"/>
          <w:szCs w:val="24"/>
        </w:rPr>
        <w:t xml:space="preserve"> засвоєного словника за вказівками  вчителя;</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помічає і виправляє помилки та недоліки однокласників під час  обговорення процесу виконання навчальних завдань;</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відповідає на запитання вчителя;</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прагне до самостійності у виконанні вправ та завдань, проявляє активність під час опитування вчителем та виконання самостійних завдань;</w:t>
      </w:r>
    </w:p>
    <w:p w:rsidR="00DC2BA8" w:rsidRPr="00013EA4" w:rsidRDefault="00DC2BA8" w:rsidP="00C65887">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виявляє допитливість, кмітливість, бажання вчитися.</w:t>
      </w:r>
    </w:p>
    <w:p w:rsidR="00DC2BA8" w:rsidRPr="00013EA4" w:rsidRDefault="00DC2BA8" w:rsidP="00C65887">
      <w:pPr>
        <w:tabs>
          <w:tab w:val="left" w:pos="142"/>
        </w:tabs>
        <w:spacing w:after="0" w:line="240" w:lineRule="auto"/>
        <w:ind w:firstLine="851"/>
        <w:jc w:val="both"/>
        <w:rPr>
          <w:rFonts w:ascii="Times New Roman" w:hAnsi="Times New Roman" w:cs="Times New Roman"/>
          <w:sz w:val="24"/>
          <w:szCs w:val="24"/>
          <w:shd w:val="clear" w:color="auto" w:fill="FFFFFF"/>
        </w:rPr>
      </w:pPr>
      <w:r w:rsidRPr="00013EA4">
        <w:rPr>
          <w:rFonts w:ascii="Times New Roman" w:hAnsi="Times New Roman" w:cs="Times New Roman"/>
          <w:sz w:val="24"/>
          <w:szCs w:val="24"/>
          <w:shd w:val="clear" w:color="auto" w:fill="FFFFFF"/>
        </w:rPr>
        <w:t xml:space="preserve">Програму складено з урахуванням того, що у спеціальній середній загальноосвітній школі для дітей порушеннями слуху навчаються учні, які мають значні прогалини в знаннях, володіють недостатнім обсягом інформації з різних галузей життя і мають особливі навчальні можливості, що зумовлено недоліками слуху та особливостями їхнього психофізичного розвитку. </w:t>
      </w:r>
    </w:p>
    <w:p w:rsidR="00DC2BA8" w:rsidRPr="00013EA4" w:rsidRDefault="00DC2BA8" w:rsidP="00C65887">
      <w:pPr>
        <w:spacing w:after="0" w:line="240" w:lineRule="auto"/>
        <w:ind w:firstLine="851"/>
        <w:jc w:val="both"/>
        <w:rPr>
          <w:rFonts w:ascii="Times New Roman" w:hAnsi="Times New Roman" w:cs="Times New Roman"/>
          <w:sz w:val="24"/>
          <w:szCs w:val="24"/>
          <w:shd w:val="clear" w:color="auto" w:fill="FFFFFF"/>
        </w:rPr>
      </w:pPr>
      <w:r w:rsidRPr="00013EA4">
        <w:rPr>
          <w:rFonts w:ascii="Times New Roman" w:hAnsi="Times New Roman" w:cs="Times New Roman"/>
          <w:sz w:val="24"/>
          <w:szCs w:val="24"/>
          <w:shd w:val="clear" w:color="auto" w:fill="FFFFFF"/>
        </w:rPr>
        <w:lastRenderedPageBreak/>
        <w:t>Програма спрямована на формування мотивації до навчання, на розвиток учня як особистості, яка прагне до самостійного набуття знань, їх практичного використання у повсякденному житті, на розуміння учнями можливостей комп'ютера як інструмента пізнання та спілкування, необхідного в сучасних умовах.</w:t>
      </w:r>
    </w:p>
    <w:p w:rsidR="00DC2BA8" w:rsidRPr="00013EA4" w:rsidRDefault="00DC2BA8" w:rsidP="00C65887">
      <w:pPr>
        <w:spacing w:after="0" w:line="240" w:lineRule="auto"/>
        <w:ind w:firstLine="851"/>
        <w:jc w:val="both"/>
        <w:rPr>
          <w:rFonts w:ascii="Times New Roman" w:hAnsi="Times New Roman" w:cs="Times New Roman"/>
          <w:sz w:val="24"/>
          <w:szCs w:val="24"/>
          <w:shd w:val="clear" w:color="auto" w:fill="FFFFFF"/>
        </w:rPr>
      </w:pPr>
      <w:r w:rsidRPr="00013EA4">
        <w:rPr>
          <w:rFonts w:ascii="Times New Roman" w:hAnsi="Times New Roman" w:cs="Times New Roman"/>
          <w:sz w:val="24"/>
          <w:szCs w:val="24"/>
          <w:shd w:val="clear" w:color="auto" w:fill="FFFFFF"/>
        </w:rPr>
        <w:t>Враховуючи специфіку навчального закладу, варто використовувати методи і форми навчання, які забезпечать не тільки засвоєння програмного матеріалу, виховання інформаційної культури учнів, але й розвиток розумових здібностей та якостей особистості (мислення, уява, увага, пам'ять, пізнавальна діяльність, інтерес, логіка тощо).</w:t>
      </w:r>
    </w:p>
    <w:p w:rsidR="00DC2BA8" w:rsidRPr="00013EA4" w:rsidRDefault="00DC2BA8" w:rsidP="00C65887">
      <w:pPr>
        <w:spacing w:after="0" w:line="240" w:lineRule="auto"/>
        <w:ind w:firstLine="851"/>
        <w:jc w:val="both"/>
        <w:rPr>
          <w:rFonts w:ascii="Times New Roman" w:hAnsi="Times New Roman" w:cs="Times New Roman"/>
          <w:sz w:val="24"/>
          <w:szCs w:val="24"/>
          <w:shd w:val="clear" w:color="auto" w:fill="FFFFFF"/>
        </w:rPr>
      </w:pPr>
      <w:r w:rsidRPr="00013EA4">
        <w:rPr>
          <w:rFonts w:ascii="Times New Roman" w:hAnsi="Times New Roman" w:cs="Times New Roman"/>
          <w:sz w:val="24"/>
          <w:szCs w:val="24"/>
          <w:shd w:val="clear" w:color="auto" w:fill="FFFFFF"/>
        </w:rPr>
        <w:t>Обсяг програмного матеріалу розраховано відповідно до можливостей учнів 5 класу з недоліками слуху з урахуванням особливостей їхнього фізичного та розумового розвитку, особливих навчальних потреб і терміну навчання, призначеного для вказаного предмету.</w:t>
      </w:r>
    </w:p>
    <w:p w:rsidR="00DC2BA8" w:rsidRPr="00013EA4" w:rsidRDefault="00DC2BA8" w:rsidP="00C65887">
      <w:pPr>
        <w:spacing w:after="0" w:line="240" w:lineRule="auto"/>
        <w:ind w:firstLine="851"/>
        <w:jc w:val="both"/>
        <w:rPr>
          <w:rFonts w:ascii="Times New Roman" w:hAnsi="Times New Roman" w:cs="Times New Roman"/>
          <w:sz w:val="24"/>
          <w:szCs w:val="24"/>
          <w:shd w:val="clear" w:color="auto" w:fill="FFFFFF"/>
        </w:rPr>
      </w:pPr>
      <w:r w:rsidRPr="00013EA4">
        <w:rPr>
          <w:rFonts w:ascii="Times New Roman" w:hAnsi="Times New Roman" w:cs="Times New Roman"/>
          <w:sz w:val="24"/>
          <w:szCs w:val="24"/>
          <w:shd w:val="clear" w:color="auto" w:fill="FFFFFF"/>
        </w:rPr>
        <w:t>Програма з інформатики для 5 класу  «Інформатика» розрахована на 35  годин за рахунок інваріантної</w:t>
      </w:r>
      <w:r w:rsidRPr="00013EA4">
        <w:rPr>
          <w:rFonts w:ascii="Times New Roman" w:hAnsi="Times New Roman" w:cs="Times New Roman"/>
          <w:color w:val="C00000"/>
          <w:sz w:val="24"/>
          <w:szCs w:val="24"/>
          <w:shd w:val="clear" w:color="auto" w:fill="FFFFFF"/>
        </w:rPr>
        <w:t xml:space="preserve"> </w:t>
      </w:r>
      <w:r w:rsidRPr="00013EA4">
        <w:rPr>
          <w:rFonts w:ascii="Times New Roman" w:hAnsi="Times New Roman" w:cs="Times New Roman"/>
          <w:sz w:val="24"/>
          <w:szCs w:val="24"/>
          <w:shd w:val="clear" w:color="auto" w:fill="FFFFFF"/>
        </w:rPr>
        <w:t>частини навчального плану</w:t>
      </w:r>
    </w:p>
    <w:p w:rsidR="00DC2BA8" w:rsidRPr="00013EA4" w:rsidRDefault="00DC2BA8" w:rsidP="00C65887">
      <w:pPr>
        <w:spacing w:after="0" w:line="240" w:lineRule="auto"/>
        <w:ind w:firstLine="567"/>
        <w:jc w:val="both"/>
        <w:rPr>
          <w:rFonts w:ascii="Times New Roman" w:hAnsi="Times New Roman" w:cs="Times New Roman"/>
          <w:sz w:val="24"/>
          <w:szCs w:val="24"/>
        </w:rPr>
      </w:pPr>
      <w:r w:rsidRPr="00013EA4">
        <w:rPr>
          <w:rFonts w:ascii="Times New Roman" w:hAnsi="Times New Roman" w:cs="Times New Roman"/>
          <w:sz w:val="24"/>
          <w:szCs w:val="24"/>
        </w:rPr>
        <w:t>Відповідно до Державного стандарту базової і повної загальної середньої освіти курс «Інформатика» для 5 класу</w:t>
      </w:r>
    </w:p>
    <w:p w:rsidR="00DC2BA8" w:rsidRPr="00013EA4" w:rsidRDefault="00DC2BA8" w:rsidP="00C65887">
      <w:pPr>
        <w:keepNext/>
        <w:spacing w:after="0" w:line="240" w:lineRule="auto"/>
        <w:jc w:val="center"/>
        <w:rPr>
          <w:rFonts w:ascii="Times New Roman" w:hAnsi="Times New Roman" w:cs="Times New Roman"/>
          <w:sz w:val="24"/>
          <w:szCs w:val="24"/>
        </w:rPr>
      </w:pPr>
      <w:r w:rsidRPr="00013EA4">
        <w:rPr>
          <w:rFonts w:ascii="Times New Roman" w:hAnsi="Times New Roman" w:cs="Times New Roman"/>
          <w:b/>
          <w:bCs/>
          <w:sz w:val="24"/>
          <w:szCs w:val="24"/>
        </w:rPr>
        <w:t>Розподіл навчальних годин на вивчення розділів програми</w:t>
      </w:r>
    </w:p>
    <w:tbl>
      <w:tblPr>
        <w:tblW w:w="0" w:type="auto"/>
        <w:tblInd w:w="-8" w:type="dxa"/>
        <w:tblCellMar>
          <w:left w:w="10" w:type="dxa"/>
          <w:right w:w="10" w:type="dxa"/>
        </w:tblCellMar>
        <w:tblLook w:val="0000" w:firstRow="0" w:lastRow="0" w:firstColumn="0" w:lastColumn="0" w:noHBand="0" w:noVBand="0"/>
      </w:tblPr>
      <w:tblGrid>
        <w:gridCol w:w="647"/>
        <w:gridCol w:w="3856"/>
        <w:gridCol w:w="3856"/>
      </w:tblGrid>
      <w:tr w:rsidR="00DC2BA8" w:rsidRPr="00F36959">
        <w:tc>
          <w:tcPr>
            <w:tcW w:w="647"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F36959" w:rsidRDefault="00DC2BA8" w:rsidP="00761335">
            <w:pPr>
              <w:keepLines/>
              <w:spacing w:after="0" w:line="240" w:lineRule="auto"/>
              <w:jc w:val="center"/>
              <w:rPr>
                <w:rFonts w:ascii="Times New Roman" w:hAnsi="Times New Roman" w:cs="Times New Roman"/>
                <w:sz w:val="24"/>
                <w:szCs w:val="24"/>
              </w:rPr>
            </w:pPr>
            <w:r w:rsidRPr="00013EA4">
              <w:rPr>
                <w:rFonts w:ascii="Times New Roman" w:hAnsi="Times New Roman" w:cs="Times New Roman"/>
                <w:b/>
                <w:bCs/>
                <w:sz w:val="24"/>
                <w:szCs w:val="24"/>
              </w:rPr>
              <w:t xml:space="preserve">№ </w:t>
            </w:r>
          </w:p>
        </w:tc>
        <w:tc>
          <w:tcPr>
            <w:tcW w:w="3856"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F36959" w:rsidRDefault="00DC2BA8" w:rsidP="00761335">
            <w:pPr>
              <w:keepLines/>
              <w:spacing w:after="0" w:line="240" w:lineRule="auto"/>
              <w:jc w:val="center"/>
              <w:rPr>
                <w:rFonts w:ascii="Times New Roman" w:hAnsi="Times New Roman" w:cs="Times New Roman"/>
                <w:sz w:val="24"/>
                <w:szCs w:val="24"/>
              </w:rPr>
            </w:pPr>
            <w:r w:rsidRPr="00013EA4">
              <w:rPr>
                <w:rFonts w:ascii="Times New Roman" w:hAnsi="Times New Roman" w:cs="Times New Roman"/>
                <w:b/>
                <w:bCs/>
                <w:sz w:val="24"/>
                <w:szCs w:val="24"/>
              </w:rPr>
              <w:t>Назва розділу</w:t>
            </w: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DC2BA8" w:rsidRPr="00F36959" w:rsidRDefault="00DC2BA8" w:rsidP="00761335">
            <w:pPr>
              <w:spacing w:after="0" w:line="240" w:lineRule="auto"/>
              <w:ind w:left="709"/>
              <w:jc w:val="both"/>
              <w:rPr>
                <w:rFonts w:ascii="Times New Roman" w:hAnsi="Times New Roman" w:cs="Times New Roman"/>
                <w:sz w:val="24"/>
                <w:szCs w:val="24"/>
              </w:rPr>
            </w:pPr>
            <w:r w:rsidRPr="00013EA4">
              <w:rPr>
                <w:rFonts w:ascii="Times New Roman" w:hAnsi="Times New Roman" w:cs="Times New Roman"/>
                <w:b/>
                <w:bCs/>
                <w:sz w:val="24"/>
                <w:szCs w:val="24"/>
              </w:rPr>
              <w:t>Кількість годин з теми</w:t>
            </w:r>
          </w:p>
        </w:tc>
      </w:tr>
      <w:tr w:rsidR="00DC2BA8" w:rsidRPr="00F36959">
        <w:tc>
          <w:tcPr>
            <w:tcW w:w="64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013EA4" w:rsidRDefault="00DC2BA8" w:rsidP="00761335">
            <w:pPr>
              <w:spacing w:after="0" w:line="240" w:lineRule="auto"/>
              <w:rPr>
                <w:rFonts w:ascii="Times New Roman" w:hAnsi="Times New Roman" w:cs="Times New Roman"/>
                <w:sz w:val="24"/>
                <w:szCs w:val="24"/>
              </w:rPr>
            </w:pPr>
          </w:p>
        </w:tc>
        <w:tc>
          <w:tcPr>
            <w:tcW w:w="3856"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013EA4" w:rsidRDefault="00DC2BA8" w:rsidP="00761335">
            <w:pPr>
              <w:spacing w:after="0" w:line="240" w:lineRule="auto"/>
              <w:rPr>
                <w:rFonts w:ascii="Times New Roman" w:hAnsi="Times New Roman" w:cs="Times New Roman"/>
                <w:sz w:val="24"/>
                <w:szCs w:val="24"/>
              </w:rPr>
            </w:pP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DC2BA8" w:rsidRPr="00013EA4" w:rsidRDefault="00DC2BA8" w:rsidP="00761335">
            <w:pPr>
              <w:keepLines/>
              <w:spacing w:after="0" w:line="240" w:lineRule="auto"/>
              <w:ind w:firstLine="709"/>
              <w:jc w:val="both"/>
              <w:rPr>
                <w:rFonts w:ascii="Times New Roman" w:hAnsi="Times New Roman" w:cs="Times New Roman"/>
                <w:sz w:val="24"/>
                <w:szCs w:val="24"/>
              </w:rPr>
            </w:pPr>
          </w:p>
        </w:tc>
      </w:tr>
      <w:tr w:rsidR="00DC2BA8" w:rsidRPr="00F36959">
        <w:trPr>
          <w:trHeight w:val="1"/>
        </w:trPr>
        <w:tc>
          <w:tcPr>
            <w:tcW w:w="6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DC2BA8" w:rsidRPr="00F36959" w:rsidRDefault="00DC2BA8" w:rsidP="00761335">
            <w:pPr>
              <w:keepLines/>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t>1</w:t>
            </w: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F36959" w:rsidRDefault="00DC2BA8" w:rsidP="00761335">
            <w:pPr>
              <w:keepLines/>
              <w:spacing w:after="0" w:line="240" w:lineRule="auto"/>
              <w:rPr>
                <w:rFonts w:ascii="Times New Roman" w:hAnsi="Times New Roman" w:cs="Times New Roman"/>
                <w:sz w:val="24"/>
                <w:szCs w:val="24"/>
              </w:rPr>
            </w:pPr>
            <w:r w:rsidRPr="00013EA4">
              <w:rPr>
                <w:rFonts w:ascii="Times New Roman" w:hAnsi="Times New Roman" w:cs="Times New Roman"/>
                <w:color w:val="000000"/>
                <w:sz w:val="24"/>
                <w:szCs w:val="24"/>
              </w:rPr>
              <w:t>Інформація,  інформаційні процеси, системи, технології</w:t>
            </w: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DC2BA8" w:rsidRPr="00F36959" w:rsidRDefault="00DC2BA8" w:rsidP="00761335">
            <w:pPr>
              <w:keepLines/>
              <w:spacing w:after="0" w:line="240" w:lineRule="auto"/>
              <w:ind w:left="34"/>
              <w:jc w:val="center"/>
              <w:rPr>
                <w:rFonts w:ascii="Times New Roman" w:hAnsi="Times New Roman" w:cs="Times New Roman"/>
                <w:sz w:val="24"/>
                <w:szCs w:val="24"/>
              </w:rPr>
            </w:pPr>
            <w:r w:rsidRPr="00013EA4">
              <w:rPr>
                <w:rFonts w:ascii="Times New Roman" w:hAnsi="Times New Roman" w:cs="Times New Roman"/>
                <w:sz w:val="24"/>
                <w:szCs w:val="24"/>
              </w:rPr>
              <w:t>4</w:t>
            </w:r>
          </w:p>
        </w:tc>
      </w:tr>
      <w:tr w:rsidR="00DC2BA8" w:rsidRPr="00F36959">
        <w:trPr>
          <w:trHeight w:val="1"/>
        </w:trPr>
        <w:tc>
          <w:tcPr>
            <w:tcW w:w="6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DC2BA8" w:rsidRPr="00F36959" w:rsidRDefault="00DC2BA8" w:rsidP="00761335">
            <w:pPr>
              <w:keepLines/>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t>2</w:t>
            </w: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F36959" w:rsidRDefault="00DC2BA8" w:rsidP="00761335">
            <w:pPr>
              <w:keepLines/>
              <w:spacing w:after="0" w:line="240" w:lineRule="auto"/>
              <w:rPr>
                <w:rFonts w:ascii="Times New Roman" w:hAnsi="Times New Roman" w:cs="Times New Roman"/>
                <w:sz w:val="24"/>
                <w:szCs w:val="24"/>
              </w:rPr>
            </w:pPr>
            <w:r w:rsidRPr="00013EA4">
              <w:rPr>
                <w:rFonts w:ascii="Times New Roman" w:hAnsi="Times New Roman" w:cs="Times New Roman"/>
                <w:sz w:val="24"/>
                <w:szCs w:val="24"/>
              </w:rPr>
              <w:t>Комп’ютер як універсальний пристрій для опрацювання даних</w:t>
            </w: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DC2BA8" w:rsidRPr="00F36959" w:rsidRDefault="00DC2BA8" w:rsidP="00761335">
            <w:pPr>
              <w:keepLines/>
              <w:spacing w:after="0" w:line="240" w:lineRule="auto"/>
              <w:ind w:left="34" w:firstLine="10"/>
              <w:jc w:val="center"/>
              <w:rPr>
                <w:rFonts w:ascii="Times New Roman" w:hAnsi="Times New Roman" w:cs="Times New Roman"/>
                <w:sz w:val="24"/>
                <w:szCs w:val="24"/>
              </w:rPr>
            </w:pPr>
            <w:r w:rsidRPr="00013EA4">
              <w:rPr>
                <w:rFonts w:ascii="Times New Roman" w:hAnsi="Times New Roman" w:cs="Times New Roman"/>
                <w:sz w:val="24"/>
                <w:szCs w:val="24"/>
              </w:rPr>
              <w:t>10</w:t>
            </w:r>
          </w:p>
        </w:tc>
      </w:tr>
      <w:tr w:rsidR="00DC2BA8" w:rsidRPr="00F36959">
        <w:trPr>
          <w:trHeight w:val="1"/>
        </w:trPr>
        <w:tc>
          <w:tcPr>
            <w:tcW w:w="6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F36959" w:rsidRDefault="00DC2BA8" w:rsidP="00761335">
            <w:pPr>
              <w:keepLines/>
              <w:spacing w:after="0" w:line="240" w:lineRule="auto"/>
              <w:rPr>
                <w:rFonts w:ascii="Times New Roman" w:hAnsi="Times New Roman" w:cs="Times New Roman"/>
                <w:sz w:val="24"/>
                <w:szCs w:val="24"/>
              </w:rPr>
            </w:pPr>
            <w:r w:rsidRPr="00013EA4">
              <w:rPr>
                <w:rFonts w:ascii="Times New Roman" w:hAnsi="Times New Roman" w:cs="Times New Roman"/>
                <w:sz w:val="24"/>
                <w:szCs w:val="24"/>
              </w:rPr>
              <w:t>3</w:t>
            </w: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F36959" w:rsidRDefault="00DC2BA8" w:rsidP="00761335">
            <w:pPr>
              <w:keepLines/>
              <w:spacing w:after="0" w:line="240" w:lineRule="auto"/>
              <w:rPr>
                <w:rFonts w:ascii="Times New Roman" w:hAnsi="Times New Roman" w:cs="Times New Roman"/>
                <w:sz w:val="24"/>
                <w:szCs w:val="24"/>
              </w:rPr>
            </w:pPr>
            <w:r w:rsidRPr="00013EA4">
              <w:rPr>
                <w:rFonts w:ascii="Times New Roman" w:hAnsi="Times New Roman" w:cs="Times New Roman"/>
                <w:color w:val="000000"/>
                <w:sz w:val="24"/>
                <w:szCs w:val="24"/>
              </w:rPr>
              <w:t>Створення та опрацювання графічних зображень</w:t>
            </w: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DC2BA8" w:rsidRPr="00F36959" w:rsidRDefault="00DC2BA8" w:rsidP="00761335">
            <w:pPr>
              <w:keepLines/>
              <w:spacing w:after="0" w:line="240" w:lineRule="auto"/>
              <w:ind w:left="34"/>
              <w:jc w:val="center"/>
              <w:rPr>
                <w:rFonts w:ascii="Times New Roman" w:hAnsi="Times New Roman" w:cs="Times New Roman"/>
                <w:sz w:val="24"/>
                <w:szCs w:val="24"/>
              </w:rPr>
            </w:pPr>
            <w:r w:rsidRPr="00013EA4">
              <w:rPr>
                <w:rFonts w:ascii="Times New Roman" w:hAnsi="Times New Roman" w:cs="Times New Roman"/>
                <w:sz w:val="24"/>
                <w:szCs w:val="24"/>
              </w:rPr>
              <w:t>9</w:t>
            </w:r>
          </w:p>
        </w:tc>
      </w:tr>
      <w:tr w:rsidR="00DC2BA8" w:rsidRPr="00F36959">
        <w:trPr>
          <w:trHeight w:val="1"/>
        </w:trPr>
        <w:tc>
          <w:tcPr>
            <w:tcW w:w="6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F36959" w:rsidRDefault="00DC2BA8" w:rsidP="00761335">
            <w:pPr>
              <w:keepLines/>
              <w:spacing w:after="0" w:line="240" w:lineRule="auto"/>
              <w:rPr>
                <w:rFonts w:ascii="Times New Roman" w:hAnsi="Times New Roman" w:cs="Times New Roman"/>
                <w:sz w:val="24"/>
                <w:szCs w:val="24"/>
              </w:rPr>
            </w:pPr>
            <w:r w:rsidRPr="00013EA4">
              <w:rPr>
                <w:rFonts w:ascii="Times New Roman" w:hAnsi="Times New Roman" w:cs="Times New Roman"/>
                <w:sz w:val="24"/>
                <w:szCs w:val="24"/>
              </w:rPr>
              <w:t>4</w:t>
            </w: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C2BA8" w:rsidRPr="00F36959" w:rsidRDefault="00DC2BA8" w:rsidP="00761335">
            <w:pPr>
              <w:keepLines/>
              <w:spacing w:after="0" w:line="240" w:lineRule="auto"/>
              <w:rPr>
                <w:rFonts w:ascii="Times New Roman" w:hAnsi="Times New Roman" w:cs="Times New Roman"/>
                <w:sz w:val="24"/>
                <w:szCs w:val="24"/>
              </w:rPr>
            </w:pPr>
            <w:r w:rsidRPr="00013EA4">
              <w:rPr>
                <w:rFonts w:ascii="Times New Roman" w:hAnsi="Times New Roman" w:cs="Times New Roman"/>
                <w:color w:val="000000"/>
                <w:sz w:val="24"/>
                <w:szCs w:val="24"/>
              </w:rPr>
              <w:t>Створення та опрацювання мультимедійних презентацій</w:t>
            </w:r>
          </w:p>
        </w:tc>
        <w:tc>
          <w:tcPr>
            <w:tcW w:w="385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DC2BA8" w:rsidRPr="00F36959" w:rsidRDefault="00DC2BA8" w:rsidP="00761335">
            <w:pPr>
              <w:keepLines/>
              <w:spacing w:after="0" w:line="240" w:lineRule="auto"/>
              <w:ind w:left="34"/>
              <w:jc w:val="center"/>
              <w:rPr>
                <w:rFonts w:ascii="Times New Roman" w:hAnsi="Times New Roman" w:cs="Times New Roman"/>
                <w:sz w:val="24"/>
                <w:szCs w:val="24"/>
              </w:rPr>
            </w:pPr>
            <w:r w:rsidRPr="00013EA4">
              <w:rPr>
                <w:rFonts w:ascii="Times New Roman" w:hAnsi="Times New Roman" w:cs="Times New Roman"/>
                <w:sz w:val="24"/>
                <w:szCs w:val="24"/>
              </w:rPr>
              <w:t>9</w:t>
            </w:r>
          </w:p>
        </w:tc>
      </w:tr>
    </w:tbl>
    <w:p w:rsidR="00DC2BA8" w:rsidRPr="00013EA4" w:rsidRDefault="00DC2BA8" w:rsidP="00C65887">
      <w:pPr>
        <w:spacing w:after="0" w:line="240" w:lineRule="auto"/>
        <w:jc w:val="center"/>
        <w:rPr>
          <w:rFonts w:ascii="Times New Roman" w:hAnsi="Times New Roman" w:cs="Times New Roman"/>
          <w:b/>
          <w:bCs/>
          <w:sz w:val="24"/>
          <w:szCs w:val="24"/>
        </w:rPr>
      </w:pPr>
      <w:r w:rsidRPr="00013EA4">
        <w:rPr>
          <w:rFonts w:ascii="Times New Roman" w:hAnsi="Times New Roman" w:cs="Times New Roman"/>
          <w:b/>
          <w:bCs/>
          <w:sz w:val="24"/>
          <w:szCs w:val="24"/>
        </w:rPr>
        <w:t xml:space="preserve">Критерії оцінювання рівня навчальних досягнень учнів з порушеннями слуху </w:t>
      </w:r>
    </w:p>
    <w:tbl>
      <w:tblPr>
        <w:tblW w:w="0" w:type="auto"/>
        <w:jc w:val="center"/>
        <w:tblCellMar>
          <w:left w:w="10" w:type="dxa"/>
          <w:right w:w="10" w:type="dxa"/>
        </w:tblCellMar>
        <w:tblLook w:val="0000" w:firstRow="0" w:lastRow="0" w:firstColumn="0" w:lastColumn="0" w:noHBand="0" w:noVBand="0"/>
      </w:tblPr>
      <w:tblGrid>
        <w:gridCol w:w="1621"/>
        <w:gridCol w:w="900"/>
        <w:gridCol w:w="7118"/>
      </w:tblGrid>
      <w:tr w:rsidR="00DC2BA8" w:rsidRPr="00F36959">
        <w:trPr>
          <w:trHeight w:val="1"/>
          <w:jc w:val="center"/>
        </w:trPr>
        <w:tc>
          <w:tcPr>
            <w:tcW w:w="1621"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vAlign w:val="center"/>
          </w:tcPr>
          <w:p w:rsidR="00DC2BA8" w:rsidRPr="00F36959"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b/>
                <w:bCs/>
                <w:sz w:val="24"/>
                <w:szCs w:val="24"/>
              </w:rPr>
              <w:t>Рівні навчальних досягнень</w:t>
            </w:r>
          </w:p>
        </w:tc>
        <w:tc>
          <w:tcPr>
            <w:tcW w:w="900"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vAlign w:val="center"/>
          </w:tcPr>
          <w:p w:rsidR="00DC2BA8" w:rsidRPr="00F36959"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b/>
                <w:bCs/>
                <w:sz w:val="24"/>
                <w:szCs w:val="24"/>
              </w:rPr>
              <w:t>Бали</w:t>
            </w:r>
          </w:p>
        </w:tc>
        <w:tc>
          <w:tcPr>
            <w:tcW w:w="7118"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vAlign w:val="center"/>
          </w:tcPr>
          <w:p w:rsidR="00DC2BA8" w:rsidRPr="00F36959"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b/>
                <w:bCs/>
                <w:sz w:val="24"/>
                <w:szCs w:val="24"/>
              </w:rPr>
              <w:t>Загальні критерії оцінювання навчальних досягнень учнів з порушеннями слуху</w:t>
            </w:r>
          </w:p>
        </w:tc>
      </w:tr>
      <w:tr w:rsidR="00DC2BA8" w:rsidRPr="00F36959">
        <w:trPr>
          <w:jc w:val="center"/>
        </w:trPr>
        <w:tc>
          <w:tcPr>
            <w:tcW w:w="1621" w:type="dxa"/>
            <w:tcBorders>
              <w:top w:val="single" w:sz="4" w:space="0" w:color="836967"/>
              <w:left w:val="single" w:sz="4" w:space="0" w:color="836967"/>
              <w:bottom w:val="single" w:sz="6" w:space="0" w:color="000000"/>
              <w:right w:val="single" w:sz="4" w:space="0" w:color="836967"/>
            </w:tcBorders>
            <w:shd w:val="clear" w:color="auto" w:fill="FFFFFF"/>
            <w:tcMar>
              <w:left w:w="40" w:type="dxa"/>
              <w:right w:w="40" w:type="dxa"/>
            </w:tcMar>
            <w:vAlign w:val="center"/>
          </w:tcPr>
          <w:p w:rsidR="00DC2BA8" w:rsidRPr="00013EA4"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t>І</w:t>
            </w:r>
          </w:p>
          <w:p w:rsidR="00DC2BA8" w:rsidRPr="00F36959"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t>Початковий</w:t>
            </w:r>
          </w:p>
        </w:tc>
        <w:tc>
          <w:tcPr>
            <w:tcW w:w="900" w:type="dxa"/>
            <w:vMerge w:val="restart"/>
            <w:tcBorders>
              <w:top w:val="single" w:sz="4" w:space="0" w:color="836967"/>
              <w:left w:val="single" w:sz="4" w:space="0" w:color="836967"/>
              <w:bottom w:val="single" w:sz="6" w:space="0" w:color="000000"/>
              <w:right w:val="single" w:sz="4" w:space="0" w:color="836967"/>
            </w:tcBorders>
            <w:shd w:val="clear" w:color="auto" w:fill="FFFFFF"/>
            <w:tcMar>
              <w:left w:w="40" w:type="dxa"/>
              <w:right w:w="40" w:type="dxa"/>
            </w:tcMar>
            <w:vAlign w:val="center"/>
          </w:tcPr>
          <w:p w:rsidR="00DC2BA8" w:rsidRPr="00F36959" w:rsidRDefault="00DC2BA8" w:rsidP="00761335">
            <w:pPr>
              <w:spacing w:after="0" w:line="240" w:lineRule="auto"/>
              <w:ind w:left="-540" w:right="113"/>
              <w:jc w:val="center"/>
              <w:rPr>
                <w:rFonts w:ascii="Times New Roman" w:hAnsi="Times New Roman" w:cs="Times New Roman"/>
                <w:sz w:val="24"/>
                <w:szCs w:val="24"/>
              </w:rPr>
            </w:pPr>
            <w:r w:rsidRPr="00013EA4">
              <w:rPr>
                <w:rFonts w:ascii="Times New Roman" w:hAnsi="Times New Roman" w:cs="Times New Roman"/>
                <w:sz w:val="24"/>
                <w:szCs w:val="24"/>
              </w:rPr>
              <w:t>1–3</w:t>
            </w:r>
          </w:p>
        </w:tc>
        <w:tc>
          <w:tcPr>
            <w:tcW w:w="7118" w:type="dxa"/>
            <w:vMerge w:val="restart"/>
            <w:tcBorders>
              <w:top w:val="single" w:sz="4" w:space="0" w:color="836967"/>
              <w:left w:val="single" w:sz="4" w:space="0" w:color="836967"/>
              <w:bottom w:val="single" w:sz="6" w:space="0" w:color="000000"/>
              <w:right w:val="single" w:sz="4" w:space="0" w:color="836967"/>
            </w:tcBorders>
            <w:shd w:val="clear" w:color="auto" w:fill="FFFFFF"/>
            <w:tcMar>
              <w:left w:w="40" w:type="dxa"/>
              <w:right w:w="40" w:type="dxa"/>
            </w:tcMar>
          </w:tcPr>
          <w:p w:rsidR="00DC2BA8" w:rsidRPr="00013EA4" w:rsidRDefault="00DC2BA8" w:rsidP="00761335">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Учень може розрізняти об’єкт вивчення, розуміє деякі його елементи, розпізнає окремі об’єкти, явища і факти предметної галузі</w:t>
            </w:r>
          </w:p>
          <w:p w:rsidR="00DC2BA8" w:rsidRPr="00013EA4" w:rsidRDefault="00DC2BA8" w:rsidP="00761335">
            <w:pPr>
              <w:spacing w:after="0" w:line="240" w:lineRule="auto"/>
              <w:rPr>
                <w:rFonts w:ascii="Times New Roman" w:hAnsi="Times New Roman" w:cs="Times New Roman"/>
                <w:sz w:val="24"/>
                <w:szCs w:val="24"/>
              </w:rPr>
            </w:pPr>
          </w:p>
          <w:p w:rsidR="00DC2BA8" w:rsidRPr="00013EA4" w:rsidRDefault="00DC2BA8" w:rsidP="00761335">
            <w:pPr>
              <w:spacing w:after="0" w:line="240" w:lineRule="auto"/>
              <w:jc w:val="both"/>
              <w:rPr>
                <w:rFonts w:ascii="Times New Roman" w:hAnsi="Times New Roman" w:cs="Times New Roman"/>
                <w:sz w:val="24"/>
                <w:szCs w:val="24"/>
              </w:rPr>
            </w:pPr>
            <w:r w:rsidRPr="00013EA4">
              <w:rPr>
                <w:rFonts w:ascii="Times New Roman" w:hAnsi="Times New Roman" w:cs="Times New Roman"/>
                <w:sz w:val="24"/>
                <w:szCs w:val="24"/>
              </w:rPr>
              <w:t>Учень фрагментарно розуміє незначну частину навчального матеріалу, фрагментарно відтворює окремі положення; має нечіткі уявлення про об’єкт вивчення; знає і виконує правила техніки безпеки під час роботи з комп’ютерною технікою.</w:t>
            </w:r>
          </w:p>
          <w:p w:rsidR="00DC2BA8" w:rsidRPr="00013EA4" w:rsidRDefault="00DC2BA8" w:rsidP="00761335">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lastRenderedPageBreak/>
              <w:t xml:space="preserve"> </w:t>
            </w:r>
          </w:p>
          <w:p w:rsidR="00DC2BA8" w:rsidRPr="00F36959" w:rsidRDefault="00DC2BA8" w:rsidP="00761335">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Учень розпізнає окремі об’єкти, явища і факти предметної галузі, розуміє менш як половину навчального матеріалу та відтворює незначну його частину; за допомогою вчителя виконує елементарні завдання.</w:t>
            </w:r>
          </w:p>
        </w:tc>
      </w:tr>
      <w:tr w:rsidR="00DC2BA8" w:rsidRPr="00F36959">
        <w:trPr>
          <w:trHeight w:val="1"/>
          <w:jc w:val="center"/>
        </w:trPr>
        <w:tc>
          <w:tcPr>
            <w:tcW w:w="1621" w:type="dxa"/>
            <w:tcBorders>
              <w:top w:val="single" w:sz="6" w:space="0" w:color="000000"/>
              <w:left w:val="single" w:sz="4" w:space="0" w:color="836967"/>
              <w:bottom w:val="single" w:sz="4" w:space="0" w:color="836967"/>
              <w:right w:val="single" w:sz="4" w:space="0" w:color="836967"/>
            </w:tcBorders>
            <w:shd w:val="clear" w:color="auto" w:fill="FFFFFF"/>
            <w:tcMar>
              <w:left w:w="40" w:type="dxa"/>
              <w:right w:w="40" w:type="dxa"/>
            </w:tcMar>
          </w:tcPr>
          <w:p w:rsidR="00DC2BA8" w:rsidRPr="00013EA4" w:rsidRDefault="00DC2BA8" w:rsidP="00761335">
            <w:pPr>
              <w:spacing w:after="0" w:line="240" w:lineRule="auto"/>
              <w:ind w:left="-540"/>
              <w:rPr>
                <w:rFonts w:ascii="Times New Roman" w:hAnsi="Times New Roman" w:cs="Times New Roman"/>
                <w:sz w:val="24"/>
                <w:szCs w:val="24"/>
              </w:rPr>
            </w:pPr>
          </w:p>
          <w:p w:rsidR="00DC2BA8" w:rsidRPr="00F36959" w:rsidRDefault="00DC2BA8" w:rsidP="00761335">
            <w:pPr>
              <w:spacing w:after="0" w:line="240" w:lineRule="auto"/>
              <w:ind w:left="-540"/>
              <w:rPr>
                <w:rFonts w:ascii="Times New Roman" w:hAnsi="Times New Roman" w:cs="Times New Roman"/>
                <w:sz w:val="24"/>
                <w:szCs w:val="24"/>
              </w:rPr>
            </w:pPr>
          </w:p>
        </w:tc>
        <w:tc>
          <w:tcPr>
            <w:tcW w:w="900" w:type="dxa"/>
            <w:vMerge/>
            <w:tcBorders>
              <w:top w:val="single" w:sz="6" w:space="0" w:color="000000"/>
              <w:left w:val="single" w:sz="4" w:space="0" w:color="836967"/>
              <w:bottom w:val="single" w:sz="4" w:space="0" w:color="836967"/>
              <w:right w:val="single" w:sz="4" w:space="0" w:color="836967"/>
            </w:tcBorders>
            <w:shd w:val="clear" w:color="auto" w:fill="FFFFFF"/>
            <w:tcMar>
              <w:left w:w="40" w:type="dxa"/>
              <w:right w:w="40" w:type="dxa"/>
            </w:tcMar>
          </w:tcPr>
          <w:p w:rsidR="00DC2BA8" w:rsidRPr="00013EA4" w:rsidRDefault="00DC2BA8" w:rsidP="00761335">
            <w:pPr>
              <w:spacing w:after="0" w:line="240" w:lineRule="auto"/>
              <w:rPr>
                <w:rFonts w:ascii="Times New Roman" w:hAnsi="Times New Roman" w:cs="Times New Roman"/>
                <w:sz w:val="24"/>
                <w:szCs w:val="24"/>
              </w:rPr>
            </w:pPr>
          </w:p>
        </w:tc>
        <w:tc>
          <w:tcPr>
            <w:tcW w:w="7118" w:type="dxa"/>
            <w:vMerge/>
            <w:tcBorders>
              <w:top w:val="single" w:sz="6" w:space="0" w:color="000000"/>
              <w:left w:val="single" w:sz="4" w:space="0" w:color="836967"/>
              <w:bottom w:val="single" w:sz="4" w:space="0" w:color="836967"/>
              <w:right w:val="single" w:sz="4" w:space="0" w:color="836967"/>
            </w:tcBorders>
            <w:shd w:val="clear" w:color="auto" w:fill="FFFFFF"/>
            <w:tcMar>
              <w:left w:w="40" w:type="dxa"/>
              <w:right w:w="40" w:type="dxa"/>
            </w:tcMar>
          </w:tcPr>
          <w:p w:rsidR="00DC2BA8" w:rsidRPr="00013EA4" w:rsidRDefault="00DC2BA8" w:rsidP="00761335">
            <w:pPr>
              <w:spacing w:after="0" w:line="240" w:lineRule="auto"/>
              <w:rPr>
                <w:rFonts w:ascii="Times New Roman" w:hAnsi="Times New Roman" w:cs="Times New Roman"/>
                <w:sz w:val="24"/>
                <w:szCs w:val="24"/>
              </w:rPr>
            </w:pPr>
          </w:p>
        </w:tc>
      </w:tr>
      <w:tr w:rsidR="00DC2BA8" w:rsidRPr="00F36959">
        <w:trPr>
          <w:jc w:val="center"/>
        </w:trPr>
        <w:tc>
          <w:tcPr>
            <w:tcW w:w="1621"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vAlign w:val="center"/>
          </w:tcPr>
          <w:p w:rsidR="00DC2BA8" w:rsidRPr="00013EA4"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lastRenderedPageBreak/>
              <w:t>II</w:t>
            </w:r>
          </w:p>
          <w:p w:rsidR="00DC2BA8" w:rsidRPr="00F36959"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t>Середній</w:t>
            </w:r>
          </w:p>
        </w:tc>
        <w:tc>
          <w:tcPr>
            <w:tcW w:w="900"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vAlign w:val="center"/>
          </w:tcPr>
          <w:p w:rsidR="00DC2BA8" w:rsidRPr="00F36959" w:rsidRDefault="00DC2BA8" w:rsidP="00761335">
            <w:pPr>
              <w:spacing w:after="0" w:line="240" w:lineRule="auto"/>
              <w:ind w:left="-540" w:right="113"/>
              <w:jc w:val="center"/>
              <w:rPr>
                <w:rFonts w:ascii="Times New Roman" w:hAnsi="Times New Roman" w:cs="Times New Roman"/>
                <w:sz w:val="24"/>
                <w:szCs w:val="24"/>
              </w:rPr>
            </w:pPr>
            <w:r w:rsidRPr="00013EA4">
              <w:rPr>
                <w:rFonts w:ascii="Times New Roman" w:hAnsi="Times New Roman" w:cs="Times New Roman"/>
                <w:sz w:val="24"/>
                <w:szCs w:val="24"/>
              </w:rPr>
              <w:t>4–6</w:t>
            </w:r>
          </w:p>
        </w:tc>
        <w:tc>
          <w:tcPr>
            <w:tcW w:w="7118"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tcPr>
          <w:p w:rsidR="00DC2BA8" w:rsidRPr="00013EA4" w:rsidRDefault="00DC2BA8" w:rsidP="00761335">
            <w:pPr>
              <w:spacing w:after="0" w:line="240" w:lineRule="auto"/>
              <w:jc w:val="both"/>
              <w:rPr>
                <w:rFonts w:ascii="Times New Roman" w:hAnsi="Times New Roman" w:cs="Times New Roman"/>
                <w:sz w:val="24"/>
                <w:szCs w:val="24"/>
              </w:rPr>
            </w:pPr>
            <w:r w:rsidRPr="00013EA4">
              <w:rPr>
                <w:rFonts w:ascii="Times New Roman" w:hAnsi="Times New Roman" w:cs="Times New Roman"/>
                <w:sz w:val="24"/>
                <w:szCs w:val="24"/>
              </w:rPr>
              <w:t xml:space="preserve">Учень має початковий рівень знань, з допомогою вчителя відтворює близько половини основного навчального матеріалу, може з допомогою вчителя виконати просте навчальне завдання </w:t>
            </w:r>
          </w:p>
          <w:p w:rsidR="00DC2BA8" w:rsidRPr="00013EA4" w:rsidRDefault="00DC2BA8" w:rsidP="00761335">
            <w:pPr>
              <w:spacing w:after="0" w:line="240" w:lineRule="auto"/>
              <w:rPr>
                <w:rFonts w:ascii="Times New Roman" w:hAnsi="Times New Roman" w:cs="Times New Roman"/>
                <w:sz w:val="24"/>
                <w:szCs w:val="24"/>
              </w:rPr>
            </w:pPr>
          </w:p>
          <w:p w:rsidR="00DC2BA8" w:rsidRPr="00013EA4" w:rsidRDefault="00DC2BA8" w:rsidP="00761335">
            <w:pPr>
              <w:spacing w:after="0" w:line="240" w:lineRule="auto"/>
              <w:jc w:val="both"/>
              <w:rPr>
                <w:rFonts w:ascii="Times New Roman" w:hAnsi="Times New Roman" w:cs="Times New Roman"/>
                <w:sz w:val="24"/>
                <w:szCs w:val="24"/>
              </w:rPr>
            </w:pPr>
            <w:r w:rsidRPr="00013EA4">
              <w:rPr>
                <w:rFonts w:ascii="Times New Roman" w:hAnsi="Times New Roman" w:cs="Times New Roman"/>
                <w:sz w:val="24"/>
                <w:szCs w:val="24"/>
              </w:rPr>
              <w:t>Учень розуміє основний навчальний матеріал, здатний з помилками і неточностями дати визначення понять, сформулювати правило, може повторити за зразком певні операції та дії.</w:t>
            </w:r>
          </w:p>
          <w:p w:rsidR="00DC2BA8" w:rsidRPr="00013EA4" w:rsidRDefault="00DC2BA8" w:rsidP="00761335">
            <w:pPr>
              <w:spacing w:after="0" w:line="240" w:lineRule="auto"/>
              <w:rPr>
                <w:rFonts w:ascii="Times New Roman" w:hAnsi="Times New Roman" w:cs="Times New Roman"/>
                <w:sz w:val="24"/>
                <w:szCs w:val="24"/>
              </w:rPr>
            </w:pPr>
          </w:p>
          <w:p w:rsidR="00DC2BA8" w:rsidRPr="00F36959" w:rsidRDefault="00DC2BA8" w:rsidP="00761335">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Учень має рівень знань, вищий, ніж початковий, має елементарні, нестійкі навички роботи на комп’ютері. Вміє застосовувати знання при виконанні завдань за зразком.</w:t>
            </w:r>
          </w:p>
        </w:tc>
      </w:tr>
      <w:tr w:rsidR="00DC2BA8" w:rsidRPr="00F36959">
        <w:trPr>
          <w:jc w:val="center"/>
        </w:trPr>
        <w:tc>
          <w:tcPr>
            <w:tcW w:w="1621"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vAlign w:val="center"/>
          </w:tcPr>
          <w:p w:rsidR="00DC2BA8" w:rsidRPr="00013EA4"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t>III</w:t>
            </w:r>
          </w:p>
          <w:p w:rsidR="00DC2BA8" w:rsidRPr="00F36959"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t>Достатній</w:t>
            </w:r>
          </w:p>
        </w:tc>
        <w:tc>
          <w:tcPr>
            <w:tcW w:w="900"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vAlign w:val="center"/>
          </w:tcPr>
          <w:p w:rsidR="00DC2BA8" w:rsidRPr="00F36959" w:rsidRDefault="00DC2BA8" w:rsidP="00761335">
            <w:pPr>
              <w:spacing w:after="0" w:line="240" w:lineRule="auto"/>
              <w:ind w:left="-540" w:right="113"/>
              <w:jc w:val="center"/>
              <w:rPr>
                <w:rFonts w:ascii="Times New Roman" w:hAnsi="Times New Roman" w:cs="Times New Roman"/>
                <w:sz w:val="24"/>
                <w:szCs w:val="24"/>
              </w:rPr>
            </w:pPr>
            <w:r w:rsidRPr="00013EA4">
              <w:rPr>
                <w:rFonts w:ascii="Times New Roman" w:hAnsi="Times New Roman" w:cs="Times New Roman"/>
                <w:sz w:val="24"/>
                <w:szCs w:val="24"/>
              </w:rPr>
              <w:t>7–9</w:t>
            </w:r>
          </w:p>
        </w:tc>
        <w:tc>
          <w:tcPr>
            <w:tcW w:w="7118"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tcPr>
          <w:p w:rsidR="00DC2BA8" w:rsidRPr="00013EA4" w:rsidRDefault="00DC2BA8" w:rsidP="00761335">
            <w:pPr>
              <w:spacing w:after="0" w:line="240" w:lineRule="auto"/>
              <w:ind w:left="-40" w:firstLine="400"/>
              <w:jc w:val="both"/>
              <w:rPr>
                <w:rFonts w:ascii="Times New Roman" w:hAnsi="Times New Roman" w:cs="Times New Roman"/>
                <w:sz w:val="24"/>
                <w:szCs w:val="24"/>
              </w:rPr>
            </w:pPr>
            <w:r w:rsidRPr="00013EA4">
              <w:rPr>
                <w:rFonts w:ascii="Times New Roman" w:hAnsi="Times New Roman" w:cs="Times New Roman"/>
                <w:sz w:val="24"/>
                <w:szCs w:val="24"/>
              </w:rPr>
              <w:t xml:space="preserve">Учень ознайомлений з основними поняттями навчального матеріалу, уміє за зразком виконати просте навчальне завдання,  уміє виконувати елементарні дії з опрацювання даних на комп’ютері, </w:t>
            </w:r>
          </w:p>
          <w:p w:rsidR="00DC2BA8" w:rsidRPr="00013EA4" w:rsidRDefault="00DC2BA8" w:rsidP="00761335">
            <w:pPr>
              <w:spacing w:after="0" w:line="240" w:lineRule="auto"/>
              <w:jc w:val="both"/>
              <w:rPr>
                <w:rFonts w:ascii="Times New Roman" w:hAnsi="Times New Roman" w:cs="Times New Roman"/>
                <w:sz w:val="24"/>
                <w:szCs w:val="24"/>
              </w:rPr>
            </w:pPr>
            <w:r w:rsidRPr="00013EA4">
              <w:rPr>
                <w:rFonts w:ascii="Times New Roman" w:hAnsi="Times New Roman" w:cs="Times New Roman"/>
                <w:sz w:val="24"/>
                <w:szCs w:val="24"/>
              </w:rPr>
              <w:t>Застосовує вивчений матеріал у простих навчальних ситуаціях, частково контролює власні навчальні дії.</w:t>
            </w:r>
          </w:p>
          <w:p w:rsidR="00DC2BA8" w:rsidRPr="00013EA4" w:rsidRDefault="00DC2BA8" w:rsidP="00761335">
            <w:pPr>
              <w:spacing w:after="0" w:line="240" w:lineRule="auto"/>
              <w:rPr>
                <w:rFonts w:ascii="Times New Roman" w:hAnsi="Times New Roman" w:cs="Times New Roman"/>
                <w:sz w:val="24"/>
                <w:szCs w:val="24"/>
              </w:rPr>
            </w:pPr>
          </w:p>
          <w:p w:rsidR="00DC2BA8" w:rsidRPr="00013EA4" w:rsidRDefault="00DC2BA8" w:rsidP="00761335">
            <w:pPr>
              <w:spacing w:after="0" w:line="240" w:lineRule="auto"/>
              <w:jc w:val="both"/>
              <w:rPr>
                <w:rFonts w:ascii="Times New Roman" w:hAnsi="Times New Roman" w:cs="Times New Roman"/>
                <w:sz w:val="24"/>
                <w:szCs w:val="24"/>
              </w:rPr>
            </w:pPr>
            <w:r w:rsidRPr="00013EA4">
              <w:rPr>
                <w:rFonts w:ascii="Times New Roman" w:hAnsi="Times New Roman" w:cs="Times New Roman"/>
                <w:sz w:val="24"/>
                <w:szCs w:val="24"/>
              </w:rPr>
              <w:t>Учень уміє застосовувати вивчений матеріал у знайомих ситуаціях;  розуміє основні процеси, що відбуваються під час роботи обчислювальної системи, намагається робити окремі висновки. Відповідь його досить повна, має певну логіку, хоч і з деякими неточностями.</w:t>
            </w:r>
          </w:p>
          <w:p w:rsidR="00DC2BA8" w:rsidRPr="00013EA4" w:rsidRDefault="00DC2BA8" w:rsidP="00761335">
            <w:pPr>
              <w:spacing w:after="0" w:line="240" w:lineRule="auto"/>
              <w:rPr>
                <w:rFonts w:ascii="Times New Roman" w:hAnsi="Times New Roman" w:cs="Times New Roman"/>
                <w:sz w:val="24"/>
                <w:szCs w:val="24"/>
              </w:rPr>
            </w:pPr>
          </w:p>
          <w:p w:rsidR="00DC2BA8" w:rsidRPr="00F36959" w:rsidRDefault="00DC2BA8" w:rsidP="00761335">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Учень наводить приклади на підтвердження деяких тверджень, застосовує знання в знайомих та дещо змінених навчальних ситуаціях, має достатні навички виконання основних дій з опрацювання даних на комп’ютері.</w:t>
            </w:r>
          </w:p>
        </w:tc>
      </w:tr>
      <w:tr w:rsidR="00DC2BA8" w:rsidRPr="00F36959">
        <w:trPr>
          <w:jc w:val="center"/>
        </w:trPr>
        <w:tc>
          <w:tcPr>
            <w:tcW w:w="1621"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vAlign w:val="center"/>
          </w:tcPr>
          <w:p w:rsidR="00DC2BA8" w:rsidRPr="00013EA4"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t>IV</w:t>
            </w:r>
          </w:p>
          <w:p w:rsidR="00DC2BA8" w:rsidRPr="00F36959" w:rsidRDefault="00DC2BA8" w:rsidP="00761335">
            <w:pPr>
              <w:spacing w:after="0" w:line="240" w:lineRule="auto"/>
              <w:jc w:val="center"/>
              <w:rPr>
                <w:rFonts w:ascii="Times New Roman" w:hAnsi="Times New Roman" w:cs="Times New Roman"/>
                <w:sz w:val="24"/>
                <w:szCs w:val="24"/>
              </w:rPr>
            </w:pPr>
            <w:r w:rsidRPr="00013EA4">
              <w:rPr>
                <w:rFonts w:ascii="Times New Roman" w:hAnsi="Times New Roman" w:cs="Times New Roman"/>
                <w:sz w:val="24"/>
                <w:szCs w:val="24"/>
              </w:rPr>
              <w:t>Високий</w:t>
            </w:r>
          </w:p>
        </w:tc>
        <w:tc>
          <w:tcPr>
            <w:tcW w:w="900"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vAlign w:val="center"/>
          </w:tcPr>
          <w:p w:rsidR="00DC2BA8" w:rsidRPr="00F36959" w:rsidRDefault="00DC2BA8" w:rsidP="00761335">
            <w:pPr>
              <w:spacing w:after="0" w:line="240" w:lineRule="auto"/>
              <w:ind w:left="-540" w:right="113"/>
              <w:jc w:val="center"/>
              <w:rPr>
                <w:rFonts w:ascii="Times New Roman" w:hAnsi="Times New Roman" w:cs="Times New Roman"/>
                <w:sz w:val="24"/>
                <w:szCs w:val="24"/>
              </w:rPr>
            </w:pPr>
            <w:r w:rsidRPr="00013EA4">
              <w:rPr>
                <w:rFonts w:ascii="Times New Roman" w:hAnsi="Times New Roman" w:cs="Times New Roman"/>
                <w:sz w:val="24"/>
                <w:szCs w:val="24"/>
              </w:rPr>
              <w:t>10–12</w:t>
            </w:r>
          </w:p>
        </w:tc>
        <w:tc>
          <w:tcPr>
            <w:tcW w:w="7118" w:type="dxa"/>
            <w:tcBorders>
              <w:top w:val="single" w:sz="4" w:space="0" w:color="836967"/>
              <w:left w:val="single" w:sz="4" w:space="0" w:color="836967"/>
              <w:bottom w:val="single" w:sz="4" w:space="0" w:color="836967"/>
              <w:right w:val="single" w:sz="4" w:space="0" w:color="836967"/>
            </w:tcBorders>
            <w:shd w:val="clear" w:color="auto" w:fill="FFFFFF"/>
            <w:tcMar>
              <w:left w:w="40" w:type="dxa"/>
              <w:right w:w="40" w:type="dxa"/>
            </w:tcMar>
          </w:tcPr>
          <w:p w:rsidR="00DC2BA8" w:rsidRPr="00013EA4" w:rsidRDefault="00DC2BA8" w:rsidP="00761335">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 xml:space="preserve">Учень має досить повні знання, здатний використовувати їх у практичній навчальній діяльності, робити деякі висновки. При </w:t>
            </w:r>
            <w:r w:rsidRPr="00013EA4">
              <w:rPr>
                <w:rFonts w:ascii="Times New Roman" w:hAnsi="Times New Roman" w:cs="Times New Roman"/>
                <w:sz w:val="24"/>
                <w:szCs w:val="24"/>
              </w:rPr>
              <w:lastRenderedPageBreak/>
              <w:t>цьому він може припускатися незначних помилок в аргументації думки тощо.</w:t>
            </w:r>
          </w:p>
          <w:p w:rsidR="00DC2BA8" w:rsidRPr="00013EA4" w:rsidRDefault="00DC2BA8" w:rsidP="00761335">
            <w:pPr>
              <w:spacing w:after="0" w:line="240" w:lineRule="auto"/>
              <w:rPr>
                <w:rFonts w:ascii="Times New Roman" w:hAnsi="Times New Roman" w:cs="Times New Roman"/>
                <w:sz w:val="24"/>
                <w:szCs w:val="24"/>
              </w:rPr>
            </w:pPr>
          </w:p>
          <w:p w:rsidR="00DC2BA8" w:rsidRPr="00013EA4" w:rsidRDefault="00DC2BA8" w:rsidP="00761335">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Учень на достатньо високому рівні володіє знаннями в обсязі та в межах вимог навчальних програм, досить впевнено використовує їх у навчальних ситуаціях, уміє знаходити інформацію (відомості) та використовує її у практичній діяльності.</w:t>
            </w:r>
          </w:p>
          <w:p w:rsidR="00DC2BA8" w:rsidRPr="00013EA4" w:rsidRDefault="00DC2BA8" w:rsidP="00761335">
            <w:pPr>
              <w:spacing w:after="0" w:line="240" w:lineRule="auto"/>
              <w:rPr>
                <w:rFonts w:ascii="Times New Roman" w:hAnsi="Times New Roman" w:cs="Times New Roman"/>
                <w:sz w:val="24"/>
                <w:szCs w:val="24"/>
              </w:rPr>
            </w:pPr>
          </w:p>
          <w:p w:rsidR="00DC2BA8" w:rsidRPr="00F36959" w:rsidRDefault="00DC2BA8" w:rsidP="00761335">
            <w:pPr>
              <w:spacing w:after="0" w:line="240" w:lineRule="auto"/>
              <w:rPr>
                <w:rFonts w:ascii="Times New Roman" w:hAnsi="Times New Roman" w:cs="Times New Roman"/>
                <w:sz w:val="24"/>
                <w:szCs w:val="24"/>
              </w:rPr>
            </w:pPr>
            <w:r w:rsidRPr="00013EA4">
              <w:rPr>
                <w:rFonts w:ascii="Times New Roman" w:hAnsi="Times New Roman" w:cs="Times New Roman"/>
                <w:sz w:val="24"/>
                <w:szCs w:val="24"/>
              </w:rPr>
              <w:t>Учень має системні знання в обсязі та в межах вимог навчальних програм, усвідомлено використовує їх у стандартних ситуаціях, уміє аналізувати навчальний матеріал, самостійно застосовувати його на практиці, самостійно користуватися джерелами інформації (відомостей), приймати певні рішення.</w:t>
            </w:r>
          </w:p>
        </w:tc>
      </w:tr>
    </w:tbl>
    <w:p w:rsidR="00DC2BA8" w:rsidRPr="00013EA4" w:rsidRDefault="00DC2BA8" w:rsidP="00C65887">
      <w:pPr>
        <w:spacing w:after="0" w:line="240" w:lineRule="auto"/>
        <w:rPr>
          <w:rFonts w:ascii="Times New Roman" w:hAnsi="Times New Roman" w:cs="Times New Roman"/>
          <w:sz w:val="24"/>
          <w:szCs w:val="24"/>
        </w:rPr>
      </w:pPr>
    </w:p>
    <w:p w:rsidR="00DC2BA8" w:rsidRPr="00EB4D25" w:rsidRDefault="00DC2BA8" w:rsidP="00EB4D25">
      <w:pPr>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клас</w:t>
      </w:r>
    </w:p>
    <w:p w:rsidR="00DC2BA8" w:rsidRPr="00EB4D25" w:rsidRDefault="00DC2BA8" w:rsidP="00EB4D25">
      <w:pPr>
        <w:autoSpaceDE w:val="0"/>
        <w:autoSpaceDN w:val="0"/>
        <w:adjustRightInd w:val="0"/>
        <w:spacing w:after="0" w:line="240" w:lineRule="auto"/>
        <w:jc w:val="center"/>
        <w:rPr>
          <w:rFonts w:ascii="Times New Roman" w:hAnsi="Times New Roman" w:cs="Times New Roman"/>
          <w:sz w:val="24"/>
          <w:szCs w:val="24"/>
        </w:rPr>
      </w:pPr>
      <w:r w:rsidRPr="00EB4D25">
        <w:rPr>
          <w:rFonts w:ascii="Times New Roman" w:hAnsi="Times New Roman" w:cs="Times New Roman"/>
          <w:sz w:val="24"/>
          <w:szCs w:val="24"/>
          <w:lang w:val="ru-RU"/>
        </w:rPr>
        <w:t xml:space="preserve">35 </w:t>
      </w:r>
      <w:r w:rsidRPr="00EB4D25">
        <w:rPr>
          <w:rFonts w:ascii="Times New Roman" w:hAnsi="Times New Roman" w:cs="Times New Roman"/>
          <w:sz w:val="24"/>
          <w:szCs w:val="24"/>
        </w:rPr>
        <w:t xml:space="preserve">год. (1 година на тиждень) </w:t>
      </w:r>
    </w:p>
    <w:tbl>
      <w:tblPr>
        <w:tblW w:w="14880" w:type="dxa"/>
        <w:tblInd w:w="-106" w:type="dxa"/>
        <w:tblLayout w:type="fixed"/>
        <w:tblLook w:val="0000" w:firstRow="0" w:lastRow="0" w:firstColumn="0" w:lastColumn="0" w:noHBand="0" w:noVBand="0"/>
      </w:tblPr>
      <w:tblGrid>
        <w:gridCol w:w="6"/>
        <w:gridCol w:w="711"/>
        <w:gridCol w:w="708"/>
        <w:gridCol w:w="4391"/>
        <w:gridCol w:w="4673"/>
        <w:gridCol w:w="4391"/>
      </w:tblGrid>
      <w:tr w:rsidR="00DC2BA8" w:rsidRPr="00F36959">
        <w:trPr>
          <w:trHeight w:val="1"/>
        </w:trPr>
        <w:tc>
          <w:tcPr>
            <w:tcW w:w="711" w:type="dxa"/>
            <w:gridSpan w:val="2"/>
            <w:tcBorders>
              <w:top w:val="single" w:sz="2" w:space="0" w:color="000000"/>
              <w:left w:val="single" w:sz="2" w:space="0" w:color="000000"/>
              <w:bottom w:val="single" w:sz="2" w:space="0" w:color="000000"/>
              <w:right w:val="nil"/>
            </w:tcBorders>
            <w:shd w:val="clear" w:color="000000" w:fill="FFFFFF"/>
          </w:tcPr>
          <w:p w:rsidR="00DC2BA8" w:rsidRPr="00F36959" w:rsidRDefault="00DC2BA8" w:rsidP="00EB4D25">
            <w:pPr>
              <w:suppressAutoHyphens/>
              <w:autoSpaceDE w:val="0"/>
              <w:autoSpaceDN w:val="0"/>
              <w:adjustRightInd w:val="0"/>
              <w:spacing w:after="0" w:line="240" w:lineRule="auto"/>
              <w:ind w:left="-250" w:firstLine="34"/>
              <w:jc w:val="center"/>
              <w:rPr>
                <w:rFonts w:ascii="Times New Roman" w:hAnsi="Times New Roman" w:cs="Times New Roman"/>
                <w:sz w:val="24"/>
                <w:szCs w:val="24"/>
                <w:lang w:val="en-US"/>
              </w:rPr>
            </w:pPr>
            <w:r w:rsidRPr="00F36959">
              <w:rPr>
                <w:rFonts w:ascii="Times New Roman" w:hAnsi="Times New Roman" w:cs="Times New Roman"/>
                <w:b/>
                <w:bCs/>
                <w:sz w:val="24"/>
                <w:szCs w:val="24"/>
                <w:lang w:val="en-US"/>
              </w:rPr>
              <w:t xml:space="preserve">№ </w:t>
            </w:r>
            <w:r w:rsidRPr="00F36959">
              <w:rPr>
                <w:rFonts w:ascii="Times New Roman" w:hAnsi="Times New Roman" w:cs="Times New Roman"/>
                <w:b/>
                <w:bCs/>
                <w:sz w:val="24"/>
                <w:szCs w:val="24"/>
              </w:rPr>
              <w:t>з/п</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suppressAutoHyphens/>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F36959">
              <w:rPr>
                <w:rFonts w:ascii="Times New Roman" w:hAnsi="Times New Roman" w:cs="Times New Roman"/>
                <w:b/>
                <w:bCs/>
                <w:sz w:val="24"/>
                <w:szCs w:val="24"/>
              </w:rPr>
              <w:t>К-тьгод</w:t>
            </w:r>
            <w:proofErr w:type="spellEnd"/>
          </w:p>
        </w:tc>
        <w:tc>
          <w:tcPr>
            <w:tcW w:w="4393" w:type="dxa"/>
            <w:tcBorders>
              <w:top w:val="single" w:sz="2" w:space="0" w:color="000000"/>
              <w:left w:val="single" w:sz="2" w:space="0" w:color="000000"/>
              <w:bottom w:val="single" w:sz="2" w:space="0" w:color="000000"/>
              <w:right w:val="nil"/>
            </w:tcBorders>
            <w:shd w:val="clear" w:color="000000" w:fill="FFFFFF"/>
            <w:vAlign w:val="center"/>
          </w:tcPr>
          <w:p w:rsidR="00DC2BA8" w:rsidRPr="00F36959" w:rsidRDefault="00DC2BA8" w:rsidP="00EB4D25">
            <w:pPr>
              <w:suppressAutoHyphens/>
              <w:autoSpaceDE w:val="0"/>
              <w:autoSpaceDN w:val="0"/>
              <w:adjustRightInd w:val="0"/>
              <w:spacing w:after="0" w:line="240" w:lineRule="auto"/>
              <w:jc w:val="center"/>
              <w:rPr>
                <w:rFonts w:ascii="Times New Roman" w:hAnsi="Times New Roman" w:cs="Times New Roman"/>
                <w:sz w:val="24"/>
                <w:szCs w:val="24"/>
                <w:lang w:val="en-US"/>
              </w:rPr>
            </w:pPr>
            <w:r w:rsidRPr="00F36959">
              <w:rPr>
                <w:rFonts w:ascii="Times New Roman" w:hAnsi="Times New Roman" w:cs="Times New Roman"/>
                <w:b/>
                <w:bCs/>
                <w:sz w:val="24"/>
                <w:szCs w:val="24"/>
              </w:rPr>
              <w:t>Зміст навчального матеріалу</w:t>
            </w:r>
          </w:p>
        </w:tc>
        <w:tc>
          <w:tcPr>
            <w:tcW w:w="46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C2BA8" w:rsidRPr="00F36959" w:rsidRDefault="00DC2BA8" w:rsidP="00EB4D25">
            <w:pPr>
              <w:suppressAutoHyphens/>
              <w:autoSpaceDE w:val="0"/>
              <w:autoSpaceDN w:val="0"/>
              <w:adjustRightInd w:val="0"/>
              <w:spacing w:after="0" w:line="240" w:lineRule="auto"/>
              <w:jc w:val="center"/>
              <w:rPr>
                <w:rFonts w:ascii="Times New Roman" w:hAnsi="Times New Roman" w:cs="Times New Roman"/>
                <w:sz w:val="24"/>
                <w:szCs w:val="24"/>
                <w:lang w:val="ru-RU"/>
              </w:rPr>
            </w:pPr>
            <w:r w:rsidRPr="00F36959">
              <w:rPr>
                <w:rFonts w:ascii="Times New Roman" w:hAnsi="Times New Roman" w:cs="Times New Roman"/>
                <w:b/>
                <w:bCs/>
                <w:sz w:val="24"/>
                <w:szCs w:val="24"/>
              </w:rPr>
              <w:t>Державні вимоги до рівня загальноосвітньої підготовки учнів</w:t>
            </w:r>
          </w:p>
        </w:tc>
        <w:tc>
          <w:tcPr>
            <w:tcW w:w="4393"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F36959">
              <w:rPr>
                <w:rFonts w:ascii="Times New Roman" w:hAnsi="Times New Roman" w:cs="Times New Roman"/>
                <w:b/>
                <w:bCs/>
                <w:sz w:val="24"/>
                <w:szCs w:val="24"/>
              </w:rPr>
              <w:t>Корекційно-розвивальна</w:t>
            </w:r>
            <w:proofErr w:type="spellEnd"/>
            <w:r w:rsidRPr="00F36959">
              <w:rPr>
                <w:rFonts w:ascii="Times New Roman" w:hAnsi="Times New Roman" w:cs="Times New Roman"/>
                <w:b/>
                <w:bCs/>
                <w:sz w:val="24"/>
                <w:szCs w:val="24"/>
              </w:rPr>
              <w:t xml:space="preserve"> лінія</w:t>
            </w:r>
          </w:p>
        </w:tc>
      </w:tr>
      <w:tr w:rsidR="00DC2BA8" w:rsidRPr="00F36959">
        <w:trPr>
          <w:gridBefore w:val="1"/>
          <w:trHeight w:val="1"/>
        </w:trPr>
        <w:tc>
          <w:tcPr>
            <w:tcW w:w="711" w:type="dxa"/>
            <w:tcBorders>
              <w:top w:val="single" w:sz="2" w:space="0" w:color="000000"/>
              <w:left w:val="single" w:sz="2" w:space="0" w:color="000000"/>
              <w:bottom w:val="single" w:sz="2" w:space="0" w:color="000000"/>
              <w:right w:val="nil"/>
            </w:tcBorders>
            <w:shd w:val="clear" w:color="000000" w:fill="FFFFFF"/>
          </w:tcPr>
          <w:p w:rsidR="00DC2BA8" w:rsidRPr="00F36959" w:rsidRDefault="00DC2BA8" w:rsidP="00EB4D25">
            <w:pPr>
              <w:suppressAutoHyphens/>
              <w:autoSpaceDE w:val="0"/>
              <w:autoSpaceDN w:val="0"/>
              <w:adjustRightInd w:val="0"/>
              <w:spacing w:after="0" w:line="240" w:lineRule="auto"/>
              <w:ind w:left="-108"/>
              <w:rPr>
                <w:rFonts w:ascii="Times New Roman" w:hAnsi="Times New Roman" w:cs="Times New Roman"/>
                <w:sz w:val="24"/>
                <w:szCs w:val="24"/>
                <w:lang w:val="en-US"/>
              </w:rPr>
            </w:pPr>
            <w:r w:rsidRPr="00F36959">
              <w:rPr>
                <w:rFonts w:ascii="Times New Roman" w:hAnsi="Times New Roman" w:cs="Times New Roman"/>
                <w:b/>
                <w:bCs/>
                <w:sz w:val="24"/>
                <w:szCs w:val="24"/>
                <w:lang w:val="en-US"/>
              </w:rPr>
              <w:t>1</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suppressAutoHyphens/>
              <w:autoSpaceDE w:val="0"/>
              <w:autoSpaceDN w:val="0"/>
              <w:adjustRightInd w:val="0"/>
              <w:spacing w:after="0" w:line="240" w:lineRule="auto"/>
              <w:rPr>
                <w:rFonts w:ascii="Times New Roman" w:hAnsi="Times New Roman" w:cs="Times New Roman"/>
                <w:sz w:val="24"/>
                <w:szCs w:val="24"/>
                <w:lang w:val="en-US"/>
              </w:rPr>
            </w:pPr>
            <w:r w:rsidRPr="00F36959">
              <w:rPr>
                <w:rFonts w:ascii="Times New Roman" w:hAnsi="Times New Roman" w:cs="Times New Roman"/>
                <w:b/>
                <w:bCs/>
                <w:sz w:val="24"/>
                <w:szCs w:val="24"/>
                <w:lang w:val="en-US"/>
              </w:rPr>
              <w:t>4</w:t>
            </w:r>
          </w:p>
        </w:tc>
        <w:tc>
          <w:tcPr>
            <w:tcW w:w="4393" w:type="dxa"/>
            <w:tcBorders>
              <w:top w:val="single" w:sz="2" w:space="0" w:color="000000"/>
              <w:left w:val="single" w:sz="2" w:space="0" w:color="000000"/>
              <w:bottom w:val="single" w:sz="2" w:space="0" w:color="000000"/>
              <w:right w:val="nil"/>
            </w:tcBorders>
            <w:shd w:val="clear" w:color="000000" w:fill="FFFFFF"/>
          </w:tcPr>
          <w:p w:rsidR="00DC2BA8" w:rsidRPr="00F36959" w:rsidRDefault="00DC2BA8" w:rsidP="00EB4D25">
            <w:pPr>
              <w:suppressAutoHyphens/>
              <w:autoSpaceDE w:val="0"/>
              <w:autoSpaceDN w:val="0"/>
              <w:adjustRightInd w:val="0"/>
              <w:spacing w:after="0" w:line="240" w:lineRule="auto"/>
              <w:jc w:val="center"/>
              <w:rPr>
                <w:rFonts w:ascii="Times New Roman" w:hAnsi="Times New Roman" w:cs="Times New Roman"/>
                <w:b/>
                <w:bCs/>
                <w:sz w:val="24"/>
                <w:szCs w:val="24"/>
                <w:lang w:val="ru-RU"/>
              </w:rPr>
            </w:pPr>
            <w:r w:rsidRPr="00F36959">
              <w:rPr>
                <w:rFonts w:ascii="Times New Roman" w:hAnsi="Times New Roman" w:cs="Times New Roman"/>
                <w:b/>
                <w:bCs/>
                <w:sz w:val="24"/>
                <w:szCs w:val="24"/>
              </w:rPr>
              <w:t xml:space="preserve">Інформація та повідомлення. Інформаційні процеси (4 </w:t>
            </w:r>
            <w:proofErr w:type="spellStart"/>
            <w:r w:rsidRPr="00F36959">
              <w:rPr>
                <w:rFonts w:ascii="Times New Roman" w:hAnsi="Times New Roman" w:cs="Times New Roman"/>
                <w:b/>
                <w:bCs/>
                <w:sz w:val="24"/>
                <w:szCs w:val="24"/>
              </w:rPr>
              <w:t>год</w:t>
            </w:r>
            <w:proofErr w:type="spellEnd"/>
            <w:r w:rsidRPr="00F36959">
              <w:rPr>
                <w:rFonts w:ascii="Times New Roman" w:hAnsi="Times New Roman" w:cs="Times New Roman"/>
                <w:b/>
                <w:bCs/>
                <w:sz w:val="24"/>
                <w:szCs w:val="24"/>
              </w:rPr>
              <w:t>)</w:t>
            </w:r>
          </w:p>
          <w:p w:rsidR="00DC2BA8" w:rsidRPr="00F36959" w:rsidRDefault="00DC2BA8" w:rsidP="00EB4D25">
            <w:pPr>
              <w:keepLines/>
              <w:tabs>
                <w:tab w:val="left" w:pos="165"/>
              </w:tab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Поняття інформації. Повідомлення.</w:t>
            </w:r>
          </w:p>
          <w:p w:rsidR="00DC2BA8" w:rsidRPr="00F36959" w:rsidRDefault="00DC2BA8" w:rsidP="00EB4D25">
            <w:pPr>
              <w:keepLines/>
              <w:tabs>
                <w:tab w:val="left" w:pos="172"/>
              </w:tab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Способи подання повідомлень  </w:t>
            </w:r>
          </w:p>
          <w:p w:rsidR="00DC2BA8" w:rsidRPr="00F36959" w:rsidRDefault="00DC2BA8" w:rsidP="00EB4D25">
            <w:pPr>
              <w:keepLines/>
              <w:tabs>
                <w:tab w:val="left" w:pos="165"/>
              </w:tab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Інформаційні процеси: зберігання, опрацювання, передавання та пошук повідомлень</w:t>
            </w:r>
          </w:p>
          <w:p w:rsidR="00DC2BA8" w:rsidRPr="00F36959" w:rsidRDefault="00DC2BA8" w:rsidP="00EB4D25">
            <w:pPr>
              <w:keepLines/>
              <w:tabs>
                <w:tab w:val="left" w:pos="165"/>
              </w:tab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Дані </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Пристрої, що використовуються для роботи з даними</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autoSpaceDE w:val="0"/>
              <w:autoSpaceDN w:val="0"/>
              <w:adjustRightInd w:val="0"/>
              <w:spacing w:after="0" w:line="240" w:lineRule="auto"/>
              <w:rPr>
                <w:rFonts w:ascii="Times New Roman" w:hAnsi="Times New Roman" w:cs="Times New Roman"/>
                <w:b/>
                <w:bCs/>
                <w:i/>
                <w:iCs/>
                <w:sz w:val="24"/>
                <w:szCs w:val="24"/>
              </w:rPr>
            </w:pPr>
            <w:r w:rsidRPr="00F36959">
              <w:rPr>
                <w:rFonts w:ascii="Times New Roman" w:hAnsi="Times New Roman" w:cs="Times New Roman"/>
                <w:b/>
                <w:bCs/>
                <w:i/>
                <w:iCs/>
                <w:sz w:val="24"/>
                <w:szCs w:val="24"/>
              </w:rPr>
              <w:t>Учень (учениця)</w:t>
            </w:r>
          </w:p>
          <w:p w:rsidR="00DC2BA8" w:rsidRPr="00F36959" w:rsidRDefault="00DC2BA8" w:rsidP="00EB4D25">
            <w:pPr>
              <w:numPr>
                <w:ilvl w:val="0"/>
                <w:numId w:val="1"/>
              </w:numPr>
              <w:autoSpaceDE w:val="0"/>
              <w:autoSpaceDN w:val="0"/>
              <w:adjustRightInd w:val="0"/>
              <w:spacing w:after="0" w:line="240" w:lineRule="auto"/>
              <w:ind w:left="720" w:hanging="360"/>
              <w:rPr>
                <w:rFonts w:ascii="Times New Roman" w:hAnsi="Times New Roman" w:cs="Times New Roman"/>
                <w:b/>
                <w:bCs/>
                <w:i/>
                <w:iCs/>
                <w:sz w:val="24"/>
                <w:szCs w:val="24"/>
              </w:rPr>
            </w:pPr>
            <w:r w:rsidRPr="00F36959">
              <w:rPr>
                <w:rFonts w:ascii="Times New Roman" w:hAnsi="Times New Roman" w:cs="Times New Roman"/>
                <w:b/>
                <w:bCs/>
                <w:i/>
                <w:iCs/>
                <w:sz w:val="24"/>
                <w:szCs w:val="24"/>
              </w:rPr>
              <w:t xml:space="preserve">має уявлення про </w:t>
            </w:r>
            <w:r w:rsidRPr="00F36959">
              <w:rPr>
                <w:rFonts w:ascii="Times New Roman" w:hAnsi="Times New Roman" w:cs="Times New Roman"/>
                <w:sz w:val="24"/>
                <w:szCs w:val="24"/>
              </w:rPr>
              <w:t>взаємозв’язки</w:t>
            </w:r>
            <w:r w:rsidRPr="00F36959">
              <w:rPr>
                <w:rFonts w:ascii="Times New Roman" w:hAnsi="Times New Roman" w:cs="Times New Roman"/>
                <w:color w:val="000000"/>
                <w:sz w:val="24"/>
                <w:szCs w:val="24"/>
              </w:rPr>
              <w:t xml:space="preserve"> між поняттями </w:t>
            </w:r>
            <w:r w:rsidRPr="00F36959">
              <w:rPr>
                <w:rFonts w:ascii="Times New Roman" w:hAnsi="Times New Roman" w:cs="Times New Roman"/>
                <w:i/>
                <w:iCs/>
                <w:color w:val="000000"/>
                <w:sz w:val="24"/>
                <w:szCs w:val="24"/>
              </w:rPr>
              <w:t>інформація, повідомлення, дані</w:t>
            </w:r>
            <w:r w:rsidRPr="00F36959">
              <w:rPr>
                <w:rFonts w:ascii="Times New Roman" w:hAnsi="Times New Roman" w:cs="Times New Roman"/>
                <w:color w:val="000000"/>
                <w:sz w:val="24"/>
                <w:szCs w:val="24"/>
              </w:rPr>
              <w:t>;</w:t>
            </w:r>
          </w:p>
          <w:p w:rsidR="00DC2BA8" w:rsidRPr="00F36959" w:rsidRDefault="00DC2BA8" w:rsidP="00EB4D25">
            <w:pPr>
              <w:numPr>
                <w:ilvl w:val="0"/>
                <w:numId w:val="1"/>
              </w:numPr>
              <w:tabs>
                <w:tab w:val="left" w:pos="412"/>
              </w:tab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b/>
                <w:bCs/>
                <w:i/>
                <w:iCs/>
                <w:sz w:val="24"/>
                <w:szCs w:val="24"/>
              </w:rPr>
              <w:t xml:space="preserve">розуміє </w:t>
            </w:r>
            <w:r w:rsidRPr="00F36959">
              <w:rPr>
                <w:rFonts w:ascii="Times New Roman" w:hAnsi="Times New Roman" w:cs="Times New Roman"/>
                <w:sz w:val="24"/>
                <w:szCs w:val="24"/>
              </w:rPr>
              <w:t xml:space="preserve">призначення різних пристроїв, що використовуються людиною  для роботи з даними </w:t>
            </w:r>
            <w:r w:rsidRPr="00F36959">
              <w:rPr>
                <w:rFonts w:ascii="Times New Roman" w:hAnsi="Times New Roman" w:cs="Times New Roman"/>
                <w:color w:val="FF0000"/>
                <w:sz w:val="24"/>
                <w:szCs w:val="24"/>
              </w:rPr>
              <w:t xml:space="preserve"> </w:t>
            </w:r>
            <w:r w:rsidRPr="00F36959">
              <w:rPr>
                <w:rFonts w:ascii="Times New Roman" w:hAnsi="Times New Roman" w:cs="Times New Roman"/>
                <w:sz w:val="24"/>
                <w:szCs w:val="24"/>
              </w:rPr>
              <w:t xml:space="preserve">(комп’ютер, телефон, </w:t>
            </w:r>
            <w:r w:rsidRPr="00F36959">
              <w:rPr>
                <w:rFonts w:ascii="Times New Roman" w:hAnsi="Times New Roman" w:cs="Times New Roman"/>
                <w:color w:val="FF0000"/>
                <w:sz w:val="24"/>
                <w:szCs w:val="24"/>
              </w:rPr>
              <w:t xml:space="preserve"> </w:t>
            </w:r>
            <w:r w:rsidRPr="00F36959">
              <w:rPr>
                <w:rFonts w:ascii="Times New Roman" w:hAnsi="Times New Roman" w:cs="Times New Roman"/>
                <w:sz w:val="24"/>
                <w:szCs w:val="24"/>
              </w:rPr>
              <w:t xml:space="preserve">диктофон, факс, </w:t>
            </w:r>
            <w:proofErr w:type="spellStart"/>
            <w:r w:rsidRPr="00F36959">
              <w:rPr>
                <w:rFonts w:ascii="Times New Roman" w:hAnsi="Times New Roman" w:cs="Times New Roman"/>
                <w:sz w:val="24"/>
                <w:szCs w:val="24"/>
              </w:rPr>
              <w:t>плеєр</w:t>
            </w:r>
            <w:proofErr w:type="spellEnd"/>
            <w:r w:rsidRPr="00F36959">
              <w:rPr>
                <w:rFonts w:ascii="Times New Roman" w:hAnsi="Times New Roman" w:cs="Times New Roman"/>
                <w:sz w:val="24"/>
                <w:szCs w:val="24"/>
              </w:rPr>
              <w:t>, калькулятор, фотокамера, кінокамера, ігрові приставки, навігатор</w:t>
            </w:r>
            <w:r w:rsidRPr="00F36959">
              <w:rPr>
                <w:rFonts w:ascii="Times New Roman" w:hAnsi="Times New Roman" w:cs="Times New Roman"/>
                <w:color w:val="FF0000"/>
                <w:sz w:val="24"/>
                <w:szCs w:val="24"/>
              </w:rPr>
              <w:t xml:space="preserve"> </w:t>
            </w:r>
            <w:r w:rsidRPr="00F36959">
              <w:rPr>
                <w:rFonts w:ascii="Times New Roman" w:hAnsi="Times New Roman" w:cs="Times New Roman"/>
                <w:sz w:val="24"/>
                <w:szCs w:val="24"/>
              </w:rPr>
              <w:t>та ін.</w:t>
            </w:r>
          </w:p>
          <w:p w:rsidR="00DC2BA8" w:rsidRPr="00F36959" w:rsidRDefault="00DC2BA8" w:rsidP="00EB4D25">
            <w:pPr>
              <w:numPr>
                <w:ilvl w:val="0"/>
                <w:numId w:val="1"/>
              </w:numPr>
              <w:tabs>
                <w:tab w:val="left" w:pos="412"/>
              </w:tab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b/>
                <w:bCs/>
                <w:i/>
                <w:iCs/>
                <w:sz w:val="24"/>
                <w:szCs w:val="24"/>
              </w:rPr>
              <w:t xml:space="preserve">має уявлення </w:t>
            </w:r>
            <w:r w:rsidRPr="00F36959">
              <w:rPr>
                <w:rFonts w:ascii="Times New Roman" w:hAnsi="Times New Roman" w:cs="Times New Roman"/>
                <w:sz w:val="24"/>
                <w:szCs w:val="24"/>
              </w:rPr>
              <w:t>про</w:t>
            </w:r>
            <w:r w:rsidRPr="00F36959">
              <w:rPr>
                <w:rFonts w:ascii="Times New Roman" w:hAnsi="Times New Roman" w:cs="Times New Roman"/>
                <w:i/>
                <w:iCs/>
                <w:sz w:val="24"/>
                <w:szCs w:val="24"/>
              </w:rPr>
              <w:t xml:space="preserve"> </w:t>
            </w:r>
            <w:r w:rsidRPr="00F36959">
              <w:rPr>
                <w:rFonts w:ascii="Times New Roman" w:hAnsi="Times New Roman" w:cs="Times New Roman"/>
                <w:sz w:val="24"/>
                <w:szCs w:val="24"/>
              </w:rPr>
              <w:t>способи подання повідомлень: текстовий, графічний, звуковий, відео,  умовні жести та сигнали, комбінований;</w:t>
            </w:r>
            <w:r w:rsidRPr="00F36959">
              <w:rPr>
                <w:rFonts w:ascii="Times New Roman" w:hAnsi="Times New Roman" w:cs="Times New Roman"/>
                <w:b/>
                <w:bCs/>
                <w:i/>
                <w:iCs/>
                <w:sz w:val="24"/>
                <w:szCs w:val="24"/>
              </w:rPr>
              <w:t xml:space="preserve"> </w:t>
            </w:r>
          </w:p>
          <w:p w:rsidR="00DC2BA8" w:rsidRPr="00F36959" w:rsidRDefault="00DC2BA8" w:rsidP="00EB4D25">
            <w:pPr>
              <w:pStyle w:val="a3"/>
              <w:keepLines/>
              <w:numPr>
                <w:ilvl w:val="0"/>
                <w:numId w:val="1"/>
              </w:numPr>
              <w:tabs>
                <w:tab w:val="left" w:pos="317"/>
              </w:tabs>
              <w:autoSpaceDE w:val="0"/>
              <w:autoSpaceDN w:val="0"/>
              <w:adjustRightInd w:val="0"/>
              <w:spacing w:after="0" w:line="240" w:lineRule="auto"/>
              <w:ind w:left="34" w:firstLine="283"/>
              <w:rPr>
                <w:rFonts w:ascii="Times New Roman" w:hAnsi="Times New Roman" w:cs="Times New Roman"/>
                <w:b/>
                <w:bCs/>
                <w:i/>
                <w:iCs/>
                <w:sz w:val="24"/>
                <w:szCs w:val="24"/>
              </w:rPr>
            </w:pPr>
            <w:r w:rsidRPr="00F36959">
              <w:rPr>
                <w:rFonts w:ascii="Times New Roman" w:hAnsi="Times New Roman" w:cs="Times New Roman"/>
                <w:b/>
                <w:bCs/>
                <w:i/>
                <w:iCs/>
                <w:sz w:val="24"/>
                <w:szCs w:val="24"/>
              </w:rPr>
              <w:t xml:space="preserve">наводить приклади:  </w:t>
            </w:r>
          </w:p>
          <w:p w:rsidR="00DC2BA8" w:rsidRPr="00F36959" w:rsidRDefault="00DC2BA8" w:rsidP="00EB4D25">
            <w:pPr>
              <w:keepLines/>
              <w:numPr>
                <w:ilvl w:val="0"/>
                <w:numId w:val="1"/>
              </w:numPr>
              <w:tabs>
                <w:tab w:val="left" w:pos="172"/>
              </w:tab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lastRenderedPageBreak/>
              <w:t xml:space="preserve">повідомлень, поданих різними способами; </w:t>
            </w:r>
          </w:p>
          <w:p w:rsidR="00DC2BA8" w:rsidRPr="00F36959" w:rsidRDefault="00DC2BA8" w:rsidP="00EB4D25">
            <w:pPr>
              <w:keepLines/>
              <w:numPr>
                <w:ilvl w:val="0"/>
                <w:numId w:val="1"/>
              </w:numPr>
              <w:tabs>
                <w:tab w:val="left" w:pos="172"/>
              </w:tab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t>інформаційних процесів зі своєї навчальної діяльності і в світі;</w:t>
            </w:r>
          </w:p>
          <w:p w:rsidR="00DC2BA8" w:rsidRPr="00F36959" w:rsidRDefault="00DC2BA8" w:rsidP="00EB4D25">
            <w:pPr>
              <w:keepLines/>
              <w:tabs>
                <w:tab w:val="left" w:pos="172"/>
              </w:tabs>
              <w:autoSpaceDE w:val="0"/>
              <w:autoSpaceDN w:val="0"/>
              <w:adjustRightInd w:val="0"/>
              <w:spacing w:after="0" w:line="240" w:lineRule="auto"/>
              <w:ind w:left="34"/>
              <w:rPr>
                <w:rFonts w:ascii="Times New Roman" w:hAnsi="Times New Roman" w:cs="Times New Roman"/>
                <w:i/>
                <w:iCs/>
                <w:sz w:val="24"/>
                <w:szCs w:val="24"/>
              </w:rPr>
            </w:pPr>
            <w:r w:rsidRPr="00F36959">
              <w:rPr>
                <w:rFonts w:ascii="Times New Roman" w:hAnsi="Times New Roman" w:cs="Times New Roman"/>
                <w:b/>
                <w:bCs/>
                <w:i/>
                <w:iCs/>
                <w:sz w:val="24"/>
                <w:szCs w:val="24"/>
              </w:rPr>
              <w:t>розрізняє</w:t>
            </w:r>
            <w:r w:rsidRPr="00F36959">
              <w:rPr>
                <w:rFonts w:ascii="Times New Roman" w:hAnsi="Times New Roman" w:cs="Times New Roman"/>
                <w:i/>
                <w:iCs/>
                <w:sz w:val="24"/>
                <w:szCs w:val="24"/>
              </w:rPr>
              <w:t>:</w:t>
            </w:r>
          </w:p>
          <w:p w:rsidR="00DC2BA8" w:rsidRPr="00F36959" w:rsidRDefault="00DC2BA8" w:rsidP="00EB4D25">
            <w:pPr>
              <w:keepLines/>
              <w:numPr>
                <w:ilvl w:val="0"/>
                <w:numId w:val="1"/>
              </w:numPr>
              <w:tabs>
                <w:tab w:val="left" w:pos="172"/>
              </w:tabs>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sz w:val="24"/>
                <w:szCs w:val="24"/>
              </w:rPr>
              <w:t>способи подання повідомлення;</w:t>
            </w:r>
          </w:p>
          <w:p w:rsidR="00DC2BA8" w:rsidRPr="00F36959" w:rsidRDefault="00DC2BA8" w:rsidP="00EB4D25">
            <w:pPr>
              <w:numPr>
                <w:ilvl w:val="0"/>
                <w:numId w:val="1"/>
              </w:numPr>
              <w:tabs>
                <w:tab w:val="left" w:pos="412"/>
              </w:tabs>
              <w:autoSpaceDE w:val="0"/>
              <w:autoSpaceDN w:val="0"/>
              <w:adjustRightInd w:val="0"/>
              <w:spacing w:after="0" w:line="240" w:lineRule="auto"/>
              <w:ind w:left="1003" w:hanging="360"/>
              <w:rPr>
                <w:rFonts w:ascii="Times New Roman" w:hAnsi="Times New Roman" w:cs="Times New Roman"/>
                <w:sz w:val="24"/>
                <w:szCs w:val="24"/>
              </w:rPr>
            </w:pPr>
            <w:r w:rsidRPr="00F36959">
              <w:rPr>
                <w:rFonts w:ascii="Times New Roman" w:hAnsi="Times New Roman" w:cs="Times New Roman"/>
                <w:sz w:val="24"/>
                <w:szCs w:val="24"/>
              </w:rPr>
              <w:t>інформаційні процеси, що відбуваються під час навчальної діяльності, у повсякденному житті та при роботі з різними пристроями</w:t>
            </w:r>
          </w:p>
          <w:p w:rsidR="00DC2BA8" w:rsidRPr="00F36959" w:rsidRDefault="00DC2BA8" w:rsidP="00EB4D25">
            <w:pPr>
              <w:tabs>
                <w:tab w:val="left" w:pos="412"/>
              </w:tab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i/>
                <w:iCs/>
                <w:sz w:val="24"/>
                <w:szCs w:val="24"/>
              </w:rPr>
              <w:t xml:space="preserve">називає </w:t>
            </w:r>
            <w:r w:rsidRPr="00F36959">
              <w:rPr>
                <w:rFonts w:ascii="Times New Roman" w:hAnsi="Times New Roman" w:cs="Times New Roman"/>
                <w:sz w:val="24"/>
                <w:szCs w:val="24"/>
              </w:rPr>
              <w:t xml:space="preserve">різні пристрої, що використовуються людиною  для роботи з даними </w:t>
            </w:r>
            <w:r w:rsidRPr="00F36959">
              <w:rPr>
                <w:rFonts w:ascii="Times New Roman" w:hAnsi="Times New Roman" w:cs="Times New Roman"/>
                <w:color w:val="FF0000"/>
                <w:sz w:val="24"/>
                <w:szCs w:val="24"/>
              </w:rPr>
              <w:t xml:space="preserve"> </w:t>
            </w:r>
            <w:r w:rsidRPr="00F36959">
              <w:rPr>
                <w:rFonts w:ascii="Times New Roman" w:hAnsi="Times New Roman" w:cs="Times New Roman"/>
                <w:sz w:val="24"/>
                <w:szCs w:val="24"/>
              </w:rPr>
              <w:t xml:space="preserve">(комп’ютер, телефон, </w:t>
            </w:r>
            <w:r w:rsidRPr="00F36959">
              <w:rPr>
                <w:rFonts w:ascii="Times New Roman" w:hAnsi="Times New Roman" w:cs="Times New Roman"/>
                <w:color w:val="FF0000"/>
                <w:sz w:val="24"/>
                <w:szCs w:val="24"/>
              </w:rPr>
              <w:t xml:space="preserve"> </w:t>
            </w:r>
            <w:r w:rsidRPr="00F36959">
              <w:rPr>
                <w:rFonts w:ascii="Times New Roman" w:hAnsi="Times New Roman" w:cs="Times New Roman"/>
                <w:sz w:val="24"/>
                <w:szCs w:val="24"/>
              </w:rPr>
              <w:t xml:space="preserve">диктофон, факс, </w:t>
            </w:r>
            <w:proofErr w:type="spellStart"/>
            <w:r w:rsidRPr="00F36959">
              <w:rPr>
                <w:rFonts w:ascii="Times New Roman" w:hAnsi="Times New Roman" w:cs="Times New Roman"/>
                <w:sz w:val="24"/>
                <w:szCs w:val="24"/>
              </w:rPr>
              <w:t>плеєр</w:t>
            </w:r>
            <w:proofErr w:type="spellEnd"/>
            <w:r w:rsidRPr="00F36959">
              <w:rPr>
                <w:rFonts w:ascii="Times New Roman" w:hAnsi="Times New Roman" w:cs="Times New Roman"/>
                <w:sz w:val="24"/>
                <w:szCs w:val="24"/>
              </w:rPr>
              <w:t>, калькулятор, фотокамера, кінокамера, ігрові приставки, навігатор</w:t>
            </w:r>
            <w:r w:rsidRPr="00F36959">
              <w:rPr>
                <w:rFonts w:ascii="Times New Roman" w:hAnsi="Times New Roman" w:cs="Times New Roman"/>
                <w:color w:val="FF0000"/>
                <w:sz w:val="24"/>
                <w:szCs w:val="24"/>
              </w:rPr>
              <w:t>…</w:t>
            </w:r>
          </w:p>
          <w:p w:rsidR="00DC2BA8" w:rsidRPr="00F36959" w:rsidRDefault="00DC2BA8" w:rsidP="00EB4D25">
            <w:p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b/>
                <w:bCs/>
                <w:i/>
                <w:iCs/>
                <w:sz w:val="24"/>
                <w:szCs w:val="24"/>
              </w:rPr>
              <w:t>знає</w:t>
            </w:r>
            <w:r w:rsidRPr="00F36959">
              <w:rPr>
                <w:rFonts w:ascii="Times New Roman" w:hAnsi="Times New Roman" w:cs="Times New Roman"/>
                <w:i/>
                <w:iCs/>
                <w:sz w:val="24"/>
                <w:szCs w:val="24"/>
              </w:rPr>
              <w:t xml:space="preserve"> </w:t>
            </w:r>
            <w:r w:rsidRPr="00F36959">
              <w:rPr>
                <w:rFonts w:ascii="Times New Roman" w:hAnsi="Times New Roman" w:cs="Times New Roman"/>
                <w:sz w:val="24"/>
                <w:szCs w:val="24"/>
              </w:rPr>
              <w:t>правила поведінки і БЖ при роботі з комп’ютером);</w:t>
            </w:r>
          </w:p>
          <w:p w:rsidR="00DC2BA8" w:rsidRPr="00F36959" w:rsidRDefault="00DC2BA8" w:rsidP="00EB4D25">
            <w:pPr>
              <w:tabs>
                <w:tab w:val="left" w:pos="720"/>
                <w:tab w:val="left" w:pos="913"/>
              </w:tabs>
              <w:suppressAutoHyphens/>
              <w:autoSpaceDE w:val="0"/>
              <w:autoSpaceDN w:val="0"/>
              <w:adjustRightInd w:val="0"/>
              <w:spacing w:after="0" w:line="240" w:lineRule="auto"/>
              <w:rPr>
                <w:rFonts w:ascii="Times New Roman" w:hAnsi="Times New Roman" w:cs="Times New Roman"/>
                <w:sz w:val="24"/>
                <w:szCs w:val="24"/>
                <w:lang w:val="ru-RU"/>
              </w:rPr>
            </w:pPr>
            <w:r w:rsidRPr="00F36959">
              <w:rPr>
                <w:rFonts w:ascii="Times New Roman" w:hAnsi="Times New Roman" w:cs="Times New Roman"/>
                <w:b/>
                <w:bCs/>
                <w:i/>
                <w:iCs/>
                <w:sz w:val="24"/>
                <w:szCs w:val="24"/>
              </w:rPr>
              <w:t>дотримується</w:t>
            </w:r>
            <w:r w:rsidRPr="00F36959">
              <w:rPr>
                <w:rFonts w:ascii="Times New Roman" w:hAnsi="Times New Roman" w:cs="Times New Roman"/>
                <w:i/>
                <w:iCs/>
                <w:sz w:val="24"/>
                <w:szCs w:val="24"/>
              </w:rPr>
              <w:t xml:space="preserve"> </w:t>
            </w:r>
            <w:r w:rsidRPr="00F36959">
              <w:rPr>
                <w:rFonts w:ascii="Times New Roman" w:hAnsi="Times New Roman" w:cs="Times New Roman"/>
                <w:sz w:val="24"/>
                <w:szCs w:val="24"/>
              </w:rPr>
              <w:t>правил поведінки і БЖ при роботі з комп’ютером</w:t>
            </w:r>
          </w:p>
        </w:tc>
        <w:tc>
          <w:tcPr>
            <w:tcW w:w="4393"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lastRenderedPageBreak/>
              <w:t>Формування уявлення про інформаційні процеси.</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уявлень про інформацію, повідомлення та дані.</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мовлення на основі</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збагачення словникового запасу словами – назвами пристроїв, що використовуються людиною  для роботи з даними.</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пам’яті на основі запам’ятовування способів подання повідомлень.</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Формування організаційних</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умінь навчально-практичної</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діяльності (організація робочого місця). Розвиток пам’яті на основі запам’ятовування правил техніки </w:t>
            </w:r>
            <w:r w:rsidRPr="00F36959">
              <w:rPr>
                <w:rFonts w:ascii="Times New Roman" w:hAnsi="Times New Roman" w:cs="Times New Roman"/>
                <w:sz w:val="24"/>
                <w:szCs w:val="24"/>
              </w:rPr>
              <w:lastRenderedPageBreak/>
              <w:t>безпеки під час роботи на комп’ютері.</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навичок користування мовою як засобом спілкування у процесі навчальної діяльності (при утрудненнях звертається по допомогу до вчителя);</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Формування навичок планування послідовності операцій і часу виконання роботи.</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tc>
      </w:tr>
      <w:tr w:rsidR="00DC2BA8" w:rsidRPr="00F36959">
        <w:trPr>
          <w:gridBefore w:val="1"/>
          <w:trHeight w:val="1"/>
        </w:trPr>
        <w:tc>
          <w:tcPr>
            <w:tcW w:w="711" w:type="dxa"/>
            <w:tcBorders>
              <w:top w:val="single" w:sz="2" w:space="0" w:color="000000"/>
              <w:left w:val="single" w:sz="2" w:space="0" w:color="000000"/>
              <w:bottom w:val="single" w:sz="2" w:space="0" w:color="000000"/>
              <w:right w:val="nil"/>
            </w:tcBorders>
            <w:shd w:val="clear" w:color="000000" w:fill="FFFFFF"/>
          </w:tcPr>
          <w:p w:rsidR="00DC2BA8" w:rsidRPr="00F36959" w:rsidRDefault="00DC2BA8" w:rsidP="00EB4D25">
            <w:pPr>
              <w:suppressAutoHyphens/>
              <w:autoSpaceDE w:val="0"/>
              <w:autoSpaceDN w:val="0"/>
              <w:adjustRightInd w:val="0"/>
              <w:spacing w:after="0" w:line="240" w:lineRule="auto"/>
              <w:ind w:left="-250" w:firstLine="34"/>
              <w:rPr>
                <w:rFonts w:ascii="Times New Roman" w:hAnsi="Times New Roman" w:cs="Times New Roman"/>
                <w:sz w:val="24"/>
                <w:szCs w:val="24"/>
                <w:lang w:val="en-US"/>
              </w:rPr>
            </w:pPr>
            <w:r w:rsidRPr="00F36959">
              <w:rPr>
                <w:rFonts w:ascii="Times New Roman" w:hAnsi="Times New Roman" w:cs="Times New Roman"/>
                <w:b/>
                <w:bCs/>
                <w:sz w:val="24"/>
                <w:szCs w:val="24"/>
                <w:lang w:val="en-US"/>
              </w:rPr>
              <w:lastRenderedPageBreak/>
              <w:t>2</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suppressAutoHyphens/>
              <w:autoSpaceDE w:val="0"/>
              <w:autoSpaceDN w:val="0"/>
              <w:adjustRightInd w:val="0"/>
              <w:spacing w:after="0" w:line="240" w:lineRule="auto"/>
              <w:rPr>
                <w:rFonts w:ascii="Times New Roman" w:hAnsi="Times New Roman" w:cs="Times New Roman"/>
                <w:sz w:val="24"/>
                <w:szCs w:val="24"/>
                <w:lang w:val="en-US"/>
              </w:rPr>
            </w:pPr>
            <w:r w:rsidRPr="00F36959">
              <w:rPr>
                <w:rFonts w:ascii="Times New Roman" w:hAnsi="Times New Roman" w:cs="Times New Roman"/>
                <w:b/>
                <w:bCs/>
                <w:sz w:val="24"/>
                <w:szCs w:val="24"/>
                <w:lang w:val="en-US"/>
              </w:rPr>
              <w:t>10</w:t>
            </w:r>
          </w:p>
        </w:tc>
        <w:tc>
          <w:tcPr>
            <w:tcW w:w="4393" w:type="dxa"/>
            <w:tcBorders>
              <w:top w:val="single" w:sz="2" w:space="0" w:color="000000"/>
              <w:left w:val="single" w:sz="2" w:space="0" w:color="000000"/>
              <w:bottom w:val="single" w:sz="2" w:space="0" w:color="000000"/>
              <w:right w:val="nil"/>
            </w:tcBorders>
            <w:shd w:val="clear" w:color="000000" w:fill="FFFFFF"/>
          </w:tcPr>
          <w:p w:rsidR="00DC2BA8" w:rsidRPr="00F36959" w:rsidRDefault="00DC2BA8" w:rsidP="00EB4D25">
            <w:pPr>
              <w:autoSpaceDE w:val="0"/>
              <w:autoSpaceDN w:val="0"/>
              <w:adjustRightInd w:val="0"/>
              <w:spacing w:after="0" w:line="240" w:lineRule="auto"/>
              <w:ind w:left="360"/>
              <w:rPr>
                <w:rFonts w:ascii="Times New Roman" w:hAnsi="Times New Roman" w:cs="Times New Roman"/>
                <w:b/>
                <w:bCs/>
                <w:sz w:val="24"/>
                <w:szCs w:val="24"/>
              </w:rPr>
            </w:pPr>
            <w:r w:rsidRPr="00F36959">
              <w:rPr>
                <w:rFonts w:ascii="Times New Roman" w:hAnsi="Times New Roman" w:cs="Times New Roman"/>
                <w:b/>
                <w:bCs/>
                <w:sz w:val="24"/>
                <w:szCs w:val="24"/>
              </w:rPr>
              <w:t>Основи роботи з комп’ютером</w:t>
            </w:r>
            <w:r w:rsidRPr="00F36959">
              <w:rPr>
                <w:rFonts w:ascii="Times New Roman" w:hAnsi="Times New Roman" w:cs="Times New Roman"/>
                <w:sz w:val="24"/>
                <w:szCs w:val="24"/>
              </w:rPr>
              <w:t xml:space="preserve">  </w:t>
            </w:r>
            <w:r w:rsidRPr="00F36959">
              <w:rPr>
                <w:rFonts w:ascii="Times New Roman" w:hAnsi="Times New Roman" w:cs="Times New Roman"/>
                <w:b/>
                <w:bCs/>
                <w:sz w:val="24"/>
                <w:szCs w:val="24"/>
              </w:rPr>
              <w:t xml:space="preserve">(10 </w:t>
            </w:r>
            <w:proofErr w:type="spellStart"/>
            <w:r w:rsidRPr="00F36959">
              <w:rPr>
                <w:rFonts w:ascii="Times New Roman" w:hAnsi="Times New Roman" w:cs="Times New Roman"/>
                <w:b/>
                <w:bCs/>
                <w:sz w:val="24"/>
                <w:szCs w:val="24"/>
              </w:rPr>
              <w:t>год</w:t>
            </w:r>
            <w:proofErr w:type="spellEnd"/>
            <w:r w:rsidRPr="00F36959">
              <w:rPr>
                <w:rFonts w:ascii="Times New Roman" w:hAnsi="Times New Roman" w:cs="Times New Roman"/>
                <w:b/>
                <w:bCs/>
                <w:sz w:val="24"/>
                <w:szCs w:val="24"/>
              </w:rPr>
              <w:t>)</w:t>
            </w:r>
          </w:p>
          <w:p w:rsidR="00DC2BA8" w:rsidRPr="00F36959" w:rsidRDefault="00DC2BA8" w:rsidP="00EB4D25">
            <w:pPr>
              <w:keepLines/>
              <w:tabs>
                <w:tab w:val="left" w:pos="152"/>
              </w:tabs>
              <w:autoSpaceDE w:val="0"/>
              <w:autoSpaceDN w:val="0"/>
              <w:adjustRightInd w:val="0"/>
              <w:spacing w:after="0" w:line="240" w:lineRule="auto"/>
              <w:ind w:left="-28" w:firstLine="629"/>
              <w:rPr>
                <w:rFonts w:ascii="Times New Roman" w:hAnsi="Times New Roman" w:cs="Times New Roman"/>
                <w:sz w:val="24"/>
                <w:szCs w:val="24"/>
              </w:rPr>
            </w:pPr>
            <w:r w:rsidRPr="00F36959">
              <w:rPr>
                <w:rFonts w:ascii="Times New Roman" w:hAnsi="Times New Roman" w:cs="Times New Roman"/>
                <w:sz w:val="24"/>
                <w:szCs w:val="24"/>
              </w:rPr>
              <w:t>Складові комп’ютера (системний блок, пристрої введення (миша, клавіатура), зберігання (жорсткий магнітний диск, оптичний диск, флеш-пам’ять), виведення даних (монітор, принтер), їх призначення.</w:t>
            </w:r>
          </w:p>
          <w:p w:rsidR="00DC2BA8" w:rsidRPr="00F36959" w:rsidRDefault="00DC2BA8" w:rsidP="00EB4D25">
            <w:pPr>
              <w:keepLines/>
              <w:tabs>
                <w:tab w:val="left" w:pos="152"/>
              </w:tabs>
              <w:autoSpaceDE w:val="0"/>
              <w:autoSpaceDN w:val="0"/>
              <w:adjustRightInd w:val="0"/>
              <w:spacing w:after="0" w:line="240" w:lineRule="auto"/>
              <w:ind w:left="-28" w:firstLine="629"/>
              <w:rPr>
                <w:rFonts w:ascii="Times New Roman" w:hAnsi="Times New Roman" w:cs="Times New Roman"/>
                <w:sz w:val="24"/>
                <w:szCs w:val="24"/>
              </w:rPr>
            </w:pPr>
            <w:r w:rsidRPr="00F36959">
              <w:rPr>
                <w:rFonts w:ascii="Times New Roman" w:hAnsi="Times New Roman" w:cs="Times New Roman"/>
                <w:sz w:val="24"/>
                <w:szCs w:val="24"/>
              </w:rPr>
              <w:t>Види сучасних персональних комп’ютерів (стаціонарні, портативні, планшети, комунікатори).</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 xml:space="preserve">Правила поведінки і безпеки життєдіяльності  в комп'ютерному класі. Підготовка комп’ютера до роботи. Коректне завершення роботи з </w:t>
            </w:r>
            <w:r w:rsidRPr="00F36959">
              <w:rPr>
                <w:rFonts w:ascii="Times New Roman" w:hAnsi="Times New Roman" w:cs="Times New Roman"/>
                <w:sz w:val="24"/>
                <w:szCs w:val="24"/>
              </w:rPr>
              <w:lastRenderedPageBreak/>
              <w:t>комп’ютером.</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Об’єкти.  Властивості об’єктів, значення властивостей. Об’єкти навколо нас. Класифікація об’єктів</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Робочий стіл. Меню, їх призначення. Види меню.</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Поняття про програму. Запуск програми на виконання </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Вікно програми, основні об‘єкти вікна. Завершення роботи з програмою</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Операції над вікнами</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Поняття про файл і каталог (папку), їх імена. Перегляд списків імен файлів і папок.</w:t>
            </w:r>
          </w:p>
          <w:p w:rsidR="00DC2BA8" w:rsidRPr="00F36959" w:rsidRDefault="00DC2BA8" w:rsidP="00EB4D25">
            <w:pPr>
              <w:autoSpaceDE w:val="0"/>
              <w:autoSpaceDN w:val="0"/>
              <w:adjustRightInd w:val="0"/>
              <w:spacing w:after="0" w:line="240" w:lineRule="auto"/>
              <w:ind w:left="33" w:firstLine="568"/>
              <w:rPr>
                <w:rFonts w:ascii="Times New Roman" w:hAnsi="Times New Roman" w:cs="Times New Roman"/>
                <w:sz w:val="24"/>
                <w:szCs w:val="24"/>
              </w:rPr>
            </w:pPr>
            <w:r w:rsidRPr="00F36959">
              <w:rPr>
                <w:rFonts w:ascii="Times New Roman" w:hAnsi="Times New Roman" w:cs="Times New Roman"/>
                <w:i/>
                <w:iCs/>
                <w:sz w:val="24"/>
                <w:szCs w:val="24"/>
              </w:rPr>
              <w:t>Практична робота 1.</w:t>
            </w:r>
            <w:r w:rsidRPr="00F36959">
              <w:rPr>
                <w:rFonts w:ascii="Times New Roman" w:hAnsi="Times New Roman" w:cs="Times New Roman"/>
                <w:sz w:val="24"/>
                <w:szCs w:val="24"/>
              </w:rPr>
              <w:t xml:space="preserve"> Робота з вікнами та їх об’єктами </w:t>
            </w:r>
          </w:p>
          <w:p w:rsidR="00DC2BA8" w:rsidRPr="00F36959" w:rsidRDefault="00DC2BA8" w:rsidP="00EB4D25">
            <w:pPr>
              <w:keepLines/>
              <w:tabs>
                <w:tab w:val="left" w:pos="152"/>
              </w:tabs>
              <w:autoSpaceDE w:val="0"/>
              <w:autoSpaceDN w:val="0"/>
              <w:adjustRightInd w:val="0"/>
              <w:spacing w:after="0" w:line="240" w:lineRule="auto"/>
              <w:ind w:left="-28" w:firstLine="629"/>
              <w:rPr>
                <w:rFonts w:ascii="Times New Roman" w:hAnsi="Times New Roman" w:cs="Times New Roman"/>
                <w:sz w:val="24"/>
                <w:szCs w:val="24"/>
              </w:rPr>
            </w:pPr>
            <w:r w:rsidRPr="00F36959">
              <w:rPr>
                <w:rFonts w:ascii="Times New Roman" w:hAnsi="Times New Roman" w:cs="Times New Roman"/>
                <w:i/>
                <w:iCs/>
                <w:sz w:val="24"/>
                <w:szCs w:val="24"/>
              </w:rPr>
              <w:t>Практична робота 2.</w:t>
            </w:r>
            <w:r w:rsidRPr="00F36959">
              <w:rPr>
                <w:rFonts w:ascii="Times New Roman" w:hAnsi="Times New Roman" w:cs="Times New Roman"/>
                <w:sz w:val="24"/>
                <w:szCs w:val="24"/>
              </w:rPr>
              <w:t xml:space="preserve"> Робота з клавіатурним тренажером.</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autoSpaceDE w:val="0"/>
              <w:autoSpaceDN w:val="0"/>
              <w:adjustRightInd w:val="0"/>
              <w:spacing w:after="0" w:line="240" w:lineRule="auto"/>
              <w:rPr>
                <w:rFonts w:ascii="Times New Roman" w:hAnsi="Times New Roman" w:cs="Times New Roman"/>
                <w:b/>
                <w:bCs/>
                <w:sz w:val="24"/>
                <w:szCs w:val="24"/>
              </w:rPr>
            </w:pPr>
            <w:r w:rsidRPr="00F36959">
              <w:rPr>
                <w:rFonts w:ascii="Times New Roman" w:hAnsi="Times New Roman" w:cs="Times New Roman"/>
                <w:b/>
                <w:bCs/>
                <w:i/>
                <w:iCs/>
                <w:sz w:val="24"/>
                <w:szCs w:val="24"/>
              </w:rPr>
              <w:lastRenderedPageBreak/>
              <w:t>Учень</w:t>
            </w:r>
          </w:p>
          <w:p w:rsidR="00DC2BA8" w:rsidRPr="00F36959" w:rsidRDefault="00DC2BA8" w:rsidP="00EB4D25">
            <w:pPr>
              <w:autoSpaceDE w:val="0"/>
              <w:autoSpaceDN w:val="0"/>
              <w:adjustRightInd w:val="0"/>
              <w:spacing w:after="0" w:line="240" w:lineRule="auto"/>
              <w:rPr>
                <w:rFonts w:ascii="Times New Roman" w:hAnsi="Times New Roman" w:cs="Times New Roman"/>
                <w:b/>
                <w:bCs/>
                <w:i/>
                <w:iCs/>
                <w:sz w:val="24"/>
                <w:szCs w:val="24"/>
              </w:rPr>
            </w:pPr>
            <w:r w:rsidRPr="00F36959">
              <w:rPr>
                <w:rFonts w:ascii="Times New Roman" w:hAnsi="Times New Roman" w:cs="Times New Roman"/>
                <w:b/>
                <w:bCs/>
                <w:i/>
                <w:iCs/>
                <w:sz w:val="24"/>
                <w:szCs w:val="24"/>
              </w:rPr>
              <w:t>має уявлення:</w:t>
            </w:r>
          </w:p>
          <w:p w:rsidR="00DC2BA8" w:rsidRPr="00F36959" w:rsidRDefault="00DC2BA8" w:rsidP="00EB4D25">
            <w:pPr>
              <w:numPr>
                <w:ilvl w:val="0"/>
                <w:numId w:val="1"/>
              </w:numPr>
              <w:autoSpaceDE w:val="0"/>
              <w:autoSpaceDN w:val="0"/>
              <w:adjustRightInd w:val="0"/>
              <w:spacing w:after="0" w:line="240" w:lineRule="auto"/>
              <w:ind w:left="1398" w:hanging="360"/>
              <w:rPr>
                <w:rFonts w:ascii="Times New Roman" w:hAnsi="Times New Roman" w:cs="Times New Roman"/>
                <w:sz w:val="24"/>
                <w:szCs w:val="24"/>
              </w:rPr>
            </w:pPr>
            <w:r w:rsidRPr="00F36959">
              <w:rPr>
                <w:rFonts w:ascii="Times New Roman" w:hAnsi="Times New Roman" w:cs="Times New Roman"/>
                <w:sz w:val="24"/>
                <w:szCs w:val="24"/>
              </w:rPr>
              <w:t xml:space="preserve">про об’єкти та їх властивості; </w:t>
            </w:r>
          </w:p>
          <w:p w:rsidR="00DC2BA8" w:rsidRPr="00F36959" w:rsidRDefault="00DC2BA8" w:rsidP="00EB4D25">
            <w:pPr>
              <w:numPr>
                <w:ilvl w:val="0"/>
                <w:numId w:val="1"/>
              </w:numPr>
              <w:autoSpaceDE w:val="0"/>
              <w:autoSpaceDN w:val="0"/>
              <w:adjustRightInd w:val="0"/>
              <w:spacing w:after="0" w:line="240" w:lineRule="auto"/>
              <w:ind w:left="1398" w:hanging="360"/>
              <w:rPr>
                <w:rFonts w:ascii="Times New Roman" w:hAnsi="Times New Roman" w:cs="Times New Roman"/>
                <w:sz w:val="24"/>
                <w:szCs w:val="24"/>
              </w:rPr>
            </w:pPr>
            <w:r w:rsidRPr="00F36959">
              <w:rPr>
                <w:rFonts w:ascii="Times New Roman" w:hAnsi="Times New Roman" w:cs="Times New Roman"/>
                <w:sz w:val="24"/>
                <w:szCs w:val="24"/>
              </w:rPr>
              <w:t xml:space="preserve">значення властивостей; </w:t>
            </w:r>
          </w:p>
          <w:p w:rsidR="00DC2BA8" w:rsidRPr="00F36959" w:rsidRDefault="00DC2BA8" w:rsidP="00EB4D25">
            <w:pPr>
              <w:numPr>
                <w:ilvl w:val="0"/>
                <w:numId w:val="1"/>
              </w:numPr>
              <w:autoSpaceDE w:val="0"/>
              <w:autoSpaceDN w:val="0"/>
              <w:adjustRightInd w:val="0"/>
              <w:spacing w:after="0" w:line="240" w:lineRule="auto"/>
              <w:ind w:left="1398" w:hanging="360"/>
              <w:rPr>
                <w:rFonts w:ascii="Times New Roman" w:hAnsi="Times New Roman" w:cs="Times New Roman"/>
                <w:sz w:val="24"/>
                <w:szCs w:val="24"/>
              </w:rPr>
            </w:pPr>
            <w:r w:rsidRPr="00F36959">
              <w:rPr>
                <w:rFonts w:ascii="Times New Roman" w:hAnsi="Times New Roman" w:cs="Times New Roman"/>
                <w:sz w:val="24"/>
                <w:szCs w:val="24"/>
              </w:rPr>
              <w:t>класифікацію об’єктів;</w:t>
            </w:r>
          </w:p>
          <w:p w:rsidR="00DC2BA8" w:rsidRPr="00F36959" w:rsidRDefault="00DC2BA8" w:rsidP="00EB4D25">
            <w:pPr>
              <w:autoSpaceDE w:val="0"/>
              <w:autoSpaceDN w:val="0"/>
              <w:adjustRightInd w:val="0"/>
              <w:spacing w:after="0" w:line="240" w:lineRule="auto"/>
              <w:ind w:left="34"/>
              <w:rPr>
                <w:rFonts w:ascii="Times New Roman" w:hAnsi="Times New Roman" w:cs="Times New Roman"/>
                <w:b/>
                <w:bCs/>
                <w:i/>
                <w:iCs/>
                <w:color w:val="000000"/>
                <w:sz w:val="24"/>
                <w:szCs w:val="24"/>
              </w:rPr>
            </w:pPr>
            <w:r w:rsidRPr="00F36959">
              <w:rPr>
                <w:rFonts w:ascii="Times New Roman" w:hAnsi="Times New Roman" w:cs="Times New Roman"/>
                <w:b/>
                <w:bCs/>
                <w:i/>
                <w:iCs/>
                <w:color w:val="000000"/>
                <w:sz w:val="24"/>
                <w:szCs w:val="24"/>
              </w:rPr>
              <w:t xml:space="preserve">описує поняття: </w:t>
            </w:r>
          </w:p>
          <w:p w:rsidR="00DC2BA8" w:rsidRPr="00F36959" w:rsidRDefault="00DC2BA8" w:rsidP="00EB4D25">
            <w:pPr>
              <w:numPr>
                <w:ilvl w:val="0"/>
                <w:numId w:val="1"/>
              </w:numPr>
              <w:autoSpaceDE w:val="0"/>
              <w:autoSpaceDN w:val="0"/>
              <w:adjustRightInd w:val="0"/>
              <w:spacing w:after="0" w:line="240" w:lineRule="auto"/>
              <w:ind w:left="1398" w:hanging="360"/>
              <w:rPr>
                <w:rFonts w:ascii="Times New Roman" w:hAnsi="Times New Roman" w:cs="Times New Roman"/>
                <w:sz w:val="24"/>
                <w:szCs w:val="24"/>
              </w:rPr>
            </w:pPr>
            <w:r w:rsidRPr="00F36959">
              <w:rPr>
                <w:rFonts w:ascii="Times New Roman" w:hAnsi="Times New Roman" w:cs="Times New Roman"/>
                <w:i/>
                <w:iCs/>
                <w:sz w:val="24"/>
                <w:szCs w:val="24"/>
              </w:rPr>
              <w:t>програма</w:t>
            </w:r>
            <w:r w:rsidRPr="00F36959">
              <w:rPr>
                <w:rFonts w:ascii="Times New Roman" w:hAnsi="Times New Roman" w:cs="Times New Roman"/>
                <w:sz w:val="24"/>
                <w:szCs w:val="24"/>
              </w:rPr>
              <w:t xml:space="preserve">;  </w:t>
            </w:r>
          </w:p>
          <w:p w:rsidR="00DC2BA8" w:rsidRPr="00F36959" w:rsidRDefault="00DC2BA8" w:rsidP="00EB4D25">
            <w:pPr>
              <w:numPr>
                <w:ilvl w:val="0"/>
                <w:numId w:val="1"/>
              </w:numPr>
              <w:autoSpaceDE w:val="0"/>
              <w:autoSpaceDN w:val="0"/>
              <w:adjustRightInd w:val="0"/>
              <w:spacing w:after="0" w:line="240" w:lineRule="auto"/>
              <w:ind w:left="1398" w:hanging="360"/>
              <w:rPr>
                <w:rFonts w:ascii="Times New Roman" w:hAnsi="Times New Roman" w:cs="Times New Roman"/>
                <w:color w:val="000000"/>
                <w:sz w:val="24"/>
                <w:szCs w:val="24"/>
              </w:rPr>
            </w:pPr>
            <w:r w:rsidRPr="00F36959">
              <w:rPr>
                <w:rFonts w:ascii="Times New Roman" w:hAnsi="Times New Roman" w:cs="Times New Roman"/>
                <w:i/>
                <w:iCs/>
                <w:color w:val="000000"/>
                <w:sz w:val="24"/>
                <w:szCs w:val="24"/>
              </w:rPr>
              <w:t>файл</w:t>
            </w:r>
            <w:r w:rsidRPr="00F36959">
              <w:rPr>
                <w:rFonts w:ascii="Times New Roman" w:hAnsi="Times New Roman" w:cs="Times New Roman"/>
                <w:color w:val="000000"/>
                <w:sz w:val="24"/>
                <w:szCs w:val="24"/>
              </w:rPr>
              <w:t xml:space="preserve">; </w:t>
            </w:r>
          </w:p>
          <w:p w:rsidR="00DC2BA8" w:rsidRPr="00F36959" w:rsidRDefault="00DC2BA8" w:rsidP="00EB4D25">
            <w:pPr>
              <w:numPr>
                <w:ilvl w:val="0"/>
                <w:numId w:val="1"/>
              </w:numPr>
              <w:autoSpaceDE w:val="0"/>
              <w:autoSpaceDN w:val="0"/>
              <w:adjustRightInd w:val="0"/>
              <w:spacing w:after="0" w:line="240" w:lineRule="auto"/>
              <w:ind w:left="1398" w:hanging="360"/>
              <w:rPr>
                <w:rFonts w:ascii="Times New Roman" w:hAnsi="Times New Roman" w:cs="Times New Roman"/>
                <w:color w:val="000000"/>
                <w:sz w:val="24"/>
                <w:szCs w:val="24"/>
              </w:rPr>
            </w:pPr>
            <w:r w:rsidRPr="00F36959">
              <w:rPr>
                <w:rFonts w:ascii="Times New Roman" w:hAnsi="Times New Roman" w:cs="Times New Roman"/>
                <w:i/>
                <w:iCs/>
                <w:sz w:val="24"/>
                <w:szCs w:val="24"/>
              </w:rPr>
              <w:t xml:space="preserve">каталог </w:t>
            </w:r>
            <w:r w:rsidRPr="00F36959">
              <w:rPr>
                <w:rFonts w:ascii="Times New Roman" w:hAnsi="Times New Roman" w:cs="Times New Roman"/>
                <w:i/>
                <w:iCs/>
                <w:color w:val="000000"/>
                <w:sz w:val="24"/>
                <w:szCs w:val="24"/>
              </w:rPr>
              <w:t xml:space="preserve"> (папка)</w:t>
            </w:r>
            <w:r w:rsidRPr="00F36959">
              <w:rPr>
                <w:rFonts w:ascii="Times New Roman" w:hAnsi="Times New Roman" w:cs="Times New Roman"/>
                <w:color w:val="000000"/>
                <w:sz w:val="24"/>
                <w:szCs w:val="24"/>
              </w:rPr>
              <w:t>;</w:t>
            </w:r>
          </w:p>
          <w:p w:rsidR="00DC2BA8" w:rsidRPr="00F36959" w:rsidRDefault="00DC2BA8" w:rsidP="00EB4D25">
            <w:pPr>
              <w:keepLines/>
              <w:tabs>
                <w:tab w:val="left" w:pos="172"/>
              </w:tabs>
              <w:autoSpaceDE w:val="0"/>
              <w:autoSpaceDN w:val="0"/>
              <w:adjustRightInd w:val="0"/>
              <w:spacing w:after="0" w:line="240" w:lineRule="auto"/>
              <w:ind w:left="34"/>
              <w:rPr>
                <w:rFonts w:ascii="Times New Roman" w:hAnsi="Times New Roman" w:cs="Times New Roman"/>
                <w:b/>
                <w:bCs/>
                <w:i/>
                <w:iCs/>
                <w:sz w:val="24"/>
                <w:szCs w:val="24"/>
              </w:rPr>
            </w:pPr>
            <w:r w:rsidRPr="00F36959">
              <w:rPr>
                <w:rFonts w:ascii="Times New Roman" w:hAnsi="Times New Roman" w:cs="Times New Roman"/>
                <w:b/>
                <w:bCs/>
                <w:i/>
                <w:iCs/>
                <w:sz w:val="24"/>
                <w:szCs w:val="24"/>
              </w:rPr>
              <w:t xml:space="preserve">пояснює </w:t>
            </w:r>
            <w:r w:rsidRPr="00F36959">
              <w:rPr>
                <w:rFonts w:ascii="Times New Roman" w:hAnsi="Times New Roman" w:cs="Times New Roman"/>
                <w:b/>
                <w:bCs/>
                <w:i/>
                <w:iCs/>
                <w:color w:val="000000"/>
                <w:sz w:val="24"/>
                <w:szCs w:val="24"/>
              </w:rPr>
              <w:t>призначення</w:t>
            </w:r>
            <w:r w:rsidRPr="00F36959">
              <w:rPr>
                <w:rFonts w:ascii="Times New Roman" w:hAnsi="Times New Roman" w:cs="Times New Roman"/>
                <w:b/>
                <w:bCs/>
                <w:i/>
                <w:iCs/>
                <w:sz w:val="24"/>
                <w:szCs w:val="24"/>
              </w:rPr>
              <w:t xml:space="preserve">: </w:t>
            </w:r>
          </w:p>
          <w:p w:rsidR="00DC2BA8" w:rsidRPr="00F36959" w:rsidRDefault="00DC2BA8" w:rsidP="00EB4D25">
            <w:pPr>
              <w:keepLines/>
              <w:numPr>
                <w:ilvl w:val="0"/>
                <w:numId w:val="1"/>
              </w:numPr>
              <w:tabs>
                <w:tab w:val="left" w:pos="172"/>
              </w:tabs>
              <w:autoSpaceDE w:val="0"/>
              <w:autoSpaceDN w:val="0"/>
              <w:adjustRightInd w:val="0"/>
              <w:spacing w:after="0" w:line="240" w:lineRule="auto"/>
              <w:ind w:left="1168" w:hanging="360"/>
              <w:rPr>
                <w:rFonts w:ascii="Times New Roman" w:hAnsi="Times New Roman" w:cs="Times New Roman"/>
                <w:sz w:val="24"/>
                <w:szCs w:val="24"/>
              </w:rPr>
            </w:pPr>
            <w:r w:rsidRPr="00F36959">
              <w:rPr>
                <w:rFonts w:ascii="Times New Roman" w:hAnsi="Times New Roman" w:cs="Times New Roman"/>
                <w:sz w:val="24"/>
                <w:szCs w:val="24"/>
              </w:rPr>
              <w:t xml:space="preserve">персонального комп’ютера; </w:t>
            </w:r>
          </w:p>
          <w:p w:rsidR="00DC2BA8" w:rsidRPr="00F36959" w:rsidRDefault="00DC2BA8" w:rsidP="00EB4D25">
            <w:pPr>
              <w:keepLines/>
              <w:numPr>
                <w:ilvl w:val="0"/>
                <w:numId w:val="1"/>
              </w:numPr>
              <w:tabs>
                <w:tab w:val="left" w:pos="172"/>
              </w:tabs>
              <w:autoSpaceDE w:val="0"/>
              <w:autoSpaceDN w:val="0"/>
              <w:adjustRightInd w:val="0"/>
              <w:spacing w:after="0" w:line="240" w:lineRule="auto"/>
              <w:ind w:left="1168" w:hanging="360"/>
              <w:rPr>
                <w:rFonts w:ascii="Times New Roman" w:hAnsi="Times New Roman" w:cs="Times New Roman"/>
                <w:sz w:val="24"/>
                <w:szCs w:val="24"/>
              </w:rPr>
            </w:pPr>
            <w:r w:rsidRPr="00F36959">
              <w:rPr>
                <w:rFonts w:ascii="Times New Roman" w:hAnsi="Times New Roman" w:cs="Times New Roman"/>
                <w:sz w:val="24"/>
                <w:szCs w:val="24"/>
              </w:rPr>
              <w:t xml:space="preserve">основних складових комп’ютера; </w:t>
            </w:r>
          </w:p>
          <w:p w:rsidR="00DC2BA8" w:rsidRPr="00F36959" w:rsidRDefault="00DC2BA8" w:rsidP="00EB4D25">
            <w:pPr>
              <w:keepLines/>
              <w:numPr>
                <w:ilvl w:val="0"/>
                <w:numId w:val="1"/>
              </w:numPr>
              <w:tabs>
                <w:tab w:val="left" w:pos="172"/>
              </w:tabs>
              <w:autoSpaceDE w:val="0"/>
              <w:autoSpaceDN w:val="0"/>
              <w:adjustRightInd w:val="0"/>
              <w:spacing w:after="0" w:line="240" w:lineRule="auto"/>
              <w:ind w:left="1168" w:hanging="360"/>
              <w:rPr>
                <w:rFonts w:ascii="Times New Roman" w:hAnsi="Times New Roman" w:cs="Times New Roman"/>
                <w:sz w:val="24"/>
                <w:szCs w:val="24"/>
              </w:rPr>
            </w:pPr>
            <w:r w:rsidRPr="00F36959">
              <w:rPr>
                <w:rFonts w:ascii="Times New Roman" w:hAnsi="Times New Roman" w:cs="Times New Roman"/>
                <w:sz w:val="24"/>
                <w:szCs w:val="24"/>
              </w:rPr>
              <w:t>меню;</w:t>
            </w:r>
          </w:p>
          <w:p w:rsidR="00DC2BA8" w:rsidRPr="00F36959" w:rsidRDefault="00DC2BA8" w:rsidP="00EB4D25">
            <w:pPr>
              <w:autoSpaceDE w:val="0"/>
              <w:autoSpaceDN w:val="0"/>
              <w:adjustRightInd w:val="0"/>
              <w:spacing w:after="0" w:line="240" w:lineRule="auto"/>
              <w:ind w:left="34"/>
              <w:rPr>
                <w:rFonts w:ascii="Times New Roman" w:hAnsi="Times New Roman" w:cs="Times New Roman"/>
                <w:b/>
                <w:bCs/>
                <w:i/>
                <w:iCs/>
                <w:sz w:val="24"/>
                <w:szCs w:val="24"/>
              </w:rPr>
            </w:pPr>
            <w:r w:rsidRPr="00F36959">
              <w:rPr>
                <w:rFonts w:ascii="Times New Roman" w:hAnsi="Times New Roman" w:cs="Times New Roman"/>
                <w:b/>
                <w:bCs/>
                <w:i/>
                <w:iCs/>
                <w:sz w:val="24"/>
                <w:szCs w:val="24"/>
              </w:rPr>
              <w:t xml:space="preserve">наводить приклади: </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sz w:val="24"/>
                <w:szCs w:val="24"/>
              </w:rPr>
              <w:lastRenderedPageBreak/>
              <w:t>об’єктів, властивостей об’єктів, значень властивостей об’єктів;</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sz w:val="24"/>
                <w:szCs w:val="24"/>
              </w:rPr>
              <w:t>пристроїв введення, виведення, зберігання даних;</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sz w:val="24"/>
                <w:szCs w:val="24"/>
              </w:rPr>
              <w:t>сучасних персональних комп’ютерів;</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sz w:val="24"/>
                <w:szCs w:val="24"/>
              </w:rPr>
              <w:t>різних видів меню;</w:t>
            </w:r>
          </w:p>
          <w:p w:rsidR="00DC2BA8" w:rsidRPr="00F36959" w:rsidRDefault="00DC2BA8" w:rsidP="00EB4D25">
            <w:pPr>
              <w:autoSpaceDE w:val="0"/>
              <w:autoSpaceDN w:val="0"/>
              <w:adjustRightInd w:val="0"/>
              <w:spacing w:after="0" w:line="240" w:lineRule="auto"/>
              <w:ind w:hanging="26"/>
              <w:rPr>
                <w:rFonts w:ascii="Times New Roman" w:hAnsi="Times New Roman" w:cs="Times New Roman"/>
                <w:i/>
                <w:iCs/>
                <w:sz w:val="24"/>
                <w:szCs w:val="24"/>
              </w:rPr>
            </w:pPr>
            <w:r w:rsidRPr="00F36959">
              <w:rPr>
                <w:rFonts w:ascii="Times New Roman" w:hAnsi="Times New Roman" w:cs="Times New Roman"/>
                <w:b/>
                <w:bCs/>
                <w:i/>
                <w:iCs/>
                <w:sz w:val="24"/>
                <w:szCs w:val="24"/>
              </w:rPr>
              <w:t>називає</w:t>
            </w:r>
            <w:r w:rsidRPr="00F36959">
              <w:rPr>
                <w:rFonts w:ascii="Times New Roman" w:hAnsi="Times New Roman" w:cs="Times New Roman"/>
                <w:i/>
                <w:iCs/>
                <w:sz w:val="24"/>
                <w:szCs w:val="24"/>
              </w:rPr>
              <w:t>:</w:t>
            </w:r>
          </w:p>
          <w:p w:rsidR="00DC2BA8" w:rsidRPr="00F36959" w:rsidRDefault="00DC2BA8" w:rsidP="00EB4D25">
            <w:pPr>
              <w:pStyle w:val="a3"/>
              <w:numPr>
                <w:ilvl w:val="0"/>
                <w:numId w:val="2"/>
              </w:num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основні об’єкти вікна (рядок заголовка, кнопки управління, робоча область);</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sz w:val="24"/>
                <w:szCs w:val="24"/>
              </w:rPr>
              <w:t>основні операції, які можна виконувати над вікнами;</w:t>
            </w:r>
          </w:p>
          <w:p w:rsidR="00DC2BA8" w:rsidRPr="00F36959" w:rsidRDefault="00DC2BA8" w:rsidP="00EB4D25">
            <w:pPr>
              <w:autoSpaceDE w:val="0"/>
              <w:autoSpaceDN w:val="0"/>
              <w:adjustRightInd w:val="0"/>
              <w:spacing w:after="0" w:line="240" w:lineRule="auto"/>
              <w:rPr>
                <w:rFonts w:ascii="Times New Roman" w:hAnsi="Times New Roman" w:cs="Times New Roman"/>
                <w:b/>
                <w:bCs/>
                <w:i/>
                <w:iCs/>
                <w:color w:val="000000"/>
                <w:sz w:val="24"/>
                <w:szCs w:val="24"/>
              </w:rPr>
            </w:pPr>
            <w:r w:rsidRPr="00F36959">
              <w:rPr>
                <w:rFonts w:ascii="Times New Roman" w:hAnsi="Times New Roman" w:cs="Times New Roman"/>
                <w:b/>
                <w:bCs/>
                <w:i/>
                <w:iCs/>
                <w:color w:val="000000"/>
                <w:sz w:val="24"/>
                <w:szCs w:val="24"/>
              </w:rPr>
              <w:t xml:space="preserve">знає та дотримується: </w:t>
            </w:r>
          </w:p>
          <w:p w:rsidR="00DC2BA8" w:rsidRPr="00F36959" w:rsidRDefault="00DC2BA8" w:rsidP="00EB4D25">
            <w:pPr>
              <w:numPr>
                <w:ilvl w:val="0"/>
                <w:numId w:val="1"/>
              </w:numPr>
              <w:autoSpaceDE w:val="0"/>
              <w:autoSpaceDN w:val="0"/>
              <w:adjustRightInd w:val="0"/>
              <w:spacing w:after="0" w:line="240" w:lineRule="auto"/>
              <w:ind w:left="1168" w:hanging="425"/>
              <w:rPr>
                <w:rFonts w:ascii="Times New Roman" w:hAnsi="Times New Roman" w:cs="Times New Roman"/>
                <w:color w:val="000000"/>
                <w:sz w:val="24"/>
                <w:szCs w:val="24"/>
              </w:rPr>
            </w:pPr>
            <w:r w:rsidRPr="00F36959">
              <w:rPr>
                <w:rFonts w:ascii="Times New Roman" w:hAnsi="Times New Roman" w:cs="Times New Roman"/>
                <w:sz w:val="24"/>
                <w:szCs w:val="24"/>
              </w:rPr>
              <w:t xml:space="preserve">правил поведінки та </w:t>
            </w:r>
            <w:r w:rsidRPr="00F36959">
              <w:rPr>
                <w:rFonts w:ascii="Times New Roman" w:hAnsi="Times New Roman" w:cs="Times New Roman"/>
                <w:color w:val="000000"/>
                <w:sz w:val="24"/>
                <w:szCs w:val="24"/>
              </w:rPr>
              <w:t xml:space="preserve">безпеки життєдіяльності під час роботи в комп’ютерному класі;  </w:t>
            </w:r>
          </w:p>
          <w:p w:rsidR="00DC2BA8" w:rsidRPr="00F36959" w:rsidRDefault="00DC2BA8" w:rsidP="00EB4D25">
            <w:pPr>
              <w:autoSpaceDE w:val="0"/>
              <w:autoSpaceDN w:val="0"/>
              <w:adjustRightInd w:val="0"/>
              <w:spacing w:after="0" w:line="240" w:lineRule="auto"/>
              <w:rPr>
                <w:rFonts w:ascii="Times New Roman" w:hAnsi="Times New Roman" w:cs="Times New Roman"/>
                <w:b/>
                <w:bCs/>
                <w:color w:val="000000"/>
                <w:sz w:val="24"/>
                <w:szCs w:val="24"/>
              </w:rPr>
            </w:pPr>
            <w:r w:rsidRPr="00F36959">
              <w:rPr>
                <w:rFonts w:ascii="Times New Roman" w:hAnsi="Times New Roman" w:cs="Times New Roman"/>
                <w:b/>
                <w:bCs/>
                <w:i/>
                <w:iCs/>
                <w:color w:val="000000"/>
                <w:sz w:val="24"/>
                <w:szCs w:val="24"/>
              </w:rPr>
              <w:t>знає:</w:t>
            </w:r>
            <w:r w:rsidRPr="00F36959">
              <w:rPr>
                <w:rFonts w:ascii="Times New Roman" w:hAnsi="Times New Roman" w:cs="Times New Roman"/>
                <w:b/>
                <w:bCs/>
                <w:color w:val="000000"/>
                <w:sz w:val="24"/>
                <w:szCs w:val="24"/>
              </w:rPr>
              <w:t xml:space="preserve"> </w:t>
            </w:r>
          </w:p>
          <w:p w:rsidR="00DC2BA8" w:rsidRPr="00F36959" w:rsidRDefault="00DC2BA8" w:rsidP="00EB4D25">
            <w:pPr>
              <w:numPr>
                <w:ilvl w:val="0"/>
                <w:numId w:val="1"/>
              </w:numPr>
              <w:autoSpaceDE w:val="0"/>
              <w:autoSpaceDN w:val="0"/>
              <w:adjustRightInd w:val="0"/>
              <w:spacing w:after="0" w:line="240" w:lineRule="auto"/>
              <w:ind w:left="720" w:hanging="360"/>
              <w:rPr>
                <w:rFonts w:ascii="Times New Roman" w:hAnsi="Times New Roman" w:cs="Times New Roman"/>
                <w:color w:val="000000"/>
                <w:sz w:val="24"/>
                <w:szCs w:val="24"/>
              </w:rPr>
            </w:pPr>
            <w:r w:rsidRPr="00F36959">
              <w:rPr>
                <w:rFonts w:ascii="Times New Roman" w:hAnsi="Times New Roman" w:cs="Times New Roman"/>
                <w:sz w:val="24"/>
                <w:szCs w:val="24"/>
              </w:rPr>
              <w:t>призначення</w:t>
            </w:r>
            <w:r w:rsidRPr="00F36959">
              <w:rPr>
                <w:rFonts w:ascii="Times New Roman" w:hAnsi="Times New Roman" w:cs="Times New Roman"/>
                <w:color w:val="000000"/>
                <w:sz w:val="24"/>
                <w:szCs w:val="24"/>
              </w:rPr>
              <w:t xml:space="preserve"> основних клавіш клавіатури комп’ютера;</w:t>
            </w:r>
          </w:p>
          <w:p w:rsidR="00DC2BA8" w:rsidRPr="00F36959" w:rsidRDefault="00DC2BA8" w:rsidP="00EB4D25">
            <w:pPr>
              <w:autoSpaceDE w:val="0"/>
              <w:autoSpaceDN w:val="0"/>
              <w:adjustRightInd w:val="0"/>
              <w:spacing w:after="0" w:line="240" w:lineRule="auto"/>
              <w:rPr>
                <w:rFonts w:ascii="Times New Roman" w:hAnsi="Times New Roman" w:cs="Times New Roman"/>
                <w:b/>
                <w:bCs/>
                <w:i/>
                <w:iCs/>
                <w:sz w:val="24"/>
                <w:szCs w:val="24"/>
              </w:rPr>
            </w:pPr>
            <w:r w:rsidRPr="00F36959">
              <w:rPr>
                <w:rFonts w:ascii="Times New Roman" w:hAnsi="Times New Roman" w:cs="Times New Roman"/>
                <w:b/>
                <w:bCs/>
                <w:i/>
                <w:iCs/>
                <w:sz w:val="24"/>
                <w:szCs w:val="24"/>
              </w:rPr>
              <w:t xml:space="preserve">уміє: </w:t>
            </w:r>
          </w:p>
          <w:p w:rsidR="00DC2BA8" w:rsidRPr="00F36959" w:rsidRDefault="00DC2BA8" w:rsidP="00EB4D25">
            <w:pPr>
              <w:numPr>
                <w:ilvl w:val="0"/>
                <w:numId w:val="1"/>
              </w:numPr>
              <w:suppressAutoHyphen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t>класифікувати об’єкти за однією з властивостей;</w:t>
            </w:r>
          </w:p>
          <w:p w:rsidR="00DC2BA8" w:rsidRPr="00F36959" w:rsidRDefault="00DC2BA8" w:rsidP="00EB4D25">
            <w:pPr>
              <w:numPr>
                <w:ilvl w:val="0"/>
                <w:numId w:val="1"/>
              </w:numPr>
              <w:suppressAutoHyphen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t xml:space="preserve">вмикати комп’ютер і коректно завершувати роботу з ним; </w:t>
            </w:r>
          </w:p>
          <w:p w:rsidR="00DC2BA8" w:rsidRPr="00F36959" w:rsidRDefault="00DC2BA8" w:rsidP="00EB4D25">
            <w:pPr>
              <w:numPr>
                <w:ilvl w:val="0"/>
                <w:numId w:val="1"/>
              </w:numPr>
              <w:suppressAutoHyphen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t xml:space="preserve">запускати програму на виконання та коректно завершувати роботу з нею; </w:t>
            </w:r>
          </w:p>
          <w:p w:rsidR="00DC2BA8" w:rsidRPr="00F36959" w:rsidRDefault="00DC2BA8" w:rsidP="00EB4D25">
            <w:pPr>
              <w:numPr>
                <w:ilvl w:val="0"/>
                <w:numId w:val="1"/>
              </w:numPr>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t>змінювати розміри вікон та їх положення на екрані;</w:t>
            </w:r>
          </w:p>
          <w:p w:rsidR="00DC2BA8" w:rsidRPr="00F36959" w:rsidRDefault="00DC2BA8" w:rsidP="00EB4D25">
            <w:pPr>
              <w:numPr>
                <w:ilvl w:val="0"/>
                <w:numId w:val="1"/>
              </w:numPr>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t>згортати, розгортати і закривати вікна;</w:t>
            </w:r>
          </w:p>
          <w:p w:rsidR="00DC2BA8" w:rsidRPr="00F36959" w:rsidRDefault="00DC2BA8" w:rsidP="00EB4D25">
            <w:pPr>
              <w:numPr>
                <w:ilvl w:val="0"/>
                <w:numId w:val="1"/>
              </w:numPr>
              <w:suppressAutoHyphen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t>відкривати потрібну папку, переглядати списки імен файлів і папок, закривати папку;</w:t>
            </w:r>
          </w:p>
          <w:p w:rsidR="00DC2BA8" w:rsidRPr="00F36959" w:rsidRDefault="00DC2BA8" w:rsidP="00EB4D25">
            <w:pPr>
              <w:numPr>
                <w:ilvl w:val="0"/>
                <w:numId w:val="1"/>
              </w:numPr>
              <w:suppressAutoHyphen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lastRenderedPageBreak/>
              <w:t>виконувати операції над об’єктами з використанням миші: вибирати, перетягувати;</w:t>
            </w:r>
          </w:p>
          <w:p w:rsidR="00DC2BA8" w:rsidRPr="00F36959" w:rsidRDefault="00DC2BA8" w:rsidP="00EB4D25">
            <w:pPr>
              <w:numPr>
                <w:ilvl w:val="0"/>
                <w:numId w:val="1"/>
              </w:numPr>
              <w:suppressAutoHyphens/>
              <w:autoSpaceDE w:val="0"/>
              <w:autoSpaceDN w:val="0"/>
              <w:adjustRightInd w:val="0"/>
              <w:spacing w:after="0" w:line="240" w:lineRule="auto"/>
              <w:ind w:left="720" w:hanging="360"/>
              <w:rPr>
                <w:rFonts w:ascii="Times New Roman" w:hAnsi="Times New Roman" w:cs="Times New Roman"/>
                <w:sz w:val="24"/>
                <w:szCs w:val="24"/>
              </w:rPr>
            </w:pPr>
            <w:r w:rsidRPr="00F36959">
              <w:rPr>
                <w:rFonts w:ascii="Times New Roman" w:hAnsi="Times New Roman" w:cs="Times New Roman"/>
                <w:sz w:val="24"/>
                <w:szCs w:val="24"/>
              </w:rPr>
              <w:t>виконувати операції над об’єктами з використанням меню, зокрема контекстного;</w:t>
            </w:r>
          </w:p>
          <w:p w:rsidR="00DC2BA8" w:rsidRPr="00F36959" w:rsidRDefault="00DC2BA8" w:rsidP="00EB4D25">
            <w:pPr>
              <w:numPr>
                <w:ilvl w:val="0"/>
                <w:numId w:val="1"/>
              </w:numPr>
              <w:suppressAutoHyphens/>
              <w:autoSpaceDE w:val="0"/>
              <w:autoSpaceDN w:val="0"/>
              <w:adjustRightInd w:val="0"/>
              <w:spacing w:after="0" w:line="240" w:lineRule="auto"/>
              <w:ind w:left="720" w:hanging="360"/>
              <w:rPr>
                <w:rFonts w:ascii="Times New Roman" w:hAnsi="Times New Roman" w:cs="Times New Roman"/>
                <w:sz w:val="24"/>
                <w:szCs w:val="24"/>
                <w:lang w:val="ru-RU"/>
              </w:rPr>
            </w:pPr>
            <w:r w:rsidRPr="00F36959">
              <w:rPr>
                <w:rFonts w:ascii="Times New Roman" w:hAnsi="Times New Roman" w:cs="Times New Roman"/>
                <w:sz w:val="24"/>
                <w:szCs w:val="24"/>
              </w:rPr>
              <w:t>вводити текст з використанням символів кирилиці та латиниці, чисел, розділових знаків у середовищі клавіатурного тренажера.</w:t>
            </w:r>
          </w:p>
        </w:tc>
        <w:tc>
          <w:tcPr>
            <w:tcW w:w="4393"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lastRenderedPageBreak/>
              <w:t>Формування в учнів зовнішньої організованості в навчальній діяльності, точного виконання вказівок учителя.</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Розвиток </w:t>
            </w:r>
            <w:proofErr w:type="spellStart"/>
            <w:r w:rsidRPr="00F36959">
              <w:rPr>
                <w:rFonts w:ascii="Times New Roman" w:hAnsi="Times New Roman" w:cs="Times New Roman"/>
                <w:sz w:val="24"/>
                <w:szCs w:val="24"/>
              </w:rPr>
              <w:t>пам</w:t>
            </w:r>
            <w:proofErr w:type="spellEnd"/>
            <w:r w:rsidRPr="00F36959">
              <w:rPr>
                <w:rFonts w:ascii="Times New Roman" w:hAnsi="Times New Roman" w:cs="Times New Roman"/>
                <w:sz w:val="24"/>
                <w:szCs w:val="24"/>
                <w:lang w:val="ru-RU"/>
              </w:rPr>
              <w:t>’</w:t>
            </w:r>
            <w:r w:rsidRPr="00F36959">
              <w:rPr>
                <w:rFonts w:ascii="Times New Roman" w:hAnsi="Times New Roman" w:cs="Times New Roman"/>
                <w:sz w:val="24"/>
                <w:szCs w:val="24"/>
              </w:rPr>
              <w:t>яті  на основі відтворення операцій над вікнами та під час запам’ятовування призначення основних клавіш комп’ютера.</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навичок планування послідовності операцій.</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Збагачення словник</w:t>
            </w:r>
            <w:r w:rsidRPr="00F36959">
              <w:rPr>
                <w:rFonts w:ascii="Times New Roman" w:hAnsi="Times New Roman" w:cs="Times New Roman"/>
                <w:sz w:val="24"/>
                <w:szCs w:val="24"/>
                <w:lang w:val="ru-RU"/>
              </w:rPr>
              <w:t>а</w:t>
            </w:r>
            <w:r w:rsidRPr="00F36959">
              <w:rPr>
                <w:rFonts w:ascii="Times New Roman" w:hAnsi="Times New Roman" w:cs="Times New Roman"/>
                <w:sz w:val="24"/>
                <w:szCs w:val="24"/>
              </w:rPr>
              <w:t xml:space="preserve"> назвами складових комп’ютера.</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мислення на основі виявлення причинно-наслідкових зв’язків між об’єктами і властивостями об’єктів</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Розвиток </w:t>
            </w:r>
            <w:proofErr w:type="spellStart"/>
            <w:r w:rsidRPr="00F36959">
              <w:rPr>
                <w:rFonts w:ascii="Times New Roman" w:hAnsi="Times New Roman" w:cs="Times New Roman"/>
                <w:sz w:val="24"/>
                <w:szCs w:val="24"/>
              </w:rPr>
              <w:t>полісенсорного</w:t>
            </w:r>
            <w:proofErr w:type="spellEnd"/>
            <w:r w:rsidRPr="00F36959">
              <w:rPr>
                <w:rFonts w:ascii="Times New Roman" w:hAnsi="Times New Roman" w:cs="Times New Roman"/>
                <w:sz w:val="24"/>
                <w:szCs w:val="24"/>
              </w:rPr>
              <w:t xml:space="preserve"> сприймання.</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lastRenderedPageBreak/>
              <w:t>Розвиток спостережливості, порівняння уваги, пам’яті, мислення, зокрема  просторового, початкових аналітико-синтетичних процесів, логіки, пізнавальної активності.</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Збагачення, уточнення та конкретизація словникового запасу.</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Початок формування початкового запасу англомовної лексики з інформатики.</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Формування уявлень про файл і каталог (папку).</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Формування бажання вчитися, самостійності, інтересу до вивчення інформатики.</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tc>
      </w:tr>
      <w:tr w:rsidR="00DC2BA8" w:rsidRPr="00F36959">
        <w:trPr>
          <w:gridBefore w:val="1"/>
          <w:trHeight w:val="1"/>
        </w:trPr>
        <w:tc>
          <w:tcPr>
            <w:tcW w:w="711" w:type="dxa"/>
            <w:tcBorders>
              <w:top w:val="single" w:sz="2" w:space="0" w:color="000000"/>
              <w:left w:val="single" w:sz="2" w:space="0" w:color="000000"/>
              <w:bottom w:val="single" w:sz="2" w:space="0" w:color="000000"/>
              <w:right w:val="nil"/>
            </w:tcBorders>
            <w:shd w:val="clear" w:color="000000" w:fill="FFFFFF"/>
          </w:tcPr>
          <w:p w:rsidR="00DC2BA8" w:rsidRPr="00F36959" w:rsidRDefault="00DC2BA8" w:rsidP="00EB4D25">
            <w:pPr>
              <w:suppressAutoHyphens/>
              <w:autoSpaceDE w:val="0"/>
              <w:autoSpaceDN w:val="0"/>
              <w:adjustRightInd w:val="0"/>
              <w:spacing w:after="0" w:line="240" w:lineRule="auto"/>
              <w:ind w:left="-250" w:firstLine="34"/>
              <w:rPr>
                <w:rFonts w:ascii="Times New Roman" w:hAnsi="Times New Roman" w:cs="Times New Roman"/>
                <w:sz w:val="24"/>
                <w:szCs w:val="24"/>
                <w:lang w:val="en-US"/>
              </w:rPr>
            </w:pPr>
            <w:r w:rsidRPr="00F36959">
              <w:rPr>
                <w:rFonts w:ascii="Times New Roman" w:hAnsi="Times New Roman" w:cs="Times New Roman"/>
                <w:b/>
                <w:bCs/>
                <w:sz w:val="24"/>
                <w:szCs w:val="24"/>
                <w:lang w:val="en-US"/>
              </w:rPr>
              <w:lastRenderedPageBreak/>
              <w:t>3</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suppressAutoHyphens/>
              <w:autoSpaceDE w:val="0"/>
              <w:autoSpaceDN w:val="0"/>
              <w:adjustRightInd w:val="0"/>
              <w:spacing w:after="0" w:line="240" w:lineRule="auto"/>
              <w:rPr>
                <w:rFonts w:ascii="Times New Roman" w:hAnsi="Times New Roman" w:cs="Times New Roman"/>
                <w:sz w:val="24"/>
                <w:szCs w:val="24"/>
                <w:lang w:val="en-US"/>
              </w:rPr>
            </w:pPr>
            <w:r w:rsidRPr="00F36959">
              <w:rPr>
                <w:rFonts w:ascii="Times New Roman" w:hAnsi="Times New Roman" w:cs="Times New Roman"/>
                <w:b/>
                <w:bCs/>
                <w:sz w:val="24"/>
                <w:szCs w:val="24"/>
                <w:lang w:val="en-US"/>
              </w:rPr>
              <w:t>9</w:t>
            </w:r>
          </w:p>
        </w:tc>
        <w:tc>
          <w:tcPr>
            <w:tcW w:w="4393" w:type="dxa"/>
            <w:tcBorders>
              <w:top w:val="single" w:sz="2" w:space="0" w:color="000000"/>
              <w:left w:val="single" w:sz="2" w:space="0" w:color="000000"/>
              <w:bottom w:val="single" w:sz="2" w:space="0" w:color="000000"/>
              <w:right w:val="nil"/>
            </w:tcBorders>
            <w:shd w:val="clear" w:color="000000" w:fill="FFFFFF"/>
          </w:tcPr>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b/>
                <w:bCs/>
                <w:sz w:val="24"/>
                <w:szCs w:val="24"/>
              </w:rPr>
              <w:t xml:space="preserve">Графічний редактор (9 </w:t>
            </w:r>
            <w:proofErr w:type="spellStart"/>
            <w:r w:rsidRPr="00F36959">
              <w:rPr>
                <w:rFonts w:ascii="Times New Roman" w:hAnsi="Times New Roman" w:cs="Times New Roman"/>
                <w:b/>
                <w:bCs/>
                <w:sz w:val="24"/>
                <w:szCs w:val="24"/>
              </w:rPr>
              <w:t>год</w:t>
            </w:r>
            <w:proofErr w:type="spellEnd"/>
            <w:r w:rsidRPr="00F36959">
              <w:rPr>
                <w:rFonts w:ascii="Times New Roman" w:hAnsi="Times New Roman" w:cs="Times New Roman"/>
                <w:b/>
                <w:bCs/>
                <w:sz w:val="24"/>
                <w:szCs w:val="24"/>
              </w:rPr>
              <w:t xml:space="preserve">) </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Поняття графічного редактора, його призначення</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Середовище растрового графічного редактора</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Відкривання збережених зображень у графічному редакторі. Графічні об’єкти та їх властивості. Інструменти для створення графічних об’єктів. Палітра кольорів</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Діалогові вікна, їх об’єкти. Інформаційні вікна.</w:t>
            </w:r>
          </w:p>
          <w:p w:rsidR="00DC2BA8" w:rsidRPr="00F36959" w:rsidRDefault="00DC2BA8" w:rsidP="00EB4D25">
            <w:pPr>
              <w:autoSpaceDE w:val="0"/>
              <w:autoSpaceDN w:val="0"/>
              <w:adjustRightInd w:val="0"/>
              <w:spacing w:after="0" w:line="240" w:lineRule="auto"/>
              <w:ind w:firstLine="19"/>
              <w:rPr>
                <w:rFonts w:ascii="Times New Roman" w:hAnsi="Times New Roman" w:cs="Times New Roman"/>
                <w:sz w:val="24"/>
                <w:szCs w:val="24"/>
              </w:rPr>
            </w:pPr>
            <w:r w:rsidRPr="00F36959">
              <w:rPr>
                <w:rFonts w:ascii="Times New Roman" w:hAnsi="Times New Roman" w:cs="Times New Roman"/>
                <w:sz w:val="24"/>
                <w:szCs w:val="24"/>
              </w:rPr>
              <w:t>Збереження зображень. Розробка плану побудови зображення</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 xml:space="preserve">Створення зображень в середовищі графічного редактора за розробленим планом </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 xml:space="preserve">Поняття буфера обміну </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Додавання тексту. Основні елементи формату символів: шрифт, накреслення, колір, розмір</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i/>
                <w:iCs/>
                <w:sz w:val="24"/>
                <w:szCs w:val="24"/>
              </w:rPr>
              <w:t>Практична робота 3</w:t>
            </w:r>
            <w:r w:rsidRPr="00F36959">
              <w:rPr>
                <w:rFonts w:ascii="Times New Roman" w:hAnsi="Times New Roman" w:cs="Times New Roman"/>
                <w:sz w:val="24"/>
                <w:szCs w:val="24"/>
              </w:rPr>
              <w:t xml:space="preserve">. Опрацювання зображень, створених раніше </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i/>
                <w:iCs/>
                <w:sz w:val="24"/>
                <w:szCs w:val="24"/>
              </w:rPr>
              <w:lastRenderedPageBreak/>
              <w:t>Практична робота 4.</w:t>
            </w:r>
            <w:r w:rsidRPr="00F36959">
              <w:rPr>
                <w:rFonts w:ascii="Times New Roman" w:hAnsi="Times New Roman" w:cs="Times New Roman"/>
                <w:sz w:val="24"/>
                <w:szCs w:val="24"/>
              </w:rPr>
              <w:t xml:space="preserve"> Створення графічних зображень за поданим планом</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autoSpaceDE w:val="0"/>
              <w:autoSpaceDN w:val="0"/>
              <w:adjustRightInd w:val="0"/>
              <w:spacing w:after="0" w:line="240" w:lineRule="auto"/>
              <w:rPr>
                <w:rFonts w:ascii="Times New Roman" w:hAnsi="Times New Roman" w:cs="Times New Roman"/>
                <w:b/>
                <w:bCs/>
                <w:sz w:val="24"/>
                <w:szCs w:val="24"/>
              </w:rPr>
            </w:pPr>
            <w:r w:rsidRPr="00F36959">
              <w:rPr>
                <w:rFonts w:ascii="Times New Roman" w:hAnsi="Times New Roman" w:cs="Times New Roman"/>
                <w:b/>
                <w:bCs/>
                <w:i/>
                <w:iCs/>
                <w:sz w:val="24"/>
                <w:szCs w:val="24"/>
              </w:rPr>
              <w:lastRenderedPageBreak/>
              <w:t>Учень</w:t>
            </w:r>
          </w:p>
          <w:p w:rsidR="00DC2BA8" w:rsidRPr="00F36959" w:rsidRDefault="00DC2BA8" w:rsidP="00EB4D25">
            <w:pPr>
              <w:autoSpaceDE w:val="0"/>
              <w:autoSpaceDN w:val="0"/>
              <w:adjustRightInd w:val="0"/>
              <w:spacing w:after="0" w:line="240" w:lineRule="auto"/>
              <w:ind w:left="34"/>
              <w:rPr>
                <w:rFonts w:ascii="Times New Roman" w:hAnsi="Times New Roman" w:cs="Times New Roman"/>
                <w:i/>
                <w:iCs/>
                <w:sz w:val="24"/>
                <w:szCs w:val="24"/>
              </w:rPr>
            </w:pPr>
            <w:r w:rsidRPr="00F36959">
              <w:rPr>
                <w:rFonts w:ascii="Times New Roman" w:hAnsi="Times New Roman" w:cs="Times New Roman"/>
                <w:b/>
                <w:bCs/>
                <w:i/>
                <w:iCs/>
                <w:sz w:val="24"/>
                <w:szCs w:val="24"/>
              </w:rPr>
              <w:t>пояснює призначення</w:t>
            </w:r>
            <w:r w:rsidRPr="00F36959">
              <w:rPr>
                <w:rFonts w:ascii="Times New Roman" w:hAnsi="Times New Roman" w:cs="Times New Roman"/>
                <w:i/>
                <w:iCs/>
                <w:sz w:val="24"/>
                <w:szCs w:val="24"/>
              </w:rPr>
              <w:t xml:space="preserve">: </w:t>
            </w:r>
          </w:p>
          <w:p w:rsidR="00DC2BA8" w:rsidRPr="00F36959" w:rsidRDefault="00DC2BA8" w:rsidP="00EB4D25">
            <w:pPr>
              <w:numPr>
                <w:ilvl w:val="0"/>
                <w:numId w:val="1"/>
              </w:numPr>
              <w:autoSpaceDE w:val="0"/>
              <w:autoSpaceDN w:val="0"/>
              <w:adjustRightInd w:val="0"/>
              <w:spacing w:after="0" w:line="240" w:lineRule="auto"/>
              <w:ind w:left="1080" w:hanging="360"/>
              <w:rPr>
                <w:rFonts w:ascii="Times New Roman" w:hAnsi="Times New Roman" w:cs="Times New Roman"/>
                <w:color w:val="000000"/>
                <w:sz w:val="24"/>
                <w:szCs w:val="24"/>
              </w:rPr>
            </w:pPr>
            <w:r w:rsidRPr="00F36959">
              <w:rPr>
                <w:rFonts w:ascii="Times New Roman" w:hAnsi="Times New Roman" w:cs="Times New Roman"/>
                <w:sz w:val="24"/>
                <w:szCs w:val="24"/>
              </w:rPr>
              <w:t xml:space="preserve">графічного редактора; </w:t>
            </w:r>
          </w:p>
          <w:p w:rsidR="00DC2BA8" w:rsidRPr="00F36959" w:rsidRDefault="00DC2BA8" w:rsidP="00EB4D25">
            <w:pPr>
              <w:numPr>
                <w:ilvl w:val="0"/>
                <w:numId w:val="1"/>
              </w:numPr>
              <w:autoSpaceDE w:val="0"/>
              <w:autoSpaceDN w:val="0"/>
              <w:adjustRightInd w:val="0"/>
              <w:spacing w:after="0" w:line="240" w:lineRule="auto"/>
              <w:ind w:left="1080"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буфера обміну;</w:t>
            </w:r>
          </w:p>
          <w:p w:rsidR="00DC2BA8" w:rsidRPr="00F36959" w:rsidRDefault="00DC2BA8" w:rsidP="00EB4D25">
            <w:pPr>
              <w:autoSpaceDE w:val="0"/>
              <w:autoSpaceDN w:val="0"/>
              <w:adjustRightInd w:val="0"/>
              <w:spacing w:after="0" w:line="240" w:lineRule="auto"/>
              <w:ind w:firstLine="34"/>
              <w:rPr>
                <w:rFonts w:ascii="Times New Roman" w:hAnsi="Times New Roman" w:cs="Times New Roman"/>
                <w:b/>
                <w:bCs/>
                <w:i/>
                <w:iCs/>
                <w:color w:val="000000"/>
                <w:sz w:val="24"/>
                <w:szCs w:val="24"/>
              </w:rPr>
            </w:pPr>
            <w:r w:rsidRPr="00F36959">
              <w:rPr>
                <w:rFonts w:ascii="Times New Roman" w:hAnsi="Times New Roman" w:cs="Times New Roman"/>
                <w:b/>
                <w:bCs/>
                <w:i/>
                <w:iCs/>
                <w:color w:val="000000"/>
                <w:sz w:val="24"/>
                <w:szCs w:val="24"/>
              </w:rPr>
              <w:t>описує:</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послідовність дій для створення графічного зображення в середовищі визначеного графічного редактора;</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складові середовища растрового графічного редактора (робоче поле, інструменти роботи з графічними об’єктами, інструменти роботи з зображеннями);</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призначення й спосіб використання основних інструментів для створення графічних об’єктів в середовищі графічного редактора;</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алгоритм виділення  на зображеннях засобами графічного редактора частин різних типів;</w:t>
            </w:r>
          </w:p>
          <w:p w:rsidR="00DC2BA8" w:rsidRPr="00F36959" w:rsidRDefault="00DC2BA8" w:rsidP="00EB4D25">
            <w:pPr>
              <w:autoSpaceDE w:val="0"/>
              <w:autoSpaceDN w:val="0"/>
              <w:adjustRightInd w:val="0"/>
              <w:spacing w:after="0" w:line="240" w:lineRule="auto"/>
              <w:rPr>
                <w:rFonts w:ascii="Times New Roman" w:hAnsi="Times New Roman" w:cs="Times New Roman"/>
                <w:b/>
                <w:bCs/>
                <w:i/>
                <w:iCs/>
                <w:color w:val="000000"/>
                <w:sz w:val="24"/>
                <w:szCs w:val="24"/>
                <w:lang w:val="ru-RU"/>
              </w:rPr>
            </w:pPr>
          </w:p>
          <w:p w:rsidR="00DC2BA8" w:rsidRPr="00F36959" w:rsidRDefault="00DC2BA8" w:rsidP="00EB4D25">
            <w:pPr>
              <w:autoSpaceDE w:val="0"/>
              <w:autoSpaceDN w:val="0"/>
              <w:adjustRightInd w:val="0"/>
              <w:spacing w:after="0" w:line="240" w:lineRule="auto"/>
              <w:rPr>
                <w:rFonts w:ascii="Times New Roman" w:hAnsi="Times New Roman" w:cs="Times New Roman"/>
                <w:b/>
                <w:bCs/>
                <w:i/>
                <w:iCs/>
                <w:color w:val="000000"/>
                <w:sz w:val="24"/>
                <w:szCs w:val="24"/>
              </w:rPr>
            </w:pPr>
            <w:r w:rsidRPr="00F36959">
              <w:rPr>
                <w:rFonts w:ascii="Times New Roman" w:hAnsi="Times New Roman" w:cs="Times New Roman"/>
                <w:b/>
                <w:bCs/>
                <w:i/>
                <w:iCs/>
                <w:color w:val="000000"/>
                <w:sz w:val="24"/>
                <w:szCs w:val="24"/>
              </w:rPr>
              <w:t>уміє:</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 xml:space="preserve">створювати, відкривати, змінювати й зберігати зображення в середовищі графічного редактора; </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color w:val="000000"/>
                <w:sz w:val="24"/>
                <w:szCs w:val="24"/>
              </w:rPr>
              <w:t>змінювати</w:t>
            </w:r>
            <w:r w:rsidRPr="00F36959">
              <w:rPr>
                <w:rFonts w:ascii="Times New Roman" w:hAnsi="Times New Roman" w:cs="Times New Roman"/>
                <w:sz w:val="24"/>
                <w:szCs w:val="24"/>
              </w:rPr>
              <w:t xml:space="preserve"> значення властивостей графічних об’єктів в середовищі графічного редактора; </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обирати колір малювання та колір фону на палітрі кольорів;</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виділяти частини зображень за допомогою інструментів різних типів;</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переміщувати, копіювати, обертати, зафарбовувати й вилучати виділені частини  зображення;</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color w:val="000000"/>
                <w:sz w:val="24"/>
                <w:szCs w:val="24"/>
              </w:rPr>
              <w:t xml:space="preserve">створювати текстові написи та </w:t>
            </w:r>
            <w:r w:rsidRPr="00F36959">
              <w:rPr>
                <w:rFonts w:ascii="Times New Roman" w:hAnsi="Times New Roman" w:cs="Times New Roman"/>
                <w:sz w:val="24"/>
                <w:szCs w:val="24"/>
              </w:rPr>
              <w:t>добирати шрифт, накреслення, колір, розмір  тексту;</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sz w:val="24"/>
                <w:szCs w:val="24"/>
              </w:rPr>
              <w:t xml:space="preserve">переключати мовні </w:t>
            </w:r>
            <w:r w:rsidRPr="00F36959">
              <w:rPr>
                <w:rFonts w:ascii="Times New Roman" w:hAnsi="Times New Roman" w:cs="Times New Roman"/>
                <w:color w:val="000000"/>
                <w:sz w:val="24"/>
                <w:szCs w:val="24"/>
              </w:rPr>
              <w:t>режими</w:t>
            </w:r>
            <w:r w:rsidRPr="00F36959">
              <w:rPr>
                <w:rFonts w:ascii="Times New Roman" w:hAnsi="Times New Roman" w:cs="Times New Roman"/>
                <w:sz w:val="24"/>
                <w:szCs w:val="24"/>
              </w:rPr>
              <w:t xml:space="preserve"> роботи клавіатури;</w:t>
            </w:r>
          </w:p>
          <w:p w:rsidR="00DC2BA8" w:rsidRPr="00F36959" w:rsidRDefault="00DC2BA8" w:rsidP="00EB4D25">
            <w:pPr>
              <w:autoSpaceDE w:val="0"/>
              <w:autoSpaceDN w:val="0"/>
              <w:adjustRightInd w:val="0"/>
              <w:spacing w:after="0" w:line="240" w:lineRule="auto"/>
              <w:ind w:firstLine="34"/>
              <w:rPr>
                <w:rFonts w:ascii="Times New Roman" w:hAnsi="Times New Roman" w:cs="Times New Roman"/>
                <w:b/>
                <w:bCs/>
                <w:i/>
                <w:iCs/>
                <w:color w:val="000000"/>
                <w:sz w:val="24"/>
                <w:szCs w:val="24"/>
              </w:rPr>
            </w:pPr>
            <w:r w:rsidRPr="00F36959">
              <w:rPr>
                <w:rFonts w:ascii="Times New Roman" w:hAnsi="Times New Roman" w:cs="Times New Roman"/>
                <w:b/>
                <w:bCs/>
                <w:i/>
                <w:iCs/>
                <w:color w:val="000000"/>
                <w:sz w:val="24"/>
                <w:szCs w:val="24"/>
              </w:rPr>
              <w:t>використовує:</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sz w:val="24"/>
                <w:szCs w:val="24"/>
              </w:rPr>
            </w:pPr>
            <w:r w:rsidRPr="00F36959">
              <w:rPr>
                <w:rFonts w:ascii="Times New Roman" w:hAnsi="Times New Roman" w:cs="Times New Roman"/>
                <w:color w:val="000000"/>
                <w:sz w:val="24"/>
                <w:szCs w:val="24"/>
              </w:rPr>
              <w:t>інструменти</w:t>
            </w:r>
            <w:r w:rsidRPr="00F36959">
              <w:rPr>
                <w:rFonts w:ascii="Times New Roman" w:hAnsi="Times New Roman" w:cs="Times New Roman"/>
                <w:sz w:val="24"/>
                <w:szCs w:val="24"/>
              </w:rPr>
              <w:t xml:space="preserve"> середовища графічного редактора для створення та зміни зображень за власним задумом;</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інструменти для малювання прямих і кривих ліній;</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інструменти для малювання геометричних фігур;</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інструменти для заливання замкнених частин зображень;</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lastRenderedPageBreak/>
              <w:t>інструменти для створення текстових написів;</w:t>
            </w:r>
          </w:p>
          <w:p w:rsidR="00DC2BA8" w:rsidRPr="00F36959" w:rsidRDefault="00DC2BA8" w:rsidP="00EB4D25">
            <w:pPr>
              <w:numPr>
                <w:ilvl w:val="0"/>
                <w:numId w:val="1"/>
              </w:numPr>
              <w:autoSpaceDE w:val="0"/>
              <w:autoSpaceDN w:val="0"/>
              <w:adjustRightInd w:val="0"/>
              <w:spacing w:after="0" w:line="240" w:lineRule="auto"/>
              <w:ind w:left="1102" w:hanging="360"/>
              <w:rPr>
                <w:rFonts w:ascii="Times New Roman" w:hAnsi="Times New Roman" w:cs="Times New Roman"/>
                <w:color w:val="000000"/>
                <w:sz w:val="24"/>
                <w:szCs w:val="24"/>
              </w:rPr>
            </w:pPr>
            <w:r w:rsidRPr="00F36959">
              <w:rPr>
                <w:rFonts w:ascii="Times New Roman" w:hAnsi="Times New Roman" w:cs="Times New Roman"/>
                <w:color w:val="000000"/>
                <w:sz w:val="24"/>
                <w:szCs w:val="24"/>
              </w:rPr>
              <w:t>буфер обміну</w:t>
            </w:r>
          </w:p>
        </w:tc>
        <w:tc>
          <w:tcPr>
            <w:tcW w:w="4393"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suppressAutoHyphens/>
              <w:autoSpaceDE w:val="0"/>
              <w:autoSpaceDN w:val="0"/>
              <w:adjustRightInd w:val="0"/>
              <w:spacing w:after="0" w:line="240" w:lineRule="auto"/>
              <w:rPr>
                <w:rFonts w:ascii="Times New Roman" w:hAnsi="Times New Roman" w:cs="Times New Roman"/>
                <w:sz w:val="24"/>
                <w:szCs w:val="24"/>
                <w:lang w:val="en-US"/>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мислення на основі формування умінь пояснювати призначення графічного редактора та буферу обміну</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Формування пізнавальної діяльності: уяви, пам’яті, мислення.</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візуального сприймання.</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r w:rsidRPr="00F36959">
              <w:rPr>
                <w:rFonts w:ascii="Times New Roman" w:hAnsi="Times New Roman" w:cs="Times New Roman"/>
                <w:sz w:val="24"/>
                <w:szCs w:val="24"/>
              </w:rPr>
              <w:t>Через</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систему</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практичних</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завдань</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формувати в</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учнів</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навички</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створювати</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змінювати</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відкривати</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зберігати</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графічні</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об</w:t>
            </w:r>
            <w:r w:rsidRPr="00F36959">
              <w:rPr>
                <w:rFonts w:ascii="Times New Roman" w:hAnsi="Times New Roman" w:cs="Times New Roman"/>
                <w:sz w:val="24"/>
                <w:szCs w:val="24"/>
                <w:lang w:val="ru-RU"/>
              </w:rPr>
              <w:t>’</w:t>
            </w:r>
            <w:proofErr w:type="spellStart"/>
            <w:r w:rsidRPr="00F36959">
              <w:rPr>
                <w:rFonts w:ascii="Times New Roman" w:hAnsi="Times New Roman" w:cs="Times New Roman"/>
                <w:sz w:val="24"/>
                <w:szCs w:val="24"/>
              </w:rPr>
              <w:t>єкти</w:t>
            </w:r>
            <w:proofErr w:type="spellEnd"/>
            <w:r w:rsidRPr="00F36959">
              <w:rPr>
                <w:rFonts w:ascii="Times New Roman" w:hAnsi="Times New Roman" w:cs="Times New Roman"/>
                <w:sz w:val="24"/>
                <w:szCs w:val="24"/>
                <w:lang w:val="ru-RU"/>
              </w:rPr>
              <w:t xml:space="preserve"> </w:t>
            </w:r>
            <w:r w:rsidRPr="00F36959">
              <w:rPr>
                <w:rFonts w:ascii="Times New Roman" w:hAnsi="Times New Roman" w:cs="Times New Roman"/>
                <w:color w:val="000000"/>
                <w:sz w:val="24"/>
                <w:szCs w:val="24"/>
                <w:lang w:val="ru-RU"/>
              </w:rPr>
              <w:t xml:space="preserve"> </w:t>
            </w:r>
            <w:r w:rsidRPr="00F36959">
              <w:rPr>
                <w:rFonts w:ascii="Times New Roman" w:hAnsi="Times New Roman" w:cs="Times New Roman"/>
                <w:color w:val="000000"/>
                <w:sz w:val="24"/>
                <w:szCs w:val="24"/>
              </w:rPr>
              <w:t>в середовищі графічного редактора</w:t>
            </w:r>
            <w:r w:rsidRPr="00F36959">
              <w:rPr>
                <w:rFonts w:ascii="Times New Roman" w:hAnsi="Times New Roman" w:cs="Times New Roman"/>
                <w:sz w:val="24"/>
                <w:szCs w:val="24"/>
                <w:lang w:val="ru-RU"/>
              </w:rPr>
              <w:t xml:space="preserve"> </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roofErr w:type="spellStart"/>
            <w:r w:rsidRPr="00F36959">
              <w:rPr>
                <w:rFonts w:ascii="Times New Roman" w:hAnsi="Times New Roman" w:cs="Times New Roman"/>
                <w:sz w:val="24"/>
                <w:szCs w:val="24"/>
              </w:rPr>
              <w:t>Коригуюча</w:t>
            </w:r>
            <w:proofErr w:type="spellEnd"/>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система</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завдань</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з</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r w:rsidRPr="00F36959">
              <w:rPr>
                <w:rFonts w:ascii="Times New Roman" w:hAnsi="Times New Roman" w:cs="Times New Roman"/>
                <w:sz w:val="24"/>
                <w:szCs w:val="24"/>
              </w:rPr>
              <w:t>опорою</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на</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жестову</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мову</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наочність</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має</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допомогти</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учням</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відтворювати</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описувати</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послідовність</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дій</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для</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створення</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графічного</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зображення</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в</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середовищі</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графічного</w:t>
            </w:r>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редактора</w:t>
            </w:r>
            <w:r w:rsidRPr="00F36959">
              <w:rPr>
                <w:rFonts w:ascii="Times New Roman" w:hAnsi="Times New Roman" w:cs="Times New Roman"/>
                <w:sz w:val="24"/>
                <w:szCs w:val="24"/>
                <w:lang w:val="ru-RU"/>
              </w:rPr>
              <w:t>.</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tc>
      </w:tr>
      <w:tr w:rsidR="00DC2BA8" w:rsidRPr="00F36959">
        <w:trPr>
          <w:gridBefore w:val="1"/>
          <w:trHeight w:val="1"/>
        </w:trPr>
        <w:tc>
          <w:tcPr>
            <w:tcW w:w="711" w:type="dxa"/>
            <w:tcBorders>
              <w:top w:val="single" w:sz="2" w:space="0" w:color="000000"/>
              <w:left w:val="single" w:sz="2" w:space="0" w:color="000000"/>
              <w:bottom w:val="single" w:sz="2" w:space="0" w:color="000000"/>
              <w:right w:val="nil"/>
            </w:tcBorders>
            <w:shd w:val="clear" w:color="000000" w:fill="FFFFFF"/>
          </w:tcPr>
          <w:p w:rsidR="00DC2BA8" w:rsidRPr="00F36959" w:rsidRDefault="00DC2BA8" w:rsidP="00EB4D25">
            <w:pPr>
              <w:suppressAutoHyphens/>
              <w:autoSpaceDE w:val="0"/>
              <w:autoSpaceDN w:val="0"/>
              <w:adjustRightInd w:val="0"/>
              <w:spacing w:after="0" w:line="240" w:lineRule="auto"/>
              <w:ind w:left="-250" w:firstLine="34"/>
              <w:rPr>
                <w:rFonts w:ascii="Times New Roman" w:hAnsi="Times New Roman" w:cs="Times New Roman"/>
                <w:sz w:val="24"/>
                <w:szCs w:val="24"/>
                <w:lang w:val="en-US"/>
              </w:rPr>
            </w:pPr>
            <w:r w:rsidRPr="00F36959">
              <w:rPr>
                <w:rFonts w:ascii="Times New Roman" w:hAnsi="Times New Roman" w:cs="Times New Roman"/>
                <w:b/>
                <w:bCs/>
                <w:sz w:val="24"/>
                <w:szCs w:val="24"/>
                <w:lang w:val="en-US"/>
              </w:rPr>
              <w:lastRenderedPageBreak/>
              <w:t>4</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suppressAutoHyphens/>
              <w:autoSpaceDE w:val="0"/>
              <w:autoSpaceDN w:val="0"/>
              <w:adjustRightInd w:val="0"/>
              <w:spacing w:after="0" w:line="240" w:lineRule="auto"/>
              <w:rPr>
                <w:rFonts w:ascii="Times New Roman" w:hAnsi="Times New Roman" w:cs="Times New Roman"/>
                <w:sz w:val="24"/>
                <w:szCs w:val="24"/>
                <w:lang w:val="en-US"/>
              </w:rPr>
            </w:pPr>
            <w:r w:rsidRPr="00F36959">
              <w:rPr>
                <w:rFonts w:ascii="Times New Roman" w:hAnsi="Times New Roman" w:cs="Times New Roman"/>
                <w:b/>
                <w:bCs/>
                <w:sz w:val="24"/>
                <w:szCs w:val="24"/>
                <w:lang w:val="en-US"/>
              </w:rPr>
              <w:t>9</w:t>
            </w:r>
          </w:p>
        </w:tc>
        <w:tc>
          <w:tcPr>
            <w:tcW w:w="4393" w:type="dxa"/>
            <w:tcBorders>
              <w:top w:val="single" w:sz="2" w:space="0" w:color="000000"/>
              <w:left w:val="single" w:sz="2" w:space="0" w:color="000000"/>
              <w:bottom w:val="single" w:sz="2" w:space="0" w:color="000000"/>
              <w:right w:val="nil"/>
            </w:tcBorders>
            <w:shd w:val="clear" w:color="000000" w:fill="FFFFFF"/>
          </w:tcPr>
          <w:p w:rsidR="00DC2BA8" w:rsidRPr="00F36959" w:rsidRDefault="00DC2BA8" w:rsidP="00EB4D25">
            <w:pPr>
              <w:autoSpaceDE w:val="0"/>
              <w:autoSpaceDN w:val="0"/>
              <w:adjustRightInd w:val="0"/>
              <w:spacing w:after="0" w:line="240" w:lineRule="auto"/>
              <w:ind w:left="601"/>
              <w:rPr>
                <w:rFonts w:ascii="Times New Roman" w:hAnsi="Times New Roman" w:cs="Times New Roman"/>
                <w:b/>
                <w:bCs/>
                <w:sz w:val="24"/>
                <w:szCs w:val="24"/>
              </w:rPr>
            </w:pPr>
            <w:r w:rsidRPr="00F36959">
              <w:rPr>
                <w:rFonts w:ascii="Times New Roman" w:hAnsi="Times New Roman" w:cs="Times New Roman"/>
                <w:sz w:val="24"/>
                <w:szCs w:val="24"/>
                <w:lang w:val="ru-RU"/>
              </w:rPr>
              <w:t xml:space="preserve"> </w:t>
            </w:r>
            <w:r w:rsidRPr="00F36959">
              <w:rPr>
                <w:rFonts w:ascii="Times New Roman" w:hAnsi="Times New Roman" w:cs="Times New Roman"/>
                <w:b/>
                <w:bCs/>
                <w:sz w:val="24"/>
                <w:szCs w:val="24"/>
              </w:rPr>
              <w:t xml:space="preserve">Редактор презентацій (9 </w:t>
            </w:r>
            <w:proofErr w:type="spellStart"/>
            <w:r w:rsidRPr="00F36959">
              <w:rPr>
                <w:rFonts w:ascii="Times New Roman" w:hAnsi="Times New Roman" w:cs="Times New Roman"/>
                <w:b/>
                <w:bCs/>
                <w:sz w:val="24"/>
                <w:szCs w:val="24"/>
              </w:rPr>
              <w:t>год</w:t>
            </w:r>
            <w:proofErr w:type="spellEnd"/>
            <w:r w:rsidRPr="00F36959">
              <w:rPr>
                <w:rFonts w:ascii="Times New Roman" w:hAnsi="Times New Roman" w:cs="Times New Roman"/>
                <w:b/>
                <w:bCs/>
                <w:sz w:val="24"/>
                <w:szCs w:val="24"/>
              </w:rPr>
              <w:t>)</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 xml:space="preserve">Поняття презентації. Комп’ютерна презентація, її об’єкти </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 xml:space="preserve">Середовище редактора презентацій. Відкривання презентації та її перегляд. Режими роботи в середовищі редактора презентацій. Текстові та графічні об’єкти слайдів </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Вставляння  зображень. Змінення значень їх властивостей</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 xml:space="preserve">Введення та редагування тексту. Форматування текстових об’єктів </w:t>
            </w:r>
          </w:p>
          <w:p w:rsidR="00DC2BA8" w:rsidRPr="00F36959" w:rsidRDefault="00DC2BA8" w:rsidP="00EB4D25">
            <w:pPr>
              <w:autoSpaceDE w:val="0"/>
              <w:autoSpaceDN w:val="0"/>
              <w:adjustRightInd w:val="0"/>
              <w:spacing w:after="0" w:line="240" w:lineRule="auto"/>
              <w:ind w:firstLine="601"/>
              <w:rPr>
                <w:rFonts w:ascii="Times New Roman" w:hAnsi="Times New Roman" w:cs="Times New Roman"/>
                <w:sz w:val="24"/>
                <w:szCs w:val="24"/>
              </w:rPr>
            </w:pPr>
            <w:r w:rsidRPr="00F36959">
              <w:rPr>
                <w:rFonts w:ascii="Times New Roman" w:hAnsi="Times New Roman" w:cs="Times New Roman"/>
                <w:sz w:val="24"/>
                <w:szCs w:val="24"/>
              </w:rPr>
              <w:t xml:space="preserve">Збереження презентацій </w:t>
            </w:r>
          </w:p>
          <w:p w:rsidR="00DC2BA8" w:rsidRPr="00F36959" w:rsidRDefault="00DC2BA8" w:rsidP="00EB4D25">
            <w:pPr>
              <w:autoSpaceDE w:val="0"/>
              <w:autoSpaceDN w:val="0"/>
              <w:adjustRightInd w:val="0"/>
              <w:spacing w:after="0" w:line="240" w:lineRule="auto"/>
              <w:ind w:left="33" w:right="72" w:firstLine="568"/>
              <w:rPr>
                <w:rFonts w:ascii="Times New Roman" w:hAnsi="Times New Roman" w:cs="Times New Roman"/>
                <w:sz w:val="24"/>
                <w:szCs w:val="24"/>
              </w:rPr>
            </w:pPr>
            <w:r w:rsidRPr="00F36959">
              <w:rPr>
                <w:rFonts w:ascii="Times New Roman" w:hAnsi="Times New Roman" w:cs="Times New Roman"/>
                <w:sz w:val="24"/>
                <w:szCs w:val="24"/>
              </w:rPr>
              <w:t>Розробка плану створення презентації: визначення мети, сценарію та структури презентації</w:t>
            </w:r>
          </w:p>
          <w:p w:rsidR="00DC2BA8" w:rsidRPr="00F36959" w:rsidRDefault="00DC2BA8" w:rsidP="00EB4D25">
            <w:pPr>
              <w:autoSpaceDE w:val="0"/>
              <w:autoSpaceDN w:val="0"/>
              <w:adjustRightInd w:val="0"/>
              <w:spacing w:after="0" w:line="240" w:lineRule="auto"/>
              <w:ind w:left="33" w:right="72" w:firstLine="568"/>
              <w:rPr>
                <w:rFonts w:ascii="Times New Roman" w:hAnsi="Times New Roman" w:cs="Times New Roman"/>
                <w:sz w:val="24"/>
                <w:szCs w:val="24"/>
              </w:rPr>
            </w:pPr>
            <w:r w:rsidRPr="00F36959">
              <w:rPr>
                <w:rFonts w:ascii="Times New Roman" w:hAnsi="Times New Roman" w:cs="Times New Roman"/>
                <w:sz w:val="24"/>
                <w:szCs w:val="24"/>
              </w:rPr>
              <w:t xml:space="preserve">Поняття шаблону презентації. Створення презентацій на  основі шаблону </w:t>
            </w:r>
          </w:p>
          <w:p w:rsidR="00DC2BA8" w:rsidRPr="00F36959" w:rsidRDefault="00DC2BA8" w:rsidP="00EB4D25">
            <w:pPr>
              <w:autoSpaceDE w:val="0"/>
              <w:autoSpaceDN w:val="0"/>
              <w:adjustRightInd w:val="0"/>
              <w:spacing w:after="0" w:line="240" w:lineRule="auto"/>
              <w:ind w:left="33" w:right="72" w:firstLine="568"/>
              <w:rPr>
                <w:rFonts w:ascii="Times New Roman" w:hAnsi="Times New Roman" w:cs="Times New Roman"/>
                <w:sz w:val="24"/>
                <w:szCs w:val="24"/>
              </w:rPr>
            </w:pPr>
            <w:r w:rsidRPr="00F36959">
              <w:rPr>
                <w:rFonts w:ascii="Times New Roman" w:hAnsi="Times New Roman" w:cs="Times New Roman"/>
                <w:i/>
                <w:iCs/>
                <w:sz w:val="24"/>
                <w:szCs w:val="24"/>
              </w:rPr>
              <w:t>Практична робота 5.</w:t>
            </w:r>
            <w:r w:rsidRPr="00F36959">
              <w:rPr>
                <w:rFonts w:ascii="Times New Roman" w:hAnsi="Times New Roman" w:cs="Times New Roman"/>
                <w:sz w:val="24"/>
                <w:szCs w:val="24"/>
              </w:rPr>
              <w:t xml:space="preserve"> Створення презентації, зокрема фотоальбому</w:t>
            </w:r>
          </w:p>
          <w:p w:rsidR="00DC2BA8" w:rsidRPr="00F36959" w:rsidRDefault="00DC2BA8" w:rsidP="00EB4D25">
            <w:pPr>
              <w:autoSpaceDE w:val="0"/>
              <w:autoSpaceDN w:val="0"/>
              <w:adjustRightInd w:val="0"/>
              <w:spacing w:after="0" w:line="240" w:lineRule="auto"/>
              <w:ind w:left="33" w:right="72" w:firstLine="568"/>
              <w:rPr>
                <w:rFonts w:ascii="Times New Roman" w:hAnsi="Times New Roman" w:cs="Times New Roman"/>
                <w:sz w:val="24"/>
                <w:szCs w:val="24"/>
              </w:rPr>
            </w:pPr>
            <w:r w:rsidRPr="00F36959">
              <w:rPr>
                <w:rFonts w:ascii="Times New Roman" w:hAnsi="Times New Roman" w:cs="Times New Roman"/>
                <w:i/>
                <w:iCs/>
                <w:sz w:val="24"/>
                <w:szCs w:val="24"/>
              </w:rPr>
              <w:t>Практична робота 6.</w:t>
            </w:r>
            <w:r w:rsidRPr="00F36959">
              <w:rPr>
                <w:rFonts w:ascii="Times New Roman" w:hAnsi="Times New Roman" w:cs="Times New Roman"/>
                <w:sz w:val="24"/>
                <w:szCs w:val="24"/>
              </w:rPr>
              <w:t xml:space="preserve"> Створення презентації на основі шаблону за наведеним планом</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tc>
        <w:tc>
          <w:tcPr>
            <w:tcW w:w="4675"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autoSpaceDE w:val="0"/>
              <w:autoSpaceDN w:val="0"/>
              <w:adjustRightInd w:val="0"/>
              <w:spacing w:after="0" w:line="240" w:lineRule="auto"/>
              <w:jc w:val="both"/>
              <w:rPr>
                <w:rFonts w:ascii="Times New Roman" w:hAnsi="Times New Roman" w:cs="Times New Roman"/>
                <w:b/>
                <w:bCs/>
                <w:sz w:val="24"/>
                <w:szCs w:val="24"/>
              </w:rPr>
            </w:pPr>
            <w:r w:rsidRPr="00F36959">
              <w:rPr>
                <w:rFonts w:ascii="Times New Roman" w:hAnsi="Times New Roman" w:cs="Times New Roman"/>
                <w:b/>
                <w:bCs/>
                <w:i/>
                <w:iCs/>
                <w:sz w:val="24"/>
                <w:szCs w:val="24"/>
              </w:rPr>
              <w:t>Учень</w:t>
            </w:r>
          </w:p>
          <w:p w:rsidR="00DC2BA8" w:rsidRPr="00F36959" w:rsidRDefault="00DC2BA8" w:rsidP="00EB4D25">
            <w:pPr>
              <w:autoSpaceDE w:val="0"/>
              <w:autoSpaceDN w:val="0"/>
              <w:adjustRightInd w:val="0"/>
              <w:spacing w:after="0" w:line="240" w:lineRule="auto"/>
              <w:ind w:left="34"/>
              <w:jc w:val="both"/>
              <w:rPr>
                <w:rFonts w:ascii="Times New Roman" w:hAnsi="Times New Roman" w:cs="Times New Roman"/>
                <w:i/>
                <w:iCs/>
                <w:color w:val="000000"/>
                <w:sz w:val="24"/>
                <w:szCs w:val="24"/>
              </w:rPr>
            </w:pPr>
            <w:r w:rsidRPr="00F36959">
              <w:rPr>
                <w:rFonts w:ascii="Times New Roman" w:hAnsi="Times New Roman" w:cs="Times New Roman"/>
                <w:b/>
                <w:bCs/>
                <w:i/>
                <w:iCs/>
                <w:color w:val="000000"/>
                <w:sz w:val="24"/>
                <w:szCs w:val="24"/>
              </w:rPr>
              <w:t xml:space="preserve">пояснює </w:t>
            </w:r>
            <w:proofErr w:type="spellStart"/>
            <w:r w:rsidRPr="00F36959">
              <w:rPr>
                <w:rFonts w:ascii="Times New Roman" w:hAnsi="Times New Roman" w:cs="Times New Roman"/>
                <w:b/>
                <w:bCs/>
                <w:i/>
                <w:iCs/>
                <w:color w:val="000000"/>
                <w:sz w:val="24"/>
                <w:szCs w:val="24"/>
                <w:lang w:val="ru-RU"/>
              </w:rPr>
              <w:t>призначення</w:t>
            </w:r>
            <w:proofErr w:type="spellEnd"/>
            <w:r w:rsidRPr="00F36959">
              <w:rPr>
                <w:rFonts w:ascii="Times New Roman" w:hAnsi="Times New Roman" w:cs="Times New Roman"/>
                <w:i/>
                <w:iCs/>
                <w:color w:val="000000"/>
                <w:sz w:val="24"/>
                <w:szCs w:val="24"/>
              </w:rPr>
              <w:t xml:space="preserve">: </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комп‘</w:t>
            </w:r>
            <w:r w:rsidRPr="00F36959">
              <w:rPr>
                <w:rFonts w:ascii="Times New Roman" w:hAnsi="Times New Roman" w:cs="Times New Roman"/>
                <w:color w:val="000000"/>
                <w:sz w:val="24"/>
                <w:szCs w:val="24"/>
              </w:rPr>
              <w:t>ютерних</w:t>
            </w:r>
            <w:r w:rsidRPr="00F36959">
              <w:rPr>
                <w:rFonts w:ascii="Times New Roman" w:hAnsi="Times New Roman" w:cs="Times New Roman"/>
                <w:sz w:val="24"/>
                <w:szCs w:val="24"/>
              </w:rPr>
              <w:t xml:space="preserve"> презентацій; </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редактора  презентацій; </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color w:val="000000"/>
                <w:sz w:val="24"/>
                <w:szCs w:val="24"/>
              </w:rPr>
              <w:t>фотоальбому</w:t>
            </w:r>
            <w:r w:rsidRPr="00F36959">
              <w:rPr>
                <w:rFonts w:ascii="Times New Roman" w:hAnsi="Times New Roman" w:cs="Times New Roman"/>
                <w:sz w:val="24"/>
                <w:szCs w:val="24"/>
              </w:rPr>
              <w:t xml:space="preserve">; </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шаблону презентації;</w:t>
            </w:r>
          </w:p>
          <w:p w:rsidR="00DC2BA8" w:rsidRPr="00F36959" w:rsidRDefault="00DC2BA8" w:rsidP="00EB4D25">
            <w:pPr>
              <w:suppressAutoHyphens/>
              <w:autoSpaceDE w:val="0"/>
              <w:autoSpaceDN w:val="0"/>
              <w:adjustRightInd w:val="0"/>
              <w:spacing w:after="0" w:line="240" w:lineRule="auto"/>
              <w:rPr>
                <w:rFonts w:ascii="Times New Roman" w:hAnsi="Times New Roman" w:cs="Times New Roman"/>
                <w:b/>
                <w:bCs/>
                <w:i/>
                <w:iCs/>
                <w:sz w:val="24"/>
                <w:szCs w:val="24"/>
              </w:rPr>
            </w:pPr>
            <w:r w:rsidRPr="00F36959">
              <w:rPr>
                <w:rFonts w:ascii="Times New Roman" w:hAnsi="Times New Roman" w:cs="Times New Roman"/>
                <w:b/>
                <w:bCs/>
                <w:i/>
                <w:iCs/>
                <w:sz w:val="24"/>
                <w:szCs w:val="24"/>
              </w:rPr>
              <w:t>описує:</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sidRPr="00F36959">
              <w:rPr>
                <w:rFonts w:ascii="Times New Roman" w:hAnsi="Times New Roman" w:cs="Times New Roman"/>
                <w:color w:val="000000"/>
                <w:sz w:val="24"/>
                <w:szCs w:val="24"/>
              </w:rPr>
              <w:t>складові середовища редактора презентацій (робоче поле, інструменти роботи з об’єктами слайду, інструменти роботи зі слайдами, інструменти роботи з презентацією);</w:t>
            </w:r>
          </w:p>
          <w:p w:rsidR="00DC2BA8" w:rsidRPr="00F36959" w:rsidRDefault="00DC2BA8" w:rsidP="00EB4D25">
            <w:pPr>
              <w:pStyle w:val="a3"/>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F36959">
              <w:rPr>
                <w:rFonts w:ascii="Times New Roman" w:hAnsi="Times New Roman" w:cs="Times New Roman"/>
                <w:color w:val="000000"/>
                <w:sz w:val="24"/>
                <w:szCs w:val="24"/>
              </w:rPr>
              <w:t>основні складові комп’ютерної презентації;</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послідовність дій щодо створення презентацій засобами редактор презентацій; </w:t>
            </w:r>
          </w:p>
          <w:p w:rsidR="00DC2BA8" w:rsidRPr="00F36959" w:rsidRDefault="00DC2BA8" w:rsidP="00EB4D25">
            <w:pPr>
              <w:pStyle w:val="a3"/>
              <w:numPr>
                <w:ilvl w:val="0"/>
                <w:numId w:val="1"/>
              </w:numPr>
              <w:autoSpaceDE w:val="0"/>
              <w:autoSpaceDN w:val="0"/>
              <w:adjustRightInd w:val="0"/>
              <w:spacing w:after="0" w:line="240" w:lineRule="auto"/>
              <w:rPr>
                <w:rFonts w:ascii="Times New Roman" w:hAnsi="Times New Roman" w:cs="Times New Roman"/>
                <w:color w:val="000000"/>
                <w:sz w:val="24"/>
                <w:szCs w:val="24"/>
              </w:rPr>
            </w:pPr>
            <w:proofErr w:type="spellStart"/>
            <w:proofErr w:type="gramStart"/>
            <w:r w:rsidRPr="00F36959">
              <w:rPr>
                <w:rFonts w:ascii="Times New Roman" w:hAnsi="Times New Roman" w:cs="Times New Roman"/>
                <w:sz w:val="24"/>
                <w:szCs w:val="24"/>
                <w:lang w:val="ru-RU"/>
              </w:rPr>
              <w:t>посл</w:t>
            </w:r>
            <w:proofErr w:type="gramEnd"/>
            <w:r w:rsidRPr="00F36959">
              <w:rPr>
                <w:rFonts w:ascii="Times New Roman" w:hAnsi="Times New Roman" w:cs="Times New Roman"/>
                <w:sz w:val="24"/>
                <w:szCs w:val="24"/>
                <w:lang w:val="ru-RU"/>
              </w:rPr>
              <w:t>ідовність</w:t>
            </w:r>
            <w:proofErr w:type="spellEnd"/>
            <w:r w:rsidRPr="00F36959">
              <w:rPr>
                <w:rFonts w:ascii="Times New Roman" w:hAnsi="Times New Roman" w:cs="Times New Roman"/>
                <w:sz w:val="24"/>
                <w:szCs w:val="24"/>
                <w:lang w:val="ru-RU"/>
              </w:rPr>
              <w:t xml:space="preserve"> </w:t>
            </w:r>
            <w:proofErr w:type="spellStart"/>
            <w:r w:rsidRPr="00F36959">
              <w:rPr>
                <w:rFonts w:ascii="Times New Roman" w:hAnsi="Times New Roman" w:cs="Times New Roman"/>
                <w:sz w:val="24"/>
                <w:szCs w:val="24"/>
                <w:lang w:val="ru-RU"/>
              </w:rPr>
              <w:t>дій</w:t>
            </w:r>
            <w:proofErr w:type="spellEnd"/>
            <w:r w:rsidRPr="00F36959">
              <w:rPr>
                <w:rFonts w:ascii="Times New Roman" w:hAnsi="Times New Roman" w:cs="Times New Roman"/>
                <w:sz w:val="24"/>
                <w:szCs w:val="24"/>
                <w:lang w:val="ru-RU"/>
              </w:rPr>
              <w:t xml:space="preserve"> </w:t>
            </w:r>
            <w:r w:rsidRPr="00F36959">
              <w:rPr>
                <w:rFonts w:ascii="Times New Roman" w:hAnsi="Times New Roman" w:cs="Times New Roman"/>
                <w:color w:val="000000"/>
                <w:sz w:val="24"/>
                <w:szCs w:val="24"/>
              </w:rPr>
              <w:t>роботи з редактором комп’ютерних презентацій;</w:t>
            </w:r>
          </w:p>
          <w:p w:rsidR="00DC2BA8" w:rsidRPr="00F36959" w:rsidRDefault="00DC2BA8" w:rsidP="00EB4D25">
            <w:pPr>
              <w:suppressAutoHyphens/>
              <w:autoSpaceDE w:val="0"/>
              <w:autoSpaceDN w:val="0"/>
              <w:adjustRightInd w:val="0"/>
              <w:spacing w:after="0" w:line="240" w:lineRule="auto"/>
              <w:rPr>
                <w:rFonts w:ascii="Times New Roman" w:hAnsi="Times New Roman" w:cs="Times New Roman"/>
                <w:b/>
                <w:bCs/>
                <w:i/>
                <w:iCs/>
                <w:sz w:val="24"/>
                <w:szCs w:val="24"/>
              </w:rPr>
            </w:pPr>
            <w:r w:rsidRPr="00F36959">
              <w:rPr>
                <w:rFonts w:ascii="Times New Roman" w:hAnsi="Times New Roman" w:cs="Times New Roman"/>
                <w:b/>
                <w:bCs/>
                <w:i/>
                <w:iCs/>
                <w:sz w:val="24"/>
                <w:szCs w:val="24"/>
              </w:rPr>
              <w:t>наводить приклади:</w:t>
            </w:r>
          </w:p>
          <w:p w:rsidR="00DC2BA8" w:rsidRPr="00F36959" w:rsidRDefault="00DC2BA8" w:rsidP="00EB4D25">
            <w:pPr>
              <w:pStyle w:val="a3"/>
              <w:numPr>
                <w:ilvl w:val="0"/>
                <w:numId w:val="1"/>
              </w:numPr>
              <w:autoSpaceDE w:val="0"/>
              <w:autoSpaceDN w:val="0"/>
              <w:adjustRightInd w:val="0"/>
              <w:spacing w:after="0" w:line="240" w:lineRule="auto"/>
              <w:rPr>
                <w:rFonts w:ascii="Times New Roman" w:hAnsi="Times New Roman" w:cs="Times New Roman"/>
                <w:sz w:val="24"/>
                <w:szCs w:val="24"/>
                <w:lang w:val="ru-RU"/>
              </w:rPr>
            </w:pPr>
            <w:r w:rsidRPr="00F36959">
              <w:rPr>
                <w:rFonts w:ascii="Times New Roman" w:hAnsi="Times New Roman" w:cs="Times New Roman"/>
                <w:sz w:val="24"/>
                <w:szCs w:val="24"/>
                <w:lang w:val="ru-RU"/>
              </w:rPr>
              <w:t>об</w:t>
            </w:r>
            <w:r w:rsidRPr="00F36959">
              <w:rPr>
                <w:rFonts w:ascii="Times New Roman" w:hAnsi="Times New Roman" w:cs="Times New Roman"/>
                <w:sz w:val="24"/>
                <w:szCs w:val="24"/>
              </w:rPr>
              <w:t>’</w:t>
            </w:r>
            <w:proofErr w:type="spellStart"/>
            <w:r w:rsidRPr="00F36959">
              <w:rPr>
                <w:rFonts w:ascii="Times New Roman" w:hAnsi="Times New Roman" w:cs="Times New Roman"/>
                <w:sz w:val="24"/>
                <w:szCs w:val="24"/>
                <w:lang w:val="ru-RU"/>
              </w:rPr>
              <w:t>єкті</w:t>
            </w:r>
            <w:proofErr w:type="gramStart"/>
            <w:r w:rsidRPr="00F36959">
              <w:rPr>
                <w:rFonts w:ascii="Times New Roman" w:hAnsi="Times New Roman" w:cs="Times New Roman"/>
                <w:sz w:val="24"/>
                <w:szCs w:val="24"/>
                <w:lang w:val="ru-RU"/>
              </w:rPr>
              <w:t>в</w:t>
            </w:r>
            <w:proofErr w:type="spellEnd"/>
            <w:proofErr w:type="gramEnd"/>
            <w:r w:rsidRPr="00F36959">
              <w:rPr>
                <w:rFonts w:ascii="Times New Roman" w:hAnsi="Times New Roman" w:cs="Times New Roman"/>
                <w:sz w:val="24"/>
                <w:szCs w:val="24"/>
                <w:lang w:val="ru-RU"/>
              </w:rPr>
              <w:t xml:space="preserve"> слайд</w:t>
            </w:r>
            <w:r w:rsidRPr="00F36959">
              <w:rPr>
                <w:rFonts w:ascii="Times New Roman" w:hAnsi="Times New Roman" w:cs="Times New Roman"/>
                <w:sz w:val="24"/>
                <w:szCs w:val="24"/>
              </w:rPr>
              <w:t>а</w:t>
            </w:r>
            <w:r w:rsidRPr="00F36959">
              <w:rPr>
                <w:rFonts w:ascii="Times New Roman" w:hAnsi="Times New Roman" w:cs="Times New Roman"/>
                <w:sz w:val="24"/>
                <w:szCs w:val="24"/>
                <w:lang w:val="ru-RU"/>
              </w:rPr>
              <w:t xml:space="preserve">; </w:t>
            </w:r>
          </w:p>
          <w:p w:rsidR="00DC2BA8" w:rsidRPr="00F36959" w:rsidRDefault="00DC2BA8" w:rsidP="00EB4D25">
            <w:pPr>
              <w:pStyle w:val="a3"/>
              <w:numPr>
                <w:ilvl w:val="0"/>
                <w:numId w:val="1"/>
              </w:numPr>
              <w:autoSpaceDE w:val="0"/>
              <w:autoSpaceDN w:val="0"/>
              <w:adjustRightInd w:val="0"/>
              <w:spacing w:after="0" w:line="240" w:lineRule="auto"/>
              <w:rPr>
                <w:rFonts w:ascii="Times New Roman" w:hAnsi="Times New Roman" w:cs="Times New Roman"/>
                <w:sz w:val="24"/>
                <w:szCs w:val="24"/>
                <w:lang w:val="ru-RU"/>
              </w:rPr>
            </w:pPr>
            <w:proofErr w:type="spellStart"/>
            <w:r w:rsidRPr="00F36959">
              <w:rPr>
                <w:rFonts w:ascii="Times New Roman" w:hAnsi="Times New Roman" w:cs="Times New Roman"/>
                <w:sz w:val="24"/>
                <w:szCs w:val="24"/>
                <w:lang w:val="ru-RU"/>
              </w:rPr>
              <w:t>використання</w:t>
            </w:r>
            <w:proofErr w:type="spellEnd"/>
            <w:r w:rsidRPr="00F36959">
              <w:rPr>
                <w:rFonts w:ascii="Times New Roman" w:hAnsi="Times New Roman" w:cs="Times New Roman"/>
                <w:sz w:val="24"/>
                <w:szCs w:val="24"/>
                <w:lang w:val="ru-RU"/>
              </w:rPr>
              <w:t xml:space="preserve"> </w:t>
            </w:r>
            <w:proofErr w:type="spellStart"/>
            <w:r w:rsidRPr="00F36959">
              <w:rPr>
                <w:rFonts w:ascii="Times New Roman" w:hAnsi="Times New Roman" w:cs="Times New Roman"/>
                <w:sz w:val="24"/>
                <w:szCs w:val="24"/>
                <w:lang w:val="ru-RU"/>
              </w:rPr>
              <w:t>презентацій</w:t>
            </w:r>
            <w:proofErr w:type="spellEnd"/>
            <w:r w:rsidRPr="00F36959">
              <w:rPr>
                <w:rFonts w:ascii="Times New Roman" w:hAnsi="Times New Roman" w:cs="Times New Roman"/>
                <w:sz w:val="24"/>
                <w:szCs w:val="24"/>
                <w:lang w:val="ru-RU"/>
              </w:rPr>
              <w:t xml:space="preserve"> </w:t>
            </w:r>
            <w:r w:rsidRPr="00F36959">
              <w:rPr>
                <w:rFonts w:ascii="Times New Roman" w:hAnsi="Times New Roman" w:cs="Times New Roman"/>
                <w:sz w:val="24"/>
                <w:szCs w:val="24"/>
              </w:rPr>
              <w:t>у</w:t>
            </w:r>
            <w:r w:rsidRPr="00F36959">
              <w:rPr>
                <w:rFonts w:ascii="Times New Roman" w:hAnsi="Times New Roman" w:cs="Times New Roman"/>
                <w:sz w:val="24"/>
                <w:szCs w:val="24"/>
                <w:lang w:val="ru-RU"/>
              </w:rPr>
              <w:t xml:space="preserve"> </w:t>
            </w:r>
            <w:proofErr w:type="spellStart"/>
            <w:r w:rsidRPr="00F36959">
              <w:rPr>
                <w:rFonts w:ascii="Times New Roman" w:hAnsi="Times New Roman" w:cs="Times New Roman"/>
                <w:sz w:val="24"/>
                <w:szCs w:val="24"/>
                <w:lang w:val="ru-RU"/>
              </w:rPr>
              <w:t>процесі</w:t>
            </w:r>
            <w:proofErr w:type="spellEnd"/>
            <w:r w:rsidRPr="00F36959">
              <w:rPr>
                <w:rFonts w:ascii="Times New Roman" w:hAnsi="Times New Roman" w:cs="Times New Roman"/>
                <w:sz w:val="24"/>
                <w:szCs w:val="24"/>
                <w:lang w:val="ru-RU"/>
              </w:rPr>
              <w:t xml:space="preserve"> </w:t>
            </w:r>
            <w:proofErr w:type="spellStart"/>
            <w:r w:rsidRPr="00F36959">
              <w:rPr>
                <w:rFonts w:ascii="Times New Roman" w:hAnsi="Times New Roman" w:cs="Times New Roman"/>
                <w:sz w:val="24"/>
                <w:szCs w:val="24"/>
                <w:lang w:val="ru-RU"/>
              </w:rPr>
              <w:t>навчання</w:t>
            </w:r>
            <w:proofErr w:type="spellEnd"/>
            <w:r w:rsidRPr="00F36959">
              <w:rPr>
                <w:rFonts w:ascii="Times New Roman" w:hAnsi="Times New Roman" w:cs="Times New Roman"/>
                <w:sz w:val="24"/>
                <w:szCs w:val="24"/>
              </w:rPr>
              <w:t>;</w:t>
            </w:r>
          </w:p>
          <w:p w:rsidR="00DC2BA8" w:rsidRPr="00F36959" w:rsidRDefault="00DC2BA8" w:rsidP="00EB4D25">
            <w:pPr>
              <w:suppressAutoHyphens/>
              <w:autoSpaceDE w:val="0"/>
              <w:autoSpaceDN w:val="0"/>
              <w:adjustRightInd w:val="0"/>
              <w:spacing w:after="0" w:line="240" w:lineRule="auto"/>
              <w:rPr>
                <w:rFonts w:ascii="Times New Roman" w:hAnsi="Times New Roman" w:cs="Times New Roman"/>
                <w:b/>
                <w:bCs/>
                <w:i/>
                <w:iCs/>
                <w:sz w:val="24"/>
                <w:szCs w:val="24"/>
              </w:rPr>
            </w:pPr>
            <w:r w:rsidRPr="00F36959">
              <w:rPr>
                <w:rFonts w:ascii="Times New Roman" w:hAnsi="Times New Roman" w:cs="Times New Roman"/>
                <w:b/>
                <w:bCs/>
                <w:i/>
                <w:iCs/>
                <w:sz w:val="24"/>
                <w:szCs w:val="24"/>
              </w:rPr>
              <w:t>розрізняє:</w:t>
            </w:r>
          </w:p>
          <w:p w:rsidR="00DC2BA8" w:rsidRPr="00F36959" w:rsidRDefault="00DC2BA8" w:rsidP="00EB4D25">
            <w:pPr>
              <w:pStyle w:val="a3"/>
              <w:numPr>
                <w:ilvl w:val="0"/>
                <w:numId w:val="1"/>
              </w:numPr>
              <w:autoSpaceDE w:val="0"/>
              <w:autoSpaceDN w:val="0"/>
              <w:adjustRightInd w:val="0"/>
              <w:spacing w:after="0" w:line="240" w:lineRule="auto"/>
              <w:rPr>
                <w:rFonts w:ascii="Times New Roman" w:hAnsi="Times New Roman" w:cs="Times New Roman"/>
                <w:sz w:val="24"/>
                <w:szCs w:val="24"/>
                <w:lang w:val="ru-RU"/>
              </w:rPr>
            </w:pPr>
            <w:proofErr w:type="spellStart"/>
            <w:r w:rsidRPr="00F36959">
              <w:rPr>
                <w:rFonts w:ascii="Times New Roman" w:hAnsi="Times New Roman" w:cs="Times New Roman"/>
                <w:sz w:val="24"/>
                <w:szCs w:val="24"/>
                <w:lang w:val="ru-RU"/>
              </w:rPr>
              <w:t>текстові</w:t>
            </w:r>
            <w:proofErr w:type="spellEnd"/>
            <w:r w:rsidRPr="00F36959">
              <w:rPr>
                <w:rFonts w:ascii="Times New Roman" w:hAnsi="Times New Roman" w:cs="Times New Roman"/>
                <w:sz w:val="24"/>
                <w:szCs w:val="24"/>
                <w:lang w:val="ru-RU"/>
              </w:rPr>
              <w:t xml:space="preserve"> та </w:t>
            </w:r>
            <w:proofErr w:type="spellStart"/>
            <w:r w:rsidRPr="00F36959">
              <w:rPr>
                <w:rFonts w:ascii="Times New Roman" w:hAnsi="Times New Roman" w:cs="Times New Roman"/>
                <w:sz w:val="24"/>
                <w:szCs w:val="24"/>
                <w:lang w:val="ru-RU"/>
              </w:rPr>
              <w:t>графічні</w:t>
            </w:r>
            <w:proofErr w:type="spellEnd"/>
            <w:r w:rsidRPr="00F36959">
              <w:rPr>
                <w:rFonts w:ascii="Times New Roman" w:hAnsi="Times New Roman" w:cs="Times New Roman"/>
                <w:sz w:val="24"/>
                <w:szCs w:val="24"/>
                <w:lang w:val="ru-RU"/>
              </w:rPr>
              <w:t xml:space="preserve">  </w:t>
            </w:r>
            <w:proofErr w:type="spellStart"/>
            <w:r w:rsidRPr="00F36959">
              <w:rPr>
                <w:rFonts w:ascii="Times New Roman" w:hAnsi="Times New Roman" w:cs="Times New Roman"/>
                <w:sz w:val="24"/>
                <w:szCs w:val="24"/>
                <w:lang w:val="ru-RU"/>
              </w:rPr>
              <w:t>об’єкти</w:t>
            </w:r>
            <w:proofErr w:type="spellEnd"/>
            <w:r w:rsidRPr="00F36959">
              <w:rPr>
                <w:rFonts w:ascii="Times New Roman" w:hAnsi="Times New Roman" w:cs="Times New Roman"/>
                <w:sz w:val="24"/>
                <w:szCs w:val="24"/>
                <w:lang w:val="ru-RU"/>
              </w:rPr>
              <w:t xml:space="preserve"> слайд</w:t>
            </w:r>
            <w:r w:rsidRPr="00F36959">
              <w:rPr>
                <w:rFonts w:ascii="Times New Roman" w:hAnsi="Times New Roman" w:cs="Times New Roman"/>
                <w:sz w:val="24"/>
                <w:szCs w:val="24"/>
              </w:rPr>
              <w:t>у</w:t>
            </w:r>
            <w:r w:rsidRPr="00F36959">
              <w:rPr>
                <w:rFonts w:ascii="Times New Roman" w:hAnsi="Times New Roman" w:cs="Times New Roman"/>
                <w:sz w:val="24"/>
                <w:szCs w:val="24"/>
                <w:lang w:val="ru-RU"/>
              </w:rPr>
              <w:t xml:space="preserve"> </w:t>
            </w:r>
            <w:proofErr w:type="spellStart"/>
            <w:r w:rsidRPr="00F36959">
              <w:rPr>
                <w:rFonts w:ascii="Times New Roman" w:hAnsi="Times New Roman" w:cs="Times New Roman"/>
                <w:sz w:val="24"/>
                <w:szCs w:val="24"/>
                <w:lang w:val="ru-RU"/>
              </w:rPr>
              <w:t>презентації</w:t>
            </w:r>
            <w:proofErr w:type="spellEnd"/>
            <w:r w:rsidRPr="00F36959">
              <w:rPr>
                <w:rFonts w:ascii="Times New Roman" w:hAnsi="Times New Roman" w:cs="Times New Roman"/>
                <w:sz w:val="24"/>
                <w:szCs w:val="24"/>
                <w:lang w:val="ru-RU"/>
              </w:rPr>
              <w:t xml:space="preserve">; </w:t>
            </w:r>
          </w:p>
          <w:p w:rsidR="00DC2BA8" w:rsidRPr="00F36959" w:rsidRDefault="00DC2BA8" w:rsidP="00EB4D25">
            <w:pPr>
              <w:pStyle w:val="a3"/>
              <w:numPr>
                <w:ilvl w:val="0"/>
                <w:numId w:val="1"/>
              </w:numPr>
              <w:autoSpaceDE w:val="0"/>
              <w:autoSpaceDN w:val="0"/>
              <w:adjustRightInd w:val="0"/>
              <w:spacing w:after="0" w:line="240" w:lineRule="auto"/>
              <w:rPr>
                <w:rFonts w:ascii="Times New Roman" w:hAnsi="Times New Roman" w:cs="Times New Roman"/>
                <w:sz w:val="24"/>
                <w:szCs w:val="24"/>
                <w:lang w:val="ru-RU"/>
              </w:rPr>
            </w:pPr>
            <w:proofErr w:type="spellStart"/>
            <w:r w:rsidRPr="00F36959">
              <w:rPr>
                <w:rFonts w:ascii="Times New Roman" w:hAnsi="Times New Roman" w:cs="Times New Roman"/>
                <w:sz w:val="24"/>
                <w:szCs w:val="24"/>
                <w:lang w:val="ru-RU"/>
              </w:rPr>
              <w:t>режими</w:t>
            </w:r>
            <w:proofErr w:type="spellEnd"/>
            <w:r w:rsidRPr="00F36959">
              <w:rPr>
                <w:rFonts w:ascii="Times New Roman" w:hAnsi="Times New Roman" w:cs="Times New Roman"/>
                <w:sz w:val="24"/>
                <w:szCs w:val="24"/>
                <w:lang w:val="ru-RU"/>
              </w:rPr>
              <w:t xml:space="preserve"> </w:t>
            </w:r>
            <w:proofErr w:type="spellStart"/>
            <w:r w:rsidRPr="00F36959">
              <w:rPr>
                <w:rFonts w:ascii="Times New Roman" w:hAnsi="Times New Roman" w:cs="Times New Roman"/>
                <w:sz w:val="24"/>
                <w:szCs w:val="24"/>
                <w:lang w:val="ru-RU"/>
              </w:rPr>
              <w:t>роботи</w:t>
            </w:r>
            <w:proofErr w:type="spellEnd"/>
            <w:r w:rsidRPr="00F36959">
              <w:rPr>
                <w:rFonts w:ascii="Times New Roman" w:hAnsi="Times New Roman" w:cs="Times New Roman"/>
                <w:sz w:val="24"/>
                <w:szCs w:val="24"/>
                <w:lang w:val="ru-RU"/>
              </w:rPr>
              <w:t xml:space="preserve"> в </w:t>
            </w:r>
            <w:proofErr w:type="spellStart"/>
            <w:r w:rsidRPr="00F36959">
              <w:rPr>
                <w:rFonts w:ascii="Times New Roman" w:hAnsi="Times New Roman" w:cs="Times New Roman"/>
                <w:sz w:val="24"/>
                <w:szCs w:val="24"/>
                <w:lang w:val="ru-RU"/>
              </w:rPr>
              <w:t>середовищі</w:t>
            </w:r>
            <w:proofErr w:type="spellEnd"/>
            <w:r w:rsidRPr="00F36959">
              <w:rPr>
                <w:rFonts w:ascii="Times New Roman" w:hAnsi="Times New Roman" w:cs="Times New Roman"/>
                <w:sz w:val="24"/>
                <w:szCs w:val="24"/>
                <w:lang w:val="ru-RU"/>
              </w:rPr>
              <w:t xml:space="preserve"> редактора </w:t>
            </w:r>
            <w:proofErr w:type="spellStart"/>
            <w:r w:rsidRPr="00F36959">
              <w:rPr>
                <w:rFonts w:ascii="Times New Roman" w:hAnsi="Times New Roman" w:cs="Times New Roman"/>
                <w:sz w:val="24"/>
                <w:szCs w:val="24"/>
                <w:lang w:val="ru-RU"/>
              </w:rPr>
              <w:t>презентацій</w:t>
            </w:r>
            <w:proofErr w:type="spellEnd"/>
            <w:r w:rsidRPr="00F36959">
              <w:rPr>
                <w:rFonts w:ascii="Times New Roman" w:hAnsi="Times New Roman" w:cs="Times New Roman"/>
                <w:sz w:val="24"/>
                <w:szCs w:val="24"/>
              </w:rPr>
              <w:t>;</w:t>
            </w:r>
          </w:p>
          <w:p w:rsidR="00DC2BA8" w:rsidRPr="00F36959" w:rsidRDefault="00DC2BA8" w:rsidP="00EB4D25">
            <w:pPr>
              <w:suppressAutoHyphens/>
              <w:autoSpaceDE w:val="0"/>
              <w:autoSpaceDN w:val="0"/>
              <w:adjustRightInd w:val="0"/>
              <w:spacing w:after="0" w:line="240" w:lineRule="auto"/>
              <w:rPr>
                <w:rFonts w:ascii="Times New Roman" w:hAnsi="Times New Roman" w:cs="Times New Roman"/>
                <w:i/>
                <w:iCs/>
                <w:sz w:val="24"/>
                <w:szCs w:val="24"/>
              </w:rPr>
            </w:pPr>
            <w:r w:rsidRPr="00F36959">
              <w:rPr>
                <w:rFonts w:ascii="Times New Roman" w:hAnsi="Times New Roman" w:cs="Times New Roman"/>
                <w:b/>
                <w:bCs/>
                <w:i/>
                <w:iCs/>
                <w:sz w:val="24"/>
                <w:szCs w:val="24"/>
              </w:rPr>
              <w:t>уміє</w:t>
            </w:r>
            <w:r w:rsidRPr="00F36959">
              <w:rPr>
                <w:rFonts w:ascii="Times New Roman" w:hAnsi="Times New Roman" w:cs="Times New Roman"/>
                <w:i/>
                <w:iCs/>
                <w:sz w:val="24"/>
                <w:szCs w:val="24"/>
              </w:rPr>
              <w:t>:</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створювати та зберігати </w:t>
            </w:r>
            <w:r w:rsidRPr="00F36959">
              <w:rPr>
                <w:rFonts w:ascii="Times New Roman" w:hAnsi="Times New Roman" w:cs="Times New Roman"/>
                <w:sz w:val="24"/>
                <w:szCs w:val="24"/>
              </w:rPr>
              <w:lastRenderedPageBreak/>
              <w:t>фотоальбом і презентації на основі шаблону;</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розробляти план створення презентації;</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здійснювати перегляд презентації та  впорядкування слайдів;</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виділяти слайди та виконувати над ними прості операції: відкривати  контекстне меню, переміщувати, вилучати;</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виділяти об’єкти слайду та виконувати над ними прості операції: відкривати  контекстне меню, переміщувати, змінювати значення властивостей, вилучати;</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i/>
                <w:iCs/>
                <w:sz w:val="24"/>
                <w:szCs w:val="24"/>
              </w:rPr>
            </w:pPr>
            <w:r w:rsidRPr="00F36959">
              <w:rPr>
                <w:rFonts w:ascii="Times New Roman" w:hAnsi="Times New Roman" w:cs="Times New Roman"/>
                <w:sz w:val="24"/>
                <w:szCs w:val="24"/>
              </w:rPr>
              <w:t>вводити текст і редагувати його;</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i/>
                <w:iCs/>
                <w:sz w:val="24"/>
                <w:szCs w:val="24"/>
              </w:rPr>
            </w:pPr>
            <w:r w:rsidRPr="00F36959">
              <w:rPr>
                <w:rFonts w:ascii="Times New Roman" w:hAnsi="Times New Roman" w:cs="Times New Roman"/>
                <w:sz w:val="24"/>
                <w:szCs w:val="24"/>
              </w:rPr>
              <w:t xml:space="preserve">форматувати текстові об’єкти на слайдах:  зміна шрифту, розміру, кольору, накреслення,  вирівнювати; </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i/>
                <w:iCs/>
                <w:sz w:val="24"/>
                <w:szCs w:val="24"/>
              </w:rPr>
            </w:pPr>
            <w:r w:rsidRPr="00F36959">
              <w:rPr>
                <w:rFonts w:ascii="Times New Roman" w:hAnsi="Times New Roman" w:cs="Times New Roman"/>
                <w:sz w:val="24"/>
                <w:szCs w:val="24"/>
              </w:rPr>
              <w:t>вставляти зображення  до слайду презентації</w:t>
            </w:r>
            <w:r w:rsidRPr="00F36959">
              <w:rPr>
                <w:rFonts w:ascii="Times New Roman" w:hAnsi="Times New Roman" w:cs="Times New Roman"/>
                <w:i/>
                <w:iCs/>
                <w:sz w:val="24"/>
                <w:szCs w:val="24"/>
              </w:rPr>
              <w:t>;</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i/>
                <w:iCs/>
                <w:sz w:val="24"/>
                <w:szCs w:val="24"/>
              </w:rPr>
            </w:pPr>
            <w:r w:rsidRPr="00F36959">
              <w:rPr>
                <w:rFonts w:ascii="Times New Roman" w:hAnsi="Times New Roman" w:cs="Times New Roman"/>
                <w:sz w:val="24"/>
                <w:szCs w:val="24"/>
              </w:rPr>
              <w:t>форматувати графічні об’єкти на слайдах: зміна розміру, перефарбування;</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відкривати файл, що містить презентацію;</w:t>
            </w:r>
          </w:p>
          <w:p w:rsidR="00DC2BA8" w:rsidRPr="00F36959" w:rsidRDefault="00DC2BA8" w:rsidP="00EB4D25">
            <w:pPr>
              <w:pStyle w:val="a3"/>
              <w:numPr>
                <w:ilvl w:val="0"/>
                <w:numId w:val="1"/>
              </w:numPr>
              <w:suppressAutoHyphens/>
              <w:autoSpaceDE w:val="0"/>
              <w:autoSpaceDN w:val="0"/>
              <w:adjustRightInd w:val="0"/>
              <w:spacing w:after="0" w:line="240" w:lineRule="auto"/>
              <w:rPr>
                <w:rFonts w:ascii="Times New Roman" w:hAnsi="Times New Roman" w:cs="Times New Roman"/>
                <w:sz w:val="24"/>
                <w:szCs w:val="24"/>
                <w:lang w:val="ru-RU"/>
              </w:rPr>
            </w:pPr>
            <w:r w:rsidRPr="00F36959">
              <w:rPr>
                <w:rFonts w:ascii="Times New Roman" w:hAnsi="Times New Roman" w:cs="Times New Roman"/>
                <w:sz w:val="24"/>
                <w:szCs w:val="24"/>
              </w:rPr>
              <w:t>демонструвати презентацію з усним супроводом слухачам</w:t>
            </w:r>
          </w:p>
        </w:tc>
        <w:tc>
          <w:tcPr>
            <w:tcW w:w="4393" w:type="dxa"/>
            <w:tcBorders>
              <w:top w:val="single" w:sz="2" w:space="0" w:color="000000"/>
              <w:left w:val="single" w:sz="2" w:space="0" w:color="000000"/>
              <w:bottom w:val="single" w:sz="2" w:space="0" w:color="000000"/>
              <w:right w:val="single" w:sz="2" w:space="0" w:color="000000"/>
            </w:tcBorders>
            <w:shd w:val="clear" w:color="000000" w:fill="FFFFFF"/>
          </w:tcPr>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lastRenderedPageBreak/>
              <w:t>Формування в учнів зовнішньої організованості в навчальній діяльності.</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Розвиток </w:t>
            </w:r>
            <w:proofErr w:type="spellStart"/>
            <w:r w:rsidRPr="00F36959">
              <w:rPr>
                <w:rFonts w:ascii="Times New Roman" w:hAnsi="Times New Roman" w:cs="Times New Roman"/>
                <w:sz w:val="24"/>
                <w:szCs w:val="24"/>
              </w:rPr>
              <w:t>пам</w:t>
            </w:r>
            <w:proofErr w:type="spellEnd"/>
            <w:r w:rsidRPr="00F36959">
              <w:rPr>
                <w:rFonts w:ascii="Times New Roman" w:hAnsi="Times New Roman" w:cs="Times New Roman"/>
                <w:sz w:val="24"/>
                <w:szCs w:val="24"/>
                <w:lang w:val="ru-RU"/>
              </w:rPr>
              <w:t>’</w:t>
            </w:r>
            <w:r w:rsidRPr="00F36959">
              <w:rPr>
                <w:rFonts w:ascii="Times New Roman" w:hAnsi="Times New Roman" w:cs="Times New Roman"/>
                <w:sz w:val="24"/>
                <w:szCs w:val="24"/>
              </w:rPr>
              <w:t>яті  на основі відтворення послідовності дій щодо створення презентацій.</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навичок планування послідовності операцій при створенні презентацій засобами редактора презентацій.</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Збагачення словникового запасу назвами складових середовища редактора презентацій.</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Розвиток спостережливості, порівняння, уваги, пам’яті, мислення, зокрема  просторового, аналітико-синтетичних процесів, логіки, пізнавальної активності.</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Збагачення, уточнення та конкретизація словникового запасу.</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Формування уявлень про </w:t>
            </w:r>
            <w:proofErr w:type="spellStart"/>
            <w:r w:rsidRPr="00F36959">
              <w:rPr>
                <w:rFonts w:ascii="Times New Roman" w:hAnsi="Times New Roman" w:cs="Times New Roman"/>
                <w:sz w:val="24"/>
                <w:szCs w:val="24"/>
              </w:rPr>
              <w:t>комп</w:t>
            </w:r>
            <w:proofErr w:type="spellEnd"/>
            <w:r w:rsidRPr="00F36959">
              <w:rPr>
                <w:rFonts w:ascii="Times New Roman" w:hAnsi="Times New Roman" w:cs="Times New Roman"/>
                <w:sz w:val="24"/>
                <w:szCs w:val="24"/>
                <w:lang w:val="ru-RU"/>
              </w:rPr>
              <w:t>’</w:t>
            </w:r>
            <w:proofErr w:type="spellStart"/>
            <w:r w:rsidRPr="00F36959">
              <w:rPr>
                <w:rFonts w:ascii="Times New Roman" w:hAnsi="Times New Roman" w:cs="Times New Roman"/>
                <w:color w:val="000000"/>
                <w:sz w:val="24"/>
                <w:szCs w:val="24"/>
              </w:rPr>
              <w:t>ютерні</w:t>
            </w:r>
            <w:proofErr w:type="spellEnd"/>
            <w:r w:rsidRPr="00F36959">
              <w:rPr>
                <w:rFonts w:ascii="Times New Roman" w:hAnsi="Times New Roman" w:cs="Times New Roman"/>
                <w:sz w:val="24"/>
                <w:szCs w:val="24"/>
              </w:rPr>
              <w:t xml:space="preserve"> презентації, редактора  презентацій, шаблону презентації..</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Формування в учнів розуміння про призначення  та можливості програмних засобів навчального призначення.</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Формування в учнів розуміння про призначення, типи та засоби створення комп’ютерних публікацій.</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r w:rsidRPr="00F36959">
              <w:rPr>
                <w:rFonts w:ascii="Times New Roman" w:hAnsi="Times New Roman" w:cs="Times New Roman"/>
                <w:sz w:val="24"/>
                <w:szCs w:val="24"/>
              </w:rPr>
              <w:t xml:space="preserve">Формування в учнів розуміння про призначення, типи та засоби створення </w:t>
            </w:r>
            <w:r w:rsidRPr="00F36959">
              <w:rPr>
                <w:rFonts w:ascii="Times New Roman" w:hAnsi="Times New Roman" w:cs="Times New Roman"/>
                <w:sz w:val="24"/>
                <w:szCs w:val="24"/>
              </w:rPr>
              <w:lastRenderedPageBreak/>
              <w:t xml:space="preserve">комп’ютерних презентацій у середовищі </w:t>
            </w:r>
            <w:proofErr w:type="spellStart"/>
            <w:r w:rsidRPr="00F36959">
              <w:rPr>
                <w:rFonts w:ascii="Times New Roman" w:hAnsi="Times New Roman" w:cs="Times New Roman"/>
                <w:sz w:val="24"/>
                <w:szCs w:val="24"/>
              </w:rPr>
              <w:t>Power</w:t>
            </w:r>
            <w:proofErr w:type="spellEnd"/>
            <w:r w:rsidRPr="00F36959">
              <w:rPr>
                <w:rFonts w:ascii="Times New Roman" w:hAnsi="Times New Roman" w:cs="Times New Roman"/>
                <w:sz w:val="24"/>
                <w:szCs w:val="24"/>
              </w:rPr>
              <w:t xml:space="preserve"> </w:t>
            </w:r>
            <w:proofErr w:type="spellStart"/>
            <w:r w:rsidRPr="00F36959">
              <w:rPr>
                <w:rFonts w:ascii="Times New Roman" w:hAnsi="Times New Roman" w:cs="Times New Roman"/>
                <w:sz w:val="24"/>
                <w:szCs w:val="24"/>
              </w:rPr>
              <w:t>Point</w:t>
            </w:r>
            <w:proofErr w:type="spellEnd"/>
            <w:r w:rsidRPr="00F36959">
              <w:rPr>
                <w:rFonts w:ascii="Times New Roman" w:hAnsi="Times New Roman" w:cs="Times New Roman"/>
                <w:sz w:val="24"/>
                <w:szCs w:val="24"/>
              </w:rPr>
              <w:t>.</w:t>
            </w: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rPr>
            </w:pPr>
          </w:p>
          <w:p w:rsidR="00DC2BA8" w:rsidRPr="00F36959" w:rsidRDefault="00DC2BA8" w:rsidP="00EB4D25">
            <w:pPr>
              <w:autoSpaceDE w:val="0"/>
              <w:autoSpaceDN w:val="0"/>
              <w:adjustRightInd w:val="0"/>
              <w:spacing w:after="0" w:line="240" w:lineRule="auto"/>
              <w:rPr>
                <w:rFonts w:ascii="Times New Roman" w:hAnsi="Times New Roman" w:cs="Times New Roman"/>
                <w:sz w:val="24"/>
                <w:szCs w:val="24"/>
                <w:lang w:val="ru-RU"/>
              </w:rPr>
            </w:pPr>
          </w:p>
        </w:tc>
      </w:tr>
    </w:tbl>
    <w:p w:rsidR="00DC2BA8" w:rsidRPr="00EB4D25" w:rsidRDefault="00DC2BA8" w:rsidP="00EB4D25">
      <w:pPr>
        <w:spacing w:after="0" w:line="240" w:lineRule="auto"/>
        <w:rPr>
          <w:rFonts w:ascii="Times New Roman" w:hAnsi="Times New Roman" w:cs="Times New Roman"/>
          <w:sz w:val="24"/>
          <w:szCs w:val="24"/>
        </w:rPr>
      </w:pPr>
    </w:p>
    <w:sectPr w:rsidR="00DC2BA8" w:rsidRPr="00EB4D25" w:rsidSect="00902A06">
      <w:pgSz w:w="15840" w:h="12240" w:orient="landscape"/>
      <w:pgMar w:top="851" w:right="851" w:bottom="1418" w:left="851"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85" w:rsidRDefault="00195585" w:rsidP="00C65887">
      <w:pPr>
        <w:spacing w:after="0" w:line="240" w:lineRule="auto"/>
        <w:rPr>
          <w:rFonts w:cs="Times New Roman"/>
        </w:rPr>
      </w:pPr>
      <w:r>
        <w:rPr>
          <w:rFonts w:cs="Times New Roman"/>
        </w:rPr>
        <w:separator/>
      </w:r>
    </w:p>
  </w:endnote>
  <w:endnote w:type="continuationSeparator" w:id="0">
    <w:p w:rsidR="00195585" w:rsidRDefault="00195585" w:rsidP="00C6588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85" w:rsidRDefault="00195585" w:rsidP="00C65887">
      <w:pPr>
        <w:spacing w:after="0" w:line="240" w:lineRule="auto"/>
        <w:rPr>
          <w:rFonts w:cs="Times New Roman"/>
        </w:rPr>
      </w:pPr>
      <w:r>
        <w:rPr>
          <w:rFonts w:cs="Times New Roman"/>
        </w:rPr>
        <w:separator/>
      </w:r>
    </w:p>
  </w:footnote>
  <w:footnote w:type="continuationSeparator" w:id="0">
    <w:p w:rsidR="00195585" w:rsidRDefault="00195585" w:rsidP="00C65887">
      <w:pPr>
        <w:spacing w:after="0" w:line="240" w:lineRule="auto"/>
        <w:rPr>
          <w:rFonts w:cs="Times New Roman"/>
        </w:rPr>
      </w:pPr>
      <w:r>
        <w:rPr>
          <w:rFonts w:cs="Times New Roman"/>
        </w:rPr>
        <w:continuationSeparator/>
      </w:r>
    </w:p>
  </w:footnote>
  <w:footnote w:id="1">
    <w:p w:rsidR="00DC2BA8" w:rsidRDefault="00DC2BA8" w:rsidP="00C65887">
      <w:pPr>
        <w:pStyle w:val="a4"/>
        <w:rPr>
          <w:rFonts w:cs="Times New Roman"/>
        </w:rPr>
      </w:pPr>
      <w:r>
        <w:rPr>
          <w:rStyle w:val="a6"/>
          <w:rFonts w:cs="Times New Roman"/>
        </w:rPr>
        <w:footnoteRef/>
      </w:r>
      <w:r>
        <w:t xml:space="preserve"> </w:t>
      </w:r>
      <w:r w:rsidRPr="00A226CE">
        <w:t>автори програми: М.</w:t>
      </w:r>
      <w:proofErr w:type="spellStart"/>
      <w:r w:rsidRPr="00A226CE">
        <w:t>Жалдак</w:t>
      </w:r>
      <w:proofErr w:type="spellEnd"/>
      <w:r w:rsidRPr="00A226CE">
        <w:t>, Н.Морзе, Г.</w:t>
      </w:r>
      <w:proofErr w:type="spellStart"/>
      <w:r w:rsidRPr="00A226CE">
        <w:t>Ломаковська</w:t>
      </w:r>
      <w:proofErr w:type="spellEnd"/>
      <w:r w:rsidRPr="00A226CE">
        <w:t>, Г.</w:t>
      </w:r>
      <w:proofErr w:type="spellStart"/>
      <w:r w:rsidRPr="00A226CE">
        <w:t>Проценко</w:t>
      </w:r>
      <w:proofErr w:type="spellEnd"/>
      <w:r w:rsidRPr="00A226CE">
        <w:t>, Й.</w:t>
      </w:r>
      <w:proofErr w:type="spellStart"/>
      <w:r w:rsidRPr="00A226CE">
        <w:t>Ривкінд</w:t>
      </w:r>
      <w:proofErr w:type="spellEnd"/>
      <w:r w:rsidRPr="00A226CE">
        <w:t>, В.</w:t>
      </w:r>
      <w:proofErr w:type="spellStart"/>
      <w:r w:rsidRPr="00A226CE">
        <w:t>Шакотько</w:t>
      </w:r>
      <w:proofErr w:type="spellEnd"/>
      <w:r w:rsidRPr="00A226C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947014"/>
    <w:lvl w:ilvl="0">
      <w:numFmt w:val="bullet"/>
      <w:lvlText w:val="*"/>
      <w:lvlJc w:val="left"/>
    </w:lvl>
  </w:abstractNum>
  <w:abstractNum w:abstractNumId="1">
    <w:nsid w:val="446F0EB7"/>
    <w:multiLevelType w:val="multilevel"/>
    <w:tmpl w:val="5254F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431589"/>
    <w:multiLevelType w:val="hybridMultilevel"/>
    <w:tmpl w:val="B498DF80"/>
    <w:lvl w:ilvl="0" w:tplc="04220001">
      <w:start w:val="1"/>
      <w:numFmt w:val="bullet"/>
      <w:lvlText w:val=""/>
      <w:lvlJc w:val="left"/>
      <w:pPr>
        <w:ind w:left="694" w:hanging="360"/>
      </w:pPr>
      <w:rPr>
        <w:rFonts w:ascii="Symbol" w:hAnsi="Symbol" w:cs="Symbol" w:hint="default"/>
      </w:rPr>
    </w:lvl>
    <w:lvl w:ilvl="1" w:tplc="04220003">
      <w:start w:val="1"/>
      <w:numFmt w:val="bullet"/>
      <w:lvlText w:val="o"/>
      <w:lvlJc w:val="left"/>
      <w:pPr>
        <w:ind w:left="1414" w:hanging="360"/>
      </w:pPr>
      <w:rPr>
        <w:rFonts w:ascii="Courier New" w:hAnsi="Courier New" w:cs="Courier New" w:hint="default"/>
      </w:rPr>
    </w:lvl>
    <w:lvl w:ilvl="2" w:tplc="04220005">
      <w:start w:val="1"/>
      <w:numFmt w:val="bullet"/>
      <w:lvlText w:val=""/>
      <w:lvlJc w:val="left"/>
      <w:pPr>
        <w:ind w:left="2134" w:hanging="360"/>
      </w:pPr>
      <w:rPr>
        <w:rFonts w:ascii="Wingdings" w:hAnsi="Wingdings" w:cs="Wingdings" w:hint="default"/>
      </w:rPr>
    </w:lvl>
    <w:lvl w:ilvl="3" w:tplc="04220001">
      <w:start w:val="1"/>
      <w:numFmt w:val="bullet"/>
      <w:lvlText w:val=""/>
      <w:lvlJc w:val="left"/>
      <w:pPr>
        <w:ind w:left="2854" w:hanging="360"/>
      </w:pPr>
      <w:rPr>
        <w:rFonts w:ascii="Symbol" w:hAnsi="Symbol" w:cs="Symbol" w:hint="default"/>
      </w:rPr>
    </w:lvl>
    <w:lvl w:ilvl="4" w:tplc="04220003">
      <w:start w:val="1"/>
      <w:numFmt w:val="bullet"/>
      <w:lvlText w:val="o"/>
      <w:lvlJc w:val="left"/>
      <w:pPr>
        <w:ind w:left="3574" w:hanging="360"/>
      </w:pPr>
      <w:rPr>
        <w:rFonts w:ascii="Courier New" w:hAnsi="Courier New" w:cs="Courier New" w:hint="default"/>
      </w:rPr>
    </w:lvl>
    <w:lvl w:ilvl="5" w:tplc="04220005">
      <w:start w:val="1"/>
      <w:numFmt w:val="bullet"/>
      <w:lvlText w:val=""/>
      <w:lvlJc w:val="left"/>
      <w:pPr>
        <w:ind w:left="4294" w:hanging="360"/>
      </w:pPr>
      <w:rPr>
        <w:rFonts w:ascii="Wingdings" w:hAnsi="Wingdings" w:cs="Wingdings" w:hint="default"/>
      </w:rPr>
    </w:lvl>
    <w:lvl w:ilvl="6" w:tplc="04220001">
      <w:start w:val="1"/>
      <w:numFmt w:val="bullet"/>
      <w:lvlText w:val=""/>
      <w:lvlJc w:val="left"/>
      <w:pPr>
        <w:ind w:left="5014" w:hanging="360"/>
      </w:pPr>
      <w:rPr>
        <w:rFonts w:ascii="Symbol" w:hAnsi="Symbol" w:cs="Symbol" w:hint="default"/>
      </w:rPr>
    </w:lvl>
    <w:lvl w:ilvl="7" w:tplc="04220003">
      <w:start w:val="1"/>
      <w:numFmt w:val="bullet"/>
      <w:lvlText w:val="o"/>
      <w:lvlJc w:val="left"/>
      <w:pPr>
        <w:ind w:left="5734" w:hanging="360"/>
      </w:pPr>
      <w:rPr>
        <w:rFonts w:ascii="Courier New" w:hAnsi="Courier New" w:cs="Courier New" w:hint="default"/>
      </w:rPr>
    </w:lvl>
    <w:lvl w:ilvl="8" w:tplc="04220005">
      <w:start w:val="1"/>
      <w:numFmt w:val="bullet"/>
      <w:lvlText w:val=""/>
      <w:lvlJc w:val="left"/>
      <w:pPr>
        <w:ind w:left="6454" w:hanging="360"/>
      </w:pPr>
      <w:rPr>
        <w:rFonts w:ascii="Wingdings" w:hAnsi="Wingdings" w:cs="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5E9"/>
    <w:rsid w:val="00013EA4"/>
    <w:rsid w:val="000F5A66"/>
    <w:rsid w:val="00195585"/>
    <w:rsid w:val="001B5C29"/>
    <w:rsid w:val="002D51F8"/>
    <w:rsid w:val="00307A94"/>
    <w:rsid w:val="003C52EF"/>
    <w:rsid w:val="00422D07"/>
    <w:rsid w:val="004A1A0C"/>
    <w:rsid w:val="00503BE1"/>
    <w:rsid w:val="005763C7"/>
    <w:rsid w:val="00586DFF"/>
    <w:rsid w:val="005A01AA"/>
    <w:rsid w:val="006261EF"/>
    <w:rsid w:val="006B4DC2"/>
    <w:rsid w:val="00722D2B"/>
    <w:rsid w:val="00761335"/>
    <w:rsid w:val="00902A06"/>
    <w:rsid w:val="00940EB3"/>
    <w:rsid w:val="00A226CE"/>
    <w:rsid w:val="00A274CA"/>
    <w:rsid w:val="00A67D65"/>
    <w:rsid w:val="00B07332"/>
    <w:rsid w:val="00B82B06"/>
    <w:rsid w:val="00BB13BE"/>
    <w:rsid w:val="00BE35E9"/>
    <w:rsid w:val="00BF1DEB"/>
    <w:rsid w:val="00C65887"/>
    <w:rsid w:val="00C868BC"/>
    <w:rsid w:val="00DC2BA8"/>
    <w:rsid w:val="00EB4D25"/>
    <w:rsid w:val="00EE763C"/>
    <w:rsid w:val="00F36959"/>
    <w:rsid w:val="00F9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AA"/>
    <w:pPr>
      <w:spacing w:after="200" w:line="276" w:lineRule="auto"/>
    </w:pPr>
    <w:rPr>
      <w:rFonts w:eastAsia="Times New Roman" w:cs="Calibri"/>
      <w:sz w:val="22"/>
      <w:szCs w:val="22"/>
      <w:lang w:val="uk-UA" w:eastAsia="uk-UA"/>
    </w:rPr>
  </w:style>
  <w:style w:type="paragraph" w:styleId="1">
    <w:name w:val="heading 1"/>
    <w:basedOn w:val="a"/>
    <w:next w:val="a"/>
    <w:link w:val="10"/>
    <w:uiPriority w:val="99"/>
    <w:qFormat/>
    <w:rsid w:val="002D51F8"/>
    <w:pPr>
      <w:keepNext/>
      <w:spacing w:before="240" w:after="60"/>
      <w:outlineLvl w:val="0"/>
    </w:pPr>
    <w:rPr>
      <w:rFonts w:ascii="Cambria" w:hAnsi="Cambria" w:cs="Cambria"/>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51F8"/>
    <w:rPr>
      <w:rFonts w:ascii="Cambria" w:hAnsi="Cambria" w:cs="Cambria"/>
      <w:b/>
      <w:bCs/>
      <w:kern w:val="32"/>
      <w:sz w:val="32"/>
      <w:szCs w:val="32"/>
      <w:lang w:eastAsia="ru-RU"/>
    </w:rPr>
  </w:style>
  <w:style w:type="paragraph" w:styleId="a3">
    <w:name w:val="List Paragraph"/>
    <w:basedOn w:val="a"/>
    <w:uiPriority w:val="99"/>
    <w:qFormat/>
    <w:rsid w:val="005A01AA"/>
    <w:pPr>
      <w:ind w:left="720"/>
    </w:pPr>
  </w:style>
  <w:style w:type="paragraph" w:styleId="a4">
    <w:name w:val="footnote text"/>
    <w:basedOn w:val="a"/>
    <w:link w:val="a5"/>
    <w:uiPriority w:val="99"/>
    <w:semiHidden/>
    <w:rsid w:val="00C65887"/>
    <w:pPr>
      <w:spacing w:after="0" w:line="240" w:lineRule="auto"/>
    </w:pPr>
    <w:rPr>
      <w:sz w:val="20"/>
      <w:szCs w:val="20"/>
    </w:rPr>
  </w:style>
  <w:style w:type="character" w:customStyle="1" w:styleId="a5">
    <w:name w:val="Текст сноски Знак"/>
    <w:link w:val="a4"/>
    <w:uiPriority w:val="99"/>
    <w:semiHidden/>
    <w:locked/>
    <w:rsid w:val="00C65887"/>
    <w:rPr>
      <w:rFonts w:eastAsia="Times New Roman"/>
      <w:sz w:val="20"/>
      <w:szCs w:val="20"/>
      <w:lang w:val="uk-UA" w:eastAsia="uk-UA"/>
    </w:rPr>
  </w:style>
  <w:style w:type="character" w:styleId="a6">
    <w:name w:val="footnote reference"/>
    <w:uiPriority w:val="99"/>
    <w:semiHidden/>
    <w:rsid w:val="00C65887"/>
    <w:rPr>
      <w:vertAlign w:val="superscript"/>
    </w:rPr>
  </w:style>
  <w:style w:type="paragraph" w:styleId="a7">
    <w:name w:val="No Spacing"/>
    <w:link w:val="a8"/>
    <w:uiPriority w:val="99"/>
    <w:qFormat/>
    <w:rsid w:val="002D51F8"/>
    <w:rPr>
      <w:rFonts w:eastAsia="Times New Roman" w:cs="Calibri"/>
      <w:sz w:val="22"/>
      <w:szCs w:val="22"/>
      <w:lang w:eastAsia="en-US"/>
    </w:rPr>
  </w:style>
  <w:style w:type="character" w:customStyle="1" w:styleId="a8">
    <w:name w:val="Без интервала Знак"/>
    <w:link w:val="a7"/>
    <w:uiPriority w:val="99"/>
    <w:locked/>
    <w:rsid w:val="002D51F8"/>
    <w:rPr>
      <w:rFonts w:ascii="Calibri" w:hAnsi="Calibri" w:cs="Calibri"/>
      <w:sz w:val="22"/>
      <w:szCs w:val="22"/>
      <w:lang w:val="ru-RU" w:eastAsia="en-US"/>
    </w:rPr>
  </w:style>
  <w:style w:type="character" w:customStyle="1" w:styleId="xfm788627989">
    <w:name w:val="xfm_788627989"/>
    <w:basedOn w:val="a0"/>
    <w:uiPriority w:val="99"/>
    <w:rsid w:val="002D51F8"/>
  </w:style>
  <w:style w:type="character" w:customStyle="1" w:styleId="xfm1125128062">
    <w:name w:val="xfm_1125128062"/>
    <w:basedOn w:val="a0"/>
    <w:uiPriority w:val="99"/>
    <w:rsid w:val="002D5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97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3887</Words>
  <Characters>22162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Валечка</dc:creator>
  <cp:lastModifiedBy>Админ</cp:lastModifiedBy>
  <cp:revision>2</cp:revision>
  <dcterms:created xsi:type="dcterms:W3CDTF">2021-01-04T08:24:00Z</dcterms:created>
  <dcterms:modified xsi:type="dcterms:W3CDTF">2021-01-04T08:24:00Z</dcterms:modified>
</cp:coreProperties>
</file>