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2557"/>
        <w:tblW w:w="4000" w:type="pct"/>
        <w:tblBorders>
          <w:left w:val="thinThickSmallGap" w:sz="24" w:space="0" w:color="CC00CC"/>
        </w:tblBorders>
        <w:tblLook w:val="00A0" w:firstRow="1" w:lastRow="0" w:firstColumn="1" w:lastColumn="0" w:noHBand="0" w:noVBand="0"/>
      </w:tblPr>
      <w:tblGrid>
        <w:gridCol w:w="11840"/>
      </w:tblGrid>
      <w:tr w:rsidR="000F1FCA" w:rsidTr="000F1FCA">
        <w:tc>
          <w:tcPr>
            <w:tcW w:w="766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0F1FCA" w:rsidRPr="009C2A6F" w:rsidRDefault="000F1FCA" w:rsidP="000F1FCA">
            <w:pPr>
              <w:pStyle w:val="a4"/>
              <w:rPr>
                <w:rFonts w:ascii="Times New Roman" w:hAnsi="Times New Roman"/>
                <w:sz w:val="52"/>
                <w:szCs w:val="32"/>
                <w:lang w:val="uk-UA"/>
              </w:rPr>
            </w:pPr>
            <w:bookmarkStart w:id="0" w:name="_GoBack"/>
            <w:bookmarkEnd w:id="0"/>
            <w:r w:rsidRPr="009C2A6F">
              <w:rPr>
                <w:rFonts w:ascii="Times New Roman" w:hAnsi="Times New Roman"/>
                <w:sz w:val="52"/>
                <w:szCs w:val="32"/>
                <w:lang w:val="uk-UA"/>
              </w:rPr>
              <w:t>Міністерство освіти і науки України</w:t>
            </w:r>
          </w:p>
          <w:p w:rsidR="000F1FCA" w:rsidRPr="009C2A6F" w:rsidRDefault="000F1FCA" w:rsidP="000F1FCA">
            <w:pPr>
              <w:pStyle w:val="a4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9C2A6F">
              <w:rPr>
                <w:rFonts w:ascii="Times New Roman" w:hAnsi="Times New Roman"/>
                <w:sz w:val="52"/>
                <w:szCs w:val="32"/>
                <w:lang w:val="uk-UA"/>
              </w:rPr>
              <w:t>Інститут спеціальної педагогіки НАПН України</w:t>
            </w:r>
          </w:p>
          <w:p w:rsidR="000F1FCA" w:rsidRPr="009C2A6F" w:rsidRDefault="000F1FCA" w:rsidP="000F1FCA">
            <w:pPr>
              <w:pStyle w:val="a4"/>
              <w:rPr>
                <w:rFonts w:ascii="Times New Roman" w:hAnsi="Times New Roman"/>
                <w:sz w:val="52"/>
                <w:szCs w:val="32"/>
                <w:lang w:val="uk-UA"/>
              </w:rPr>
            </w:pPr>
          </w:p>
        </w:tc>
      </w:tr>
      <w:tr w:rsidR="000F1FCA" w:rsidRPr="000F1FCA" w:rsidTr="000F1FCA">
        <w:tc>
          <w:tcPr>
            <w:tcW w:w="7668" w:type="dxa"/>
          </w:tcPr>
          <w:p w:rsidR="000F1FCA" w:rsidRPr="000F1FCA" w:rsidRDefault="000F1FCA" w:rsidP="000F1FCA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0F1FCA">
              <w:rPr>
                <w:rFonts w:ascii="Times New Roman" w:hAnsi="Times New Roman"/>
                <w:b/>
                <w:sz w:val="36"/>
                <w:szCs w:val="36"/>
              </w:rPr>
              <w:t>НАВЧАЛЬНІ ПРОГРАМИ ДЛЯ ПІДГОТОВЧОГО, 1-4 КЛАСІВ СПЕЦІАЛЬНИХ ЗАГАЛЬНООСВІТНІХ НАВЧАЛЬНИХ ЗАКЛАДІВ ДЛЯ ДІТЕЙ З ПОРУШЕННЯМИ ОПОРНО-РУХОВОГО АПАРАТУ</w:t>
            </w:r>
          </w:p>
          <w:p w:rsidR="000F1FCA" w:rsidRPr="000F1FCA" w:rsidRDefault="000F1FCA" w:rsidP="000F1FCA">
            <w:pPr>
              <w:spacing w:after="0" w:line="240" w:lineRule="auto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0F1FCA" w:rsidRPr="000F1FCA" w:rsidRDefault="000F1FCA" w:rsidP="000F1FCA">
            <w:pPr>
              <w:pStyle w:val="1"/>
              <w:spacing w:before="0" w:after="0" w:line="240" w:lineRule="auto"/>
              <w:jc w:val="left"/>
              <w:rPr>
                <w:rFonts w:ascii="Times New Roman" w:hAnsi="Times New Roman"/>
                <w:caps w:val="0"/>
                <w:sz w:val="36"/>
                <w:szCs w:val="36"/>
                <w:lang w:val="uk-UA"/>
              </w:rPr>
            </w:pPr>
            <w:r w:rsidRPr="000F1FCA">
              <w:rPr>
                <w:rFonts w:ascii="Times New Roman" w:hAnsi="Times New Roman"/>
                <w:caps w:val="0"/>
                <w:sz w:val="36"/>
                <w:szCs w:val="36"/>
                <w:lang w:val="uk-UA"/>
              </w:rPr>
              <w:t>ОСНОВИ ЗДОРОВ’Я</w:t>
            </w:r>
          </w:p>
          <w:p w:rsidR="000F1FCA" w:rsidRPr="000F1FCA" w:rsidRDefault="000F1FCA" w:rsidP="000F1FCA">
            <w:pPr>
              <w:pStyle w:val="1"/>
              <w:spacing w:before="0" w:after="0" w:line="240" w:lineRule="auto"/>
              <w:jc w:val="left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0F1FCA">
              <w:rPr>
                <w:rFonts w:ascii="Times New Roman" w:hAnsi="Times New Roman"/>
                <w:caps w:val="0"/>
                <w:sz w:val="36"/>
                <w:szCs w:val="36"/>
                <w:lang w:val="uk-UA"/>
              </w:rPr>
              <w:t>Підготовчий, 1– 4 класи</w:t>
            </w:r>
          </w:p>
          <w:p w:rsidR="000F1FCA" w:rsidRPr="000F1FCA" w:rsidRDefault="000F1FCA" w:rsidP="000F1FCA">
            <w:pPr>
              <w:pStyle w:val="a4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0F1FCA" w:rsidRPr="000F1FCA" w:rsidRDefault="000F1FCA" w:rsidP="000F1FCA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0F1FCA">
              <w:rPr>
                <w:rFonts w:ascii="Times New Roman" w:hAnsi="Times New Roman"/>
                <w:sz w:val="36"/>
                <w:szCs w:val="36"/>
              </w:rPr>
              <w:t xml:space="preserve">Укладачі:  Марич І.А., Каплун І.Л, вчителі </w:t>
            </w:r>
          </w:p>
          <w:p w:rsidR="000F1FCA" w:rsidRPr="000F1FCA" w:rsidRDefault="000F1FCA" w:rsidP="000F1FCA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0F1FCA">
              <w:rPr>
                <w:rFonts w:ascii="Times New Roman" w:hAnsi="Times New Roman"/>
                <w:sz w:val="36"/>
                <w:szCs w:val="36"/>
              </w:rPr>
              <w:t>Бориславської спеціальної школи-інтернату І-ІІІ ступенів.</w:t>
            </w:r>
          </w:p>
          <w:p w:rsidR="000F1FCA" w:rsidRPr="000F1FCA" w:rsidRDefault="000F1FCA" w:rsidP="000F1FCA">
            <w:pPr>
              <w:pStyle w:val="a4"/>
              <w:rPr>
                <w:rFonts w:ascii="Times New Roman" w:hAnsi="Times New Roman"/>
                <w:color w:val="4F81BD"/>
                <w:sz w:val="36"/>
                <w:szCs w:val="36"/>
                <w:lang w:val="uk-UA"/>
              </w:rPr>
            </w:pPr>
          </w:p>
          <w:p w:rsidR="000F1FCA" w:rsidRPr="000F1FCA" w:rsidRDefault="000F1FCA" w:rsidP="000F1FCA">
            <w:pPr>
              <w:pStyle w:val="a4"/>
              <w:rPr>
                <w:rFonts w:ascii="Times New Roman" w:hAnsi="Times New Roman"/>
                <w:color w:val="4F81BD"/>
                <w:sz w:val="36"/>
                <w:szCs w:val="36"/>
                <w:lang w:val="uk-UA"/>
              </w:rPr>
            </w:pPr>
          </w:p>
        </w:tc>
      </w:tr>
      <w:tr w:rsidR="000F1FCA" w:rsidTr="000F1FCA">
        <w:tc>
          <w:tcPr>
            <w:tcW w:w="766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0F1FCA" w:rsidRPr="009C2A6F" w:rsidRDefault="000F1FCA" w:rsidP="000F1FCA">
            <w:pPr>
              <w:pStyle w:val="a4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9C2A6F">
              <w:rPr>
                <w:rFonts w:ascii="Times New Roman" w:hAnsi="Times New Roman"/>
                <w:sz w:val="52"/>
                <w:szCs w:val="32"/>
                <w:lang w:val="uk-UA"/>
              </w:rPr>
              <w:t>Київ – 2014</w:t>
            </w:r>
          </w:p>
        </w:tc>
      </w:tr>
    </w:tbl>
    <w:p w:rsidR="000F1FCA" w:rsidRDefault="000F1FCA" w:rsidP="00C931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aps/>
          <w:sz w:val="28"/>
          <w:szCs w:val="28"/>
        </w:rPr>
      </w:pPr>
    </w:p>
    <w:p w:rsidR="00365B91" w:rsidRPr="000F1FCA" w:rsidRDefault="000F1FCA" w:rsidP="000F1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br w:type="page"/>
      </w:r>
      <w:r w:rsidR="00365B91" w:rsidRPr="000F1FCA">
        <w:rPr>
          <w:rFonts w:ascii="Times New Roman" w:hAnsi="Times New Roman"/>
          <w:b/>
          <w:caps/>
          <w:sz w:val="24"/>
          <w:szCs w:val="24"/>
        </w:rPr>
        <w:lastRenderedPageBreak/>
        <w:t>Пояснювальна записка</w:t>
      </w:r>
    </w:p>
    <w:p w:rsidR="00365B91" w:rsidRPr="008965EC" w:rsidRDefault="00365B91" w:rsidP="00365B91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A1B89" w:rsidRPr="008965EC" w:rsidRDefault="000A1B89" w:rsidP="00365B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5B91" w:rsidRPr="008965EC" w:rsidRDefault="00365B91" w:rsidP="00365B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 xml:space="preserve">Проблема збереження і зміцнення здоров'я дітей в наші дні стає все більш актуальною: ми спостерігаємо різке зниження відсотків здорових дітей. Цьому може бути багато пояснень: несприятлива екологічна обстановка, зниження рівня життя деяких верств населення, значні нервово-психічні навантаження та інше. Істотним чинником «шкільного нездоров’я» є те, що самі діти не вміють бути здоровими, школярі не знають елементарних законів здорового життя. Відсутність особистісних пріоритетів здоров’я сприяє значному поширенню в дитячому колективі і різних форм руйнівної поведінки, в тому числі тютюнопаління, вживання алкоголю та наркотиків. </w:t>
      </w:r>
    </w:p>
    <w:p w:rsidR="00365B91" w:rsidRPr="008965EC" w:rsidRDefault="00365B91" w:rsidP="00365B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 xml:space="preserve">Значна роль у формуванні здорового способу життя у дітей з порушеннями опорно-рухового апарату відводиться школі. Їй довірено виховання нового покоління. Допомогти Україні вийти з кризи зможуть тільки успішні люди. Успішні - ті, котрі розуміють своє призначення у житті та вміють керувати своєю долею, здорові морально (здатні до самопізнання, самовизначення, самореалізації, самоствердження). Дитина </w:t>
      </w:r>
      <w:r w:rsidR="00CC07B8" w:rsidRPr="008965EC">
        <w:rPr>
          <w:rFonts w:ascii="Times New Roman" w:hAnsi="Times New Roman"/>
          <w:sz w:val="24"/>
          <w:szCs w:val="24"/>
        </w:rPr>
        <w:t>з порушеннями</w:t>
      </w:r>
      <w:r w:rsidRPr="008965EC">
        <w:rPr>
          <w:rFonts w:ascii="Times New Roman" w:hAnsi="Times New Roman"/>
          <w:sz w:val="24"/>
          <w:szCs w:val="24"/>
        </w:rPr>
        <w:t xml:space="preserve"> опорно-рухового апарату може успішно вчитися, продуктивно проводити своє дозвілля, стати повноцінним творцем власної долі. Підвищена рухова активність - біологічна потреба</w:t>
      </w:r>
      <w:r w:rsidR="00B27C87" w:rsidRPr="008965EC">
        <w:rPr>
          <w:rFonts w:ascii="Times New Roman" w:hAnsi="Times New Roman"/>
          <w:sz w:val="24"/>
          <w:szCs w:val="24"/>
        </w:rPr>
        <w:t xml:space="preserve"> дітей з порушеннями </w:t>
      </w:r>
      <w:r w:rsidRPr="008965EC">
        <w:rPr>
          <w:rFonts w:ascii="Times New Roman" w:hAnsi="Times New Roman"/>
          <w:sz w:val="24"/>
          <w:szCs w:val="24"/>
        </w:rPr>
        <w:t>опорно-рухового апарату, вона необхідна їм для нормального росту і розвитку.</w:t>
      </w:r>
    </w:p>
    <w:p w:rsidR="00365B91" w:rsidRPr="008965EC" w:rsidRDefault="00365B91" w:rsidP="00365B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Мета інтегрованого курсу:</w:t>
      </w:r>
      <w:r w:rsidR="005949FB" w:rsidRPr="008965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65EC">
        <w:rPr>
          <w:rFonts w:ascii="Times New Roman" w:hAnsi="Times New Roman"/>
          <w:sz w:val="24"/>
          <w:szCs w:val="24"/>
        </w:rPr>
        <w:t xml:space="preserve">є формування і розвиток в учнів із порушеннями опорно-рухового апарату здоров’язбережувальної компетентності шляхом набуття школярами навичок збереження, зміцнення, використання індивідуальних можливостей здоров’я та дбайливого ставлення до нього, розвитку особистої фізичної культури. </w:t>
      </w:r>
    </w:p>
    <w:p w:rsidR="00365B91" w:rsidRPr="008965EC" w:rsidRDefault="00365B91" w:rsidP="00365B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 xml:space="preserve">Реалізація мети здійснюється за умов максимального використання потенціалу рухової активності молодших школярів із порушеннями опорно-рухового апарату та забезпечення навчально-виховного середовища для корекції наявних рухових порушень, забезпечення особистісного розвитку учнів. </w:t>
      </w:r>
    </w:p>
    <w:p w:rsidR="00365B91" w:rsidRPr="008965EC" w:rsidRDefault="00365B91" w:rsidP="00365B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Програма складена з урахуванням особливостей фізичного, розумового, мовленнєвого та психосоціального розвитку учнів мо</w:t>
      </w:r>
      <w:r w:rsidR="00B017E3" w:rsidRPr="008965EC">
        <w:rPr>
          <w:rFonts w:ascii="Times New Roman" w:hAnsi="Times New Roman"/>
          <w:sz w:val="24"/>
          <w:szCs w:val="24"/>
        </w:rPr>
        <w:t xml:space="preserve">лодшого шкільного віку з порушеннями </w:t>
      </w:r>
      <w:r w:rsidRPr="008965EC">
        <w:rPr>
          <w:rFonts w:ascii="Times New Roman" w:hAnsi="Times New Roman"/>
          <w:sz w:val="24"/>
          <w:szCs w:val="24"/>
        </w:rPr>
        <w:t xml:space="preserve">опорно-рухового апарату. Змістовою основою програми з курсу «Основи здоров’я» </w:t>
      </w:r>
      <w:r w:rsidR="008977FC" w:rsidRPr="008965EC">
        <w:rPr>
          <w:rFonts w:ascii="Times New Roman" w:hAnsi="Times New Roman"/>
          <w:sz w:val="24"/>
          <w:szCs w:val="24"/>
        </w:rPr>
        <w:t xml:space="preserve">є </w:t>
      </w:r>
      <w:r w:rsidRPr="008965EC">
        <w:rPr>
          <w:rFonts w:ascii="Times New Roman" w:hAnsi="Times New Roman"/>
          <w:sz w:val="24"/>
          <w:szCs w:val="24"/>
        </w:rPr>
        <w:t>Державний стандарт початкової загальної освіти для дітей з особливими освітні</w:t>
      </w:r>
      <w:r w:rsidR="00B017E3" w:rsidRPr="008965EC">
        <w:rPr>
          <w:rFonts w:ascii="Times New Roman" w:hAnsi="Times New Roman"/>
          <w:sz w:val="24"/>
          <w:szCs w:val="24"/>
        </w:rPr>
        <w:t>ми потребами, зокрема, освітня галузь</w:t>
      </w:r>
      <w:r w:rsidRPr="008965EC">
        <w:rPr>
          <w:rFonts w:ascii="Times New Roman" w:hAnsi="Times New Roman"/>
          <w:sz w:val="24"/>
          <w:szCs w:val="24"/>
        </w:rPr>
        <w:t xml:space="preserve"> «Здоров’я і фізична культура».</w:t>
      </w:r>
    </w:p>
    <w:p w:rsidR="00365B91" w:rsidRPr="008965EC" w:rsidRDefault="00365B91" w:rsidP="00365B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Навчальна програма з основ здоров’я побудована на основі інтегрованого поєднання елементів знань щодо збереження і захисту життя та зміцнення здоров’я людини. Основні особливості програми «Основи здоров’я»:</w:t>
      </w:r>
    </w:p>
    <w:p w:rsidR="00365B91" w:rsidRPr="008965EC" w:rsidRDefault="00365B91" w:rsidP="008977FC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-</w:t>
      </w:r>
      <w:r w:rsidRPr="008965EC">
        <w:rPr>
          <w:rFonts w:ascii="Times New Roman" w:hAnsi="Times New Roman"/>
          <w:sz w:val="24"/>
          <w:szCs w:val="24"/>
        </w:rPr>
        <w:tab/>
        <w:t>програма роз</w:t>
      </w:r>
      <w:r w:rsidR="008965EC" w:rsidRPr="008965EC">
        <w:rPr>
          <w:rFonts w:ascii="Times New Roman" w:hAnsi="Times New Roman"/>
          <w:sz w:val="24"/>
          <w:szCs w:val="24"/>
        </w:rPr>
        <w:t>криває питання, що мають важливе</w:t>
      </w:r>
      <w:r w:rsidRPr="008965EC">
        <w:rPr>
          <w:rFonts w:ascii="Times New Roman" w:hAnsi="Times New Roman"/>
          <w:sz w:val="24"/>
          <w:szCs w:val="24"/>
        </w:rPr>
        <w:t xml:space="preserve"> значення для </w:t>
      </w:r>
      <w:r w:rsidR="008965EC" w:rsidRPr="008965EC">
        <w:rPr>
          <w:rFonts w:ascii="Times New Roman" w:hAnsi="Times New Roman"/>
          <w:sz w:val="24"/>
          <w:szCs w:val="24"/>
        </w:rPr>
        <w:t>зміцнення</w:t>
      </w:r>
      <w:r w:rsidR="008965EC">
        <w:rPr>
          <w:rFonts w:ascii="Times New Roman" w:hAnsi="Times New Roman"/>
          <w:sz w:val="24"/>
          <w:szCs w:val="24"/>
        </w:rPr>
        <w:t xml:space="preserve"> здоров’я </w:t>
      </w:r>
      <w:r w:rsidRPr="008965EC">
        <w:rPr>
          <w:rFonts w:ascii="Times New Roman" w:hAnsi="Times New Roman"/>
          <w:sz w:val="24"/>
          <w:szCs w:val="24"/>
        </w:rPr>
        <w:t>дітей з порушеннями опорно-рухового апарату;</w:t>
      </w:r>
    </w:p>
    <w:p w:rsidR="00365B91" w:rsidRPr="008965EC" w:rsidRDefault="00365B91" w:rsidP="008977FC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-</w:t>
      </w:r>
      <w:r w:rsidRPr="008965EC">
        <w:rPr>
          <w:rFonts w:ascii="Times New Roman" w:hAnsi="Times New Roman"/>
          <w:sz w:val="24"/>
          <w:szCs w:val="24"/>
        </w:rPr>
        <w:tab/>
        <w:t>враховує їхні потреби і рівень соціально-психологічного розвитку учнів;</w:t>
      </w:r>
    </w:p>
    <w:p w:rsidR="00365B91" w:rsidRPr="008965EC" w:rsidRDefault="00365B91" w:rsidP="008977FC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-</w:t>
      </w:r>
      <w:r w:rsidRPr="008965EC">
        <w:rPr>
          <w:rFonts w:ascii="Times New Roman" w:hAnsi="Times New Roman"/>
          <w:sz w:val="24"/>
          <w:szCs w:val="24"/>
        </w:rPr>
        <w:tab/>
        <w:t>спрямована на формування життєвих навичок, що мають ключове значення для здорової і безпечної поведінки.</w:t>
      </w:r>
    </w:p>
    <w:p w:rsidR="00365B91" w:rsidRPr="008965EC" w:rsidRDefault="00365B91" w:rsidP="00365B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Зміст тем укладено відповідно до вимог Державного стандарту початкової загальної освіти для дітей з особливими освітніми потребами. За основу розроблення змістового наповнення курсу обрано інтеграційну модель формування основ здорового способу життя, що поєднує у собі основні складові здоров’я, а саме: фізичну, соціальну, психічну та духовну. До кожного розділу програми визначені обов’язкові результати навчання, спрямовані на досягнення учнями здоров’язбережувальної, соціальної, загальнокультурної та інших компетентностей.</w:t>
      </w:r>
    </w:p>
    <w:p w:rsidR="00365B91" w:rsidRPr="008965EC" w:rsidRDefault="00365B91" w:rsidP="00365B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65EC">
        <w:rPr>
          <w:rFonts w:ascii="Times New Roman" w:hAnsi="Times New Roman"/>
          <w:b/>
          <w:sz w:val="24"/>
          <w:szCs w:val="24"/>
        </w:rPr>
        <w:t>Цілі:</w:t>
      </w:r>
    </w:p>
    <w:p w:rsidR="00365B91" w:rsidRPr="008965EC" w:rsidRDefault="00365B91" w:rsidP="008977FC">
      <w:p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lastRenderedPageBreak/>
        <w:t>-</w:t>
      </w:r>
      <w:r w:rsidRPr="008965EC">
        <w:rPr>
          <w:rFonts w:ascii="Times New Roman" w:hAnsi="Times New Roman"/>
          <w:sz w:val="24"/>
          <w:szCs w:val="24"/>
        </w:rPr>
        <w:tab/>
        <w:t>ознайомлення молодших школярів з правилами дотримання здорового способу життя, нормами збереження та підтримки фізичного, психічного і соціального здоров'я;</w:t>
      </w:r>
    </w:p>
    <w:p w:rsidR="00365B91" w:rsidRPr="008965EC" w:rsidRDefault="00365B91" w:rsidP="008977FC">
      <w:p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-</w:t>
      </w:r>
      <w:r w:rsidRPr="008965EC">
        <w:rPr>
          <w:rFonts w:ascii="Times New Roman" w:hAnsi="Times New Roman"/>
          <w:sz w:val="24"/>
          <w:szCs w:val="24"/>
        </w:rPr>
        <w:tab/>
        <w:t>розвиток позитивного ставлення школярів до таких цінностей, як людина, здоров'я, природа, праця, сім'я, Україна;</w:t>
      </w:r>
    </w:p>
    <w:p w:rsidR="00365B91" w:rsidRPr="008965EC" w:rsidRDefault="00365B91" w:rsidP="008977FC">
      <w:p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-</w:t>
      </w:r>
      <w:r w:rsidRPr="008965EC">
        <w:rPr>
          <w:rFonts w:ascii="Times New Roman" w:hAnsi="Times New Roman"/>
          <w:sz w:val="24"/>
          <w:szCs w:val="24"/>
        </w:rPr>
        <w:tab/>
        <w:t>розвиток прагнення дбати про власне здоров'я, застосовуючи знання та вміння, що гармонійно поєднані з законами природи та буття.</w:t>
      </w:r>
    </w:p>
    <w:p w:rsidR="00365B91" w:rsidRPr="008965EC" w:rsidRDefault="00365B91" w:rsidP="00365B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65EC">
        <w:rPr>
          <w:rFonts w:ascii="Times New Roman" w:hAnsi="Times New Roman"/>
          <w:b/>
          <w:sz w:val="24"/>
          <w:szCs w:val="24"/>
        </w:rPr>
        <w:t>Завдання:</w:t>
      </w:r>
    </w:p>
    <w:p w:rsidR="00365B91" w:rsidRPr="008965EC" w:rsidRDefault="00365B91" w:rsidP="008977FC">
      <w:p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-</w:t>
      </w:r>
      <w:r w:rsidRPr="008965EC">
        <w:rPr>
          <w:rFonts w:ascii="Times New Roman" w:hAnsi="Times New Roman"/>
          <w:sz w:val="24"/>
          <w:szCs w:val="24"/>
        </w:rPr>
        <w:tab/>
        <w:t>формування в учнів знань про здоров’я, здоровий спосіб життя, безпечну поведінку, фізичну культуру, фізичні вправи, взаємозв’язок організму людини з природним і соціальним оточенням;</w:t>
      </w:r>
    </w:p>
    <w:p w:rsidR="00365B91" w:rsidRPr="008965EC" w:rsidRDefault="00365B91" w:rsidP="008977FC">
      <w:p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-</w:t>
      </w:r>
      <w:r w:rsidRPr="008965EC">
        <w:rPr>
          <w:rFonts w:ascii="Times New Roman" w:hAnsi="Times New Roman"/>
          <w:sz w:val="24"/>
          <w:szCs w:val="24"/>
        </w:rPr>
        <w:tab/>
        <w:t>формування почуття відповідаль</w:t>
      </w:r>
      <w:r w:rsidR="008965EC">
        <w:rPr>
          <w:rFonts w:ascii="Times New Roman" w:hAnsi="Times New Roman"/>
          <w:sz w:val="24"/>
          <w:szCs w:val="24"/>
        </w:rPr>
        <w:t xml:space="preserve">ності за збереження і зміцнення </w:t>
      </w:r>
      <w:r w:rsidRPr="008965EC">
        <w:rPr>
          <w:rFonts w:ascii="Times New Roman" w:hAnsi="Times New Roman"/>
          <w:sz w:val="24"/>
          <w:szCs w:val="24"/>
        </w:rPr>
        <w:t>свого здоров'я, на розширення знань і</w:t>
      </w:r>
      <w:r w:rsidR="008977FC" w:rsidRPr="008965EC">
        <w:rPr>
          <w:rFonts w:ascii="Times New Roman" w:hAnsi="Times New Roman"/>
          <w:sz w:val="24"/>
          <w:szCs w:val="24"/>
        </w:rPr>
        <w:t xml:space="preserve"> навичок з гігієнічної культури</w:t>
      </w:r>
      <w:r w:rsidRPr="008965EC">
        <w:rPr>
          <w:rFonts w:ascii="Times New Roman" w:hAnsi="Times New Roman"/>
          <w:sz w:val="24"/>
          <w:szCs w:val="24"/>
        </w:rPr>
        <w:t>;</w:t>
      </w:r>
    </w:p>
    <w:p w:rsidR="00365B91" w:rsidRPr="008965EC" w:rsidRDefault="00365B91" w:rsidP="008977FC">
      <w:p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-</w:t>
      </w:r>
      <w:r w:rsidRPr="008965EC">
        <w:rPr>
          <w:rFonts w:ascii="Times New Roman" w:hAnsi="Times New Roman"/>
          <w:sz w:val="24"/>
          <w:szCs w:val="24"/>
        </w:rPr>
        <w:tab/>
        <w:t>розвиток в учнів із порушеннями опорно-рухового апарату пізнавальної мотивації щодо дбайливого ставлення до власного здоров’я, занять з фізичної культури, удосконалення фізичної, соціальної, психічної і духовної складової здоров’я;</w:t>
      </w:r>
    </w:p>
    <w:p w:rsidR="00365B91" w:rsidRPr="008965EC" w:rsidRDefault="00365B91" w:rsidP="008977FC">
      <w:p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-</w:t>
      </w:r>
      <w:r w:rsidRPr="008965EC">
        <w:rPr>
          <w:rFonts w:ascii="Times New Roman" w:hAnsi="Times New Roman"/>
          <w:sz w:val="24"/>
          <w:szCs w:val="24"/>
        </w:rPr>
        <w:tab/>
        <w:t xml:space="preserve">виховання в учнів емоційно-ціннісного ставлення до фізичної культури, свідомого прагнення до ведення здорового способу життя; </w:t>
      </w:r>
    </w:p>
    <w:p w:rsidR="00365B91" w:rsidRPr="008965EC" w:rsidRDefault="00365B91" w:rsidP="008977FC">
      <w:p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-</w:t>
      </w:r>
      <w:r w:rsidRPr="008965EC">
        <w:rPr>
          <w:rFonts w:ascii="Times New Roman" w:hAnsi="Times New Roman"/>
          <w:sz w:val="24"/>
          <w:szCs w:val="24"/>
        </w:rPr>
        <w:tab/>
        <w:t>виховання дисциплінованості, доброзичливого ставлення до товаришів, формування комунікативних компетенцій;</w:t>
      </w:r>
    </w:p>
    <w:p w:rsidR="00365B91" w:rsidRPr="008965EC" w:rsidRDefault="00365B91" w:rsidP="008977FC">
      <w:p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-</w:t>
      </w:r>
      <w:r w:rsidRPr="008965EC">
        <w:rPr>
          <w:rFonts w:ascii="Times New Roman" w:hAnsi="Times New Roman"/>
          <w:sz w:val="24"/>
          <w:szCs w:val="24"/>
        </w:rPr>
        <w:tab/>
        <w:t>набуття учнями власного здоров’язбережувального досвіду з урахуванням стану здоров’я, гендерних особливостей школярів;</w:t>
      </w:r>
    </w:p>
    <w:p w:rsidR="00365B91" w:rsidRPr="008965EC" w:rsidRDefault="00365B91" w:rsidP="008977FC">
      <w:p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-</w:t>
      </w:r>
      <w:r w:rsidRPr="008965EC">
        <w:rPr>
          <w:rFonts w:ascii="Times New Roman" w:hAnsi="Times New Roman"/>
          <w:sz w:val="24"/>
          <w:szCs w:val="24"/>
        </w:rPr>
        <w:tab/>
        <w:t>удосконалення сенсомоторної, пізнавальної, емоційно-вольової та особистісної сфер розвитку молодших школярів.</w:t>
      </w:r>
    </w:p>
    <w:p w:rsidR="00365B91" w:rsidRPr="008965EC" w:rsidRDefault="00365B91" w:rsidP="00365B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965EC">
        <w:rPr>
          <w:rFonts w:ascii="Times New Roman" w:hAnsi="Times New Roman"/>
          <w:b/>
          <w:bCs/>
          <w:sz w:val="24"/>
          <w:szCs w:val="24"/>
        </w:rPr>
        <w:t>Ціннісні орієнтири змісту курсу.</w:t>
      </w:r>
    </w:p>
    <w:p w:rsidR="00365B91" w:rsidRPr="008965EC" w:rsidRDefault="008977FC" w:rsidP="00365B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 xml:space="preserve">Гра  є важливим засобом навчання та корекційного впливу на розвиток </w:t>
      </w:r>
      <w:r w:rsidR="00365B91" w:rsidRPr="008965EC">
        <w:rPr>
          <w:rFonts w:ascii="Times New Roman" w:hAnsi="Times New Roman"/>
          <w:sz w:val="24"/>
          <w:szCs w:val="24"/>
        </w:rPr>
        <w:t>дітей з порушеннями опорно-рухового апарату. Її преваги та ефективність зас</w:t>
      </w:r>
      <w:r w:rsidR="000A1B89" w:rsidRPr="008965EC">
        <w:rPr>
          <w:rFonts w:ascii="Times New Roman" w:hAnsi="Times New Roman"/>
          <w:sz w:val="24"/>
          <w:szCs w:val="24"/>
        </w:rPr>
        <w:t>тосування незаперечні протягом у</w:t>
      </w:r>
      <w:r w:rsidR="00365B91" w:rsidRPr="008965EC">
        <w:rPr>
          <w:rFonts w:ascii="Times New Roman" w:hAnsi="Times New Roman"/>
          <w:sz w:val="24"/>
          <w:szCs w:val="24"/>
        </w:rPr>
        <w:t>сього періоду молодшого шкільного віку. Рухлива гра - природне джерело ра</w:t>
      </w:r>
      <w:r w:rsidR="000A1B89" w:rsidRPr="008965EC">
        <w:rPr>
          <w:rFonts w:ascii="Times New Roman" w:hAnsi="Times New Roman"/>
          <w:sz w:val="24"/>
          <w:szCs w:val="24"/>
        </w:rPr>
        <w:t xml:space="preserve">дісних емоцій. Провідне виховне та корекційне </w:t>
      </w:r>
      <w:r w:rsidR="00365B91" w:rsidRPr="008965EC">
        <w:rPr>
          <w:rFonts w:ascii="Times New Roman" w:hAnsi="Times New Roman"/>
          <w:sz w:val="24"/>
          <w:szCs w:val="24"/>
        </w:rPr>
        <w:t>значення її полягає в тому, що підвищена рухова активність - біологічна потреба дітей з порушенням опорно-рухового апарату, вона не</w:t>
      </w:r>
      <w:r w:rsidRPr="008965EC">
        <w:rPr>
          <w:rFonts w:ascii="Times New Roman" w:hAnsi="Times New Roman"/>
          <w:sz w:val="24"/>
          <w:szCs w:val="24"/>
        </w:rPr>
        <w:t>обхідна їм для нормального зростання</w:t>
      </w:r>
      <w:r w:rsidR="00365B91" w:rsidRPr="008965EC">
        <w:rPr>
          <w:rFonts w:ascii="Times New Roman" w:hAnsi="Times New Roman"/>
          <w:sz w:val="24"/>
          <w:szCs w:val="24"/>
        </w:rPr>
        <w:t xml:space="preserve"> і розвитку.</w:t>
      </w:r>
    </w:p>
    <w:p w:rsidR="00365B91" w:rsidRPr="008965EC" w:rsidRDefault="00365B91" w:rsidP="00365B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За змістом усі ігри</w:t>
      </w:r>
      <w:r w:rsidR="006407F3" w:rsidRPr="008965EC">
        <w:rPr>
          <w:rFonts w:ascii="Times New Roman" w:hAnsi="Times New Roman"/>
          <w:sz w:val="24"/>
          <w:szCs w:val="24"/>
        </w:rPr>
        <w:t>, які використовуються на уроках,</w:t>
      </w:r>
      <w:r w:rsidRPr="008965EC">
        <w:rPr>
          <w:rFonts w:ascii="Times New Roman" w:hAnsi="Times New Roman"/>
          <w:sz w:val="24"/>
          <w:szCs w:val="24"/>
        </w:rPr>
        <w:t xml:space="preserve"> </w:t>
      </w:r>
      <w:r w:rsidR="000A1B89" w:rsidRPr="008965EC">
        <w:rPr>
          <w:rFonts w:ascii="Times New Roman" w:hAnsi="Times New Roman"/>
          <w:sz w:val="24"/>
          <w:szCs w:val="24"/>
        </w:rPr>
        <w:t>повинні бути лаконічними, виразними та не</w:t>
      </w:r>
      <w:r w:rsidR="006407F3" w:rsidRPr="008965EC">
        <w:rPr>
          <w:rFonts w:ascii="Times New Roman" w:hAnsi="Times New Roman"/>
          <w:sz w:val="24"/>
          <w:szCs w:val="24"/>
        </w:rPr>
        <w:t>складними та відповідати психофізичним можливостям молодших школярів із порушеннями опорно-рухового апарату.</w:t>
      </w:r>
      <w:r w:rsidRPr="008965EC">
        <w:rPr>
          <w:rFonts w:ascii="Times New Roman" w:hAnsi="Times New Roman"/>
          <w:sz w:val="24"/>
          <w:szCs w:val="24"/>
        </w:rPr>
        <w:t xml:space="preserve"> Вони активізують мисленнєву діяльність, сприяють розширенню кругозору, уточненню уявлень про навколишній світ, вдосконаленню усіх психічних процесів. Змістове наповнення ігор, урізноманітнення пізнавального мат</w:t>
      </w:r>
      <w:r w:rsidR="008977FC" w:rsidRPr="008965EC">
        <w:rPr>
          <w:rFonts w:ascii="Times New Roman" w:hAnsi="Times New Roman"/>
          <w:sz w:val="24"/>
          <w:szCs w:val="24"/>
        </w:rPr>
        <w:t>еріалу сприяє розвитку</w:t>
      </w:r>
      <w:r w:rsidRPr="008965EC">
        <w:rPr>
          <w:rFonts w:ascii="Times New Roman" w:hAnsi="Times New Roman"/>
          <w:sz w:val="24"/>
          <w:szCs w:val="24"/>
        </w:rPr>
        <w:t xml:space="preserve"> </w:t>
      </w:r>
      <w:r w:rsidR="000A1B89" w:rsidRPr="008965EC">
        <w:rPr>
          <w:rFonts w:ascii="Times New Roman" w:hAnsi="Times New Roman"/>
          <w:sz w:val="24"/>
          <w:szCs w:val="24"/>
        </w:rPr>
        <w:t xml:space="preserve">психомоторної, </w:t>
      </w:r>
      <w:r w:rsidR="006407F3" w:rsidRPr="008965EC">
        <w:rPr>
          <w:rFonts w:ascii="Times New Roman" w:hAnsi="Times New Roman"/>
          <w:sz w:val="24"/>
          <w:szCs w:val="24"/>
        </w:rPr>
        <w:t>сенсорної, мовленнєвої сфер учнів</w:t>
      </w:r>
      <w:r w:rsidR="008977FC" w:rsidRPr="008965EC">
        <w:rPr>
          <w:rFonts w:ascii="Times New Roman" w:hAnsi="Times New Roman"/>
          <w:sz w:val="24"/>
          <w:szCs w:val="24"/>
        </w:rPr>
        <w:t xml:space="preserve">, </w:t>
      </w:r>
      <w:r w:rsidRPr="008965EC">
        <w:rPr>
          <w:rFonts w:ascii="Times New Roman" w:hAnsi="Times New Roman"/>
          <w:sz w:val="24"/>
          <w:szCs w:val="24"/>
        </w:rPr>
        <w:t>їх</w:t>
      </w:r>
      <w:r w:rsidR="008977FC" w:rsidRPr="008965EC">
        <w:rPr>
          <w:rFonts w:ascii="Times New Roman" w:hAnsi="Times New Roman"/>
          <w:sz w:val="24"/>
          <w:szCs w:val="24"/>
        </w:rPr>
        <w:t>нього</w:t>
      </w:r>
      <w:r w:rsidRPr="008965EC">
        <w:rPr>
          <w:rFonts w:ascii="Times New Roman" w:hAnsi="Times New Roman"/>
          <w:sz w:val="24"/>
          <w:szCs w:val="24"/>
        </w:rPr>
        <w:t xml:space="preserve"> мислення та самостійності дій.</w:t>
      </w:r>
    </w:p>
    <w:p w:rsidR="00365B91" w:rsidRPr="008965EC" w:rsidRDefault="00365B91" w:rsidP="00365B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Ігри на розвиток психічних процесів (мислення, пам'яті, уваги, сприйняття мови, емоційно-вольової сфери особистості) безпосередньо впливають на сферу довільності (вміння зосередитися, переключити увагу, посидючість).</w:t>
      </w:r>
    </w:p>
    <w:p w:rsidR="00365B91" w:rsidRPr="008965EC" w:rsidRDefault="008A0B76" w:rsidP="00365B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Важливою</w:t>
      </w:r>
      <w:r w:rsidR="00365B91" w:rsidRPr="008965EC">
        <w:rPr>
          <w:rFonts w:ascii="Times New Roman" w:hAnsi="Times New Roman"/>
          <w:sz w:val="24"/>
          <w:szCs w:val="24"/>
        </w:rPr>
        <w:t xml:space="preserve"> лінією програми «Основи здоров’я» є корекційно-розвивальна, що передбачає сенсомоторний, пізнавальний, мовленнєв</w:t>
      </w:r>
      <w:r w:rsidRPr="008965EC">
        <w:rPr>
          <w:rFonts w:ascii="Times New Roman" w:hAnsi="Times New Roman"/>
          <w:sz w:val="24"/>
          <w:szCs w:val="24"/>
        </w:rPr>
        <w:t>ий та особистісний розвиток учнів із порушеннями опорно-рухового апарату</w:t>
      </w:r>
      <w:r w:rsidR="000A1B89" w:rsidRPr="008965EC">
        <w:rPr>
          <w:rFonts w:ascii="Times New Roman" w:hAnsi="Times New Roman"/>
          <w:sz w:val="24"/>
          <w:szCs w:val="24"/>
        </w:rPr>
        <w:t>.</w:t>
      </w:r>
    </w:p>
    <w:p w:rsidR="00365B91" w:rsidRPr="008965EC" w:rsidRDefault="00365B91" w:rsidP="00365B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65EC">
        <w:rPr>
          <w:rFonts w:ascii="Times New Roman" w:hAnsi="Times New Roman"/>
          <w:b/>
          <w:sz w:val="24"/>
          <w:szCs w:val="24"/>
        </w:rPr>
        <w:t>Обсяг програми.</w:t>
      </w:r>
    </w:p>
    <w:p w:rsidR="00365B91" w:rsidRPr="008965EC" w:rsidRDefault="00365B91" w:rsidP="00365B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На вивчення програми курсу «Осн</w:t>
      </w:r>
      <w:r w:rsidR="008A0B76" w:rsidRPr="008965EC">
        <w:rPr>
          <w:rFonts w:ascii="Times New Roman" w:hAnsi="Times New Roman"/>
          <w:sz w:val="24"/>
          <w:szCs w:val="24"/>
        </w:rPr>
        <w:t>ови здоров’я» передбачено 35 годин</w:t>
      </w:r>
      <w:r w:rsidRPr="008965EC">
        <w:rPr>
          <w:rFonts w:ascii="Times New Roman" w:hAnsi="Times New Roman"/>
          <w:sz w:val="24"/>
          <w:szCs w:val="24"/>
        </w:rPr>
        <w:t xml:space="preserve"> на рік у кожному класі.</w:t>
      </w:r>
    </w:p>
    <w:p w:rsidR="00365B91" w:rsidRPr="008965EC" w:rsidRDefault="00365B91" w:rsidP="00365B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На реалізацію програми в підготовчому, з 1-го по 4-ий клас відводиться 1 година на тиждень.</w:t>
      </w:r>
    </w:p>
    <w:p w:rsidR="00365B91" w:rsidRPr="008965EC" w:rsidRDefault="00365B91" w:rsidP="00365B9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lastRenderedPageBreak/>
        <w:t xml:space="preserve">У процесі підготовки до уроків вчителю необхідно </w:t>
      </w:r>
      <w:r w:rsidR="006407F3" w:rsidRPr="008965EC">
        <w:rPr>
          <w:rFonts w:ascii="Times New Roman" w:hAnsi="Times New Roman"/>
          <w:sz w:val="24"/>
          <w:szCs w:val="24"/>
        </w:rPr>
        <w:t xml:space="preserve">здійснювати міжпредметні зв’язки (фізична культура, читання, природознавство, суспільствознавство та ін.), використовувати індивідуальний та диференційований підходи до навчання учнів. </w:t>
      </w:r>
      <w:r w:rsidR="008A0B76" w:rsidRPr="008965EC">
        <w:rPr>
          <w:rFonts w:ascii="Times New Roman" w:hAnsi="Times New Roman"/>
          <w:sz w:val="24"/>
          <w:szCs w:val="24"/>
        </w:rPr>
        <w:t>Розподіл годин за темами є орієнтовним.</w:t>
      </w:r>
    </w:p>
    <w:p w:rsidR="00365B91" w:rsidRPr="008965EC" w:rsidRDefault="00365B91" w:rsidP="00365B9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 xml:space="preserve">Проведення занять в початковій школі доцільно організувати шляхом практичної та ігрової діяльності. </w:t>
      </w:r>
    </w:p>
    <w:p w:rsidR="00365B91" w:rsidRPr="008965EC" w:rsidRDefault="00365B91" w:rsidP="00365B9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 xml:space="preserve">Поряд з теоретичними знаннями необхідно формувати практичні вміння та навички, які мають опанувати учні із порушеннями опорно-рухового апарату під час вивчення курсу «Основи здоров’я». </w:t>
      </w:r>
    </w:p>
    <w:p w:rsidR="00CE062D" w:rsidRPr="008965EC" w:rsidRDefault="00365B91" w:rsidP="000A1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8965EC">
        <w:rPr>
          <w:rFonts w:ascii="Times New Roman" w:hAnsi="Times New Roman"/>
          <w:sz w:val="24"/>
          <w:szCs w:val="24"/>
        </w:rPr>
        <w:t>Особливого значення для засвоєння учнями знань має доступність викладу навчального матеріалу, унаочнення, систематичне повторення та практичне закріплення матеріалу.</w:t>
      </w:r>
    </w:p>
    <w:p w:rsidR="00365B91" w:rsidRPr="008965EC" w:rsidRDefault="00365B91" w:rsidP="00365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BD4" w:rsidRPr="008965EC" w:rsidRDefault="00EF2BD4" w:rsidP="00365B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 xml:space="preserve"> </w:t>
      </w:r>
      <w:r w:rsidRPr="008965EC">
        <w:rPr>
          <w:rFonts w:ascii="Times New Roman" w:hAnsi="Times New Roman"/>
          <w:b/>
          <w:bCs/>
          <w:sz w:val="24"/>
          <w:szCs w:val="24"/>
        </w:rPr>
        <w:t>Підготовчий клас</w:t>
      </w:r>
    </w:p>
    <w:p w:rsidR="00EF2BD4" w:rsidRPr="008965EC" w:rsidRDefault="00EF2BD4" w:rsidP="00365B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(35 годин, з них 3 години резервні)</w:t>
      </w:r>
    </w:p>
    <w:p w:rsidR="00EF2BD4" w:rsidRPr="008965EC" w:rsidRDefault="00EF2BD4" w:rsidP="00365B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94" w:type="dxa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29"/>
        <w:gridCol w:w="822"/>
        <w:gridCol w:w="4417"/>
        <w:gridCol w:w="4500"/>
        <w:gridCol w:w="4526"/>
      </w:tblGrid>
      <w:tr w:rsidR="00EF2BD4" w:rsidRPr="008965EC" w:rsidTr="00EF2BD4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D4" w:rsidRPr="008965EC" w:rsidRDefault="00EF2BD4" w:rsidP="0036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D4" w:rsidRPr="008965EC" w:rsidRDefault="00EF2BD4" w:rsidP="0036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К-сть год.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D4" w:rsidRPr="008965EC" w:rsidRDefault="00EF2BD4" w:rsidP="0036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D4" w:rsidRPr="008965EC" w:rsidRDefault="00EF2BD4" w:rsidP="0036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Навчальні досягнення учнів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BD4" w:rsidRPr="008965EC" w:rsidRDefault="00EF2BD4" w:rsidP="0036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Спрямованість корекційно-розвивальної роботи </w:t>
            </w:r>
          </w:p>
        </w:tc>
      </w:tr>
      <w:tr w:rsidR="00EF2BD4" w:rsidRPr="008965EC" w:rsidTr="00EF2BD4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4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D4" w:rsidRPr="008965EC" w:rsidRDefault="00EF2BD4" w:rsidP="0036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5EC">
              <w:rPr>
                <w:rFonts w:ascii="Times New Roman" w:hAnsi="Times New Roman"/>
                <w:b/>
                <w:sz w:val="24"/>
                <w:szCs w:val="24"/>
              </w:rPr>
              <w:t xml:space="preserve">Людина </w:t>
            </w:r>
            <w:r w:rsidR="00365B91" w:rsidRPr="008965EC">
              <w:rPr>
                <w:rFonts w:ascii="Times New Roman" w:hAnsi="Times New Roman"/>
                <w:b/>
                <w:sz w:val="24"/>
                <w:szCs w:val="24"/>
              </w:rPr>
              <w:t>та її здоров'</w:t>
            </w:r>
            <w:r w:rsidR="008A0B76" w:rsidRPr="008965E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  <w:tr w:rsidR="00EF2BD4" w:rsidRPr="008965EC" w:rsidTr="00EF2BD4">
        <w:tblPrEx>
          <w:tblCellMar>
            <w:top w:w="0" w:type="dxa"/>
            <w:bottom w:w="0" w:type="dxa"/>
          </w:tblCellMar>
        </w:tblPrEx>
        <w:trPr>
          <w:trHeight w:val="3770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D4" w:rsidRPr="008965EC" w:rsidRDefault="00EF2BD4" w:rsidP="0036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D4" w:rsidRPr="008965EC" w:rsidRDefault="00EF2BD4" w:rsidP="0036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3 год.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D4" w:rsidRPr="008965EC" w:rsidRDefault="00EF2BD4" w:rsidP="00365B91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Поняття „здоров'я людини”. Ознаки здоров'я (відсутність хвороби, гарний апетит, бадьорий настрій, міцний сон).</w:t>
            </w:r>
          </w:p>
          <w:p w:rsidR="00EF2BD4" w:rsidRPr="008965EC" w:rsidRDefault="00EF2BD4" w:rsidP="00365B91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Моя безпечна поведінка. 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Практичні роботи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Рухливі ігри на свіжому повітрі.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Обговорення поведінки казкових персонажів, та їхнього ставлення до власного здоров’я та здоров’я оточуючих осіб.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Учень має уявлення про: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здоров'я та безпечну для здоров'я поведінку;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значення щоденних прогулянок на свіжому повітрі для здоров’я людини.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Називає: 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ознаки здоров'я (за допомогою вчителя).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Вміє:</w:t>
            </w:r>
            <w:r w:rsidRPr="00896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користуватись предметами особистої гігієни.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D4" w:rsidRPr="008965EC" w:rsidRDefault="00EF2BD4" w:rsidP="00365B91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Формування початкових уявлень про здоров’я людини, безпеку та небезпеку. </w:t>
            </w:r>
          </w:p>
          <w:p w:rsidR="00EF2BD4" w:rsidRPr="008965EC" w:rsidRDefault="00EF2BD4" w:rsidP="00365B91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Формування поняття «безпека» і «небезпека».</w:t>
            </w:r>
          </w:p>
          <w:p w:rsidR="00EF2BD4" w:rsidRPr="008965EC" w:rsidRDefault="00EF2BD4" w:rsidP="00365B91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Розвиток пам’яті на основі пригадування ознак здоров’я. </w:t>
            </w:r>
          </w:p>
          <w:p w:rsidR="00EF2BD4" w:rsidRPr="008965EC" w:rsidRDefault="00EF2BD4" w:rsidP="00365B91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Розвиток мовлення (на основі збагачення словникового запасу словами: здоров’я, хвороба, апетит, настрій, небезпека, безпечна поведінка). </w:t>
            </w:r>
          </w:p>
          <w:p w:rsidR="00EF2BD4" w:rsidRPr="008965EC" w:rsidRDefault="00EF2BD4" w:rsidP="00365B91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BD4" w:rsidRPr="008965EC" w:rsidTr="00EF2B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D4" w:rsidRPr="008965EC" w:rsidRDefault="00EF2BD4" w:rsidP="0036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5EC">
              <w:rPr>
                <w:rFonts w:ascii="Times New Roman" w:hAnsi="Times New Roman"/>
                <w:b/>
                <w:sz w:val="24"/>
                <w:szCs w:val="24"/>
              </w:rPr>
              <w:t>Фізична складова здоров’я</w:t>
            </w:r>
          </w:p>
        </w:tc>
      </w:tr>
      <w:tr w:rsidR="00EF2BD4" w:rsidRPr="008965EC" w:rsidTr="00EF2BD4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D4" w:rsidRPr="008965EC" w:rsidRDefault="00EF2BD4" w:rsidP="0036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D4" w:rsidRPr="008965EC" w:rsidRDefault="00EF2BD4" w:rsidP="0036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8 год.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D4" w:rsidRPr="008965EC" w:rsidRDefault="00EF2BD4" w:rsidP="00365B91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Правила розпорядку дня.</w:t>
            </w:r>
          </w:p>
          <w:p w:rsidR="00EF2BD4" w:rsidRPr="008965EC" w:rsidRDefault="00EF2BD4" w:rsidP="00365B91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Моя постава. Організація робочого місця школяра. (правильна постава під </w:t>
            </w: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>час навчальних занять, лад на робочому місці).</w:t>
            </w:r>
          </w:p>
          <w:p w:rsidR="00EF2BD4" w:rsidRPr="008965EC" w:rsidRDefault="00EF2BD4" w:rsidP="00365B91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Твої друзі – чистота і охайність. Правила особистої гігієни (догляд за шкірою рук та ніг, волоссям, зубами, очима, вухами).</w:t>
            </w:r>
          </w:p>
          <w:p w:rsidR="00EF2BD4" w:rsidRPr="008965EC" w:rsidRDefault="00EF2BD4" w:rsidP="0036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F2BD4" w:rsidRPr="008965EC" w:rsidRDefault="00EF2BD4" w:rsidP="0036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Практичні роботи</w:t>
            </w:r>
          </w:p>
          <w:p w:rsidR="00EF2BD4" w:rsidRPr="008965EC" w:rsidRDefault="00EF2BD4" w:rsidP="00365B91">
            <w:pPr>
              <w:spacing w:after="0"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Ранкова гімнастика. Комплекс ранкової гімнастики.</w:t>
            </w:r>
          </w:p>
          <w:p w:rsidR="00EF2BD4" w:rsidRPr="008965EC" w:rsidRDefault="00EF2BD4" w:rsidP="0036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   Догляд за ротовою порожниною.       </w:t>
            </w:r>
          </w:p>
          <w:p w:rsidR="00EF2BD4" w:rsidRPr="008965EC" w:rsidRDefault="00EF2BD4" w:rsidP="0036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   Догляд за шкірою рук та ніг.</w:t>
            </w:r>
          </w:p>
          <w:p w:rsidR="00EF2BD4" w:rsidRPr="008965EC" w:rsidRDefault="00EF2BD4" w:rsidP="0036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   Гігієнічні вправи для зменшення втоми очей.</w:t>
            </w:r>
          </w:p>
          <w:p w:rsidR="00EF2BD4" w:rsidRPr="008965EC" w:rsidRDefault="00EF2BD4" w:rsidP="00365B91">
            <w:pPr>
              <w:spacing w:after="0"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Ігри для підвищення фізичного тонусу м’язів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Учень має уявлення про: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про робоче місце школяра,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правильну поставу;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>- називає основні правила особистої гігієни (за допомогою вчителя).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Називає: 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правила розпорядку дня (за малюнками і таблицями);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правил особистої гігієни (за запитаннями вчителя);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правила догляду за шкірою рук та ніг.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Вміє:</w:t>
            </w:r>
            <w:r w:rsidRPr="00896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правильно і самостійно вмивати лице, мити руки, чистити зуби, розчісувати волосся;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використовувати предмети особистої гігієни у повсякденному житті;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виконувати вправи для формування правильної постави (за наслідуванням вчителя);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виконувати під керівництвом дорослих комплекс вправ ранкової гімнастики.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>Формування організаційних умінь та навичок у навчально-практичній діяльності: (організація робочого місця).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>Розвиток мовленнєвої активності, усної мови.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Формування елементів самостійності в діяльності (самостійно виконувати правила особистої гігієни).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Розвиток уваги, координації та точності рухів засобами загально-розвивальних вправ в процесі виконання ранкової гімнастики.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Формування звички правильної постави на основі знань про дотримання відповідних правил.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Виховання особистісних якостей (охайність, дисциплінованість). 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Виховання пізнавального інтересу.</w:t>
            </w:r>
          </w:p>
        </w:tc>
      </w:tr>
      <w:tr w:rsidR="00EF2BD4" w:rsidRPr="008965EC" w:rsidTr="00EF2BD4">
        <w:tblPrEx>
          <w:tblCellMar>
            <w:top w:w="0" w:type="dxa"/>
            <w:bottom w:w="0" w:type="dxa"/>
          </w:tblCellMar>
        </w:tblPrEx>
        <w:tc>
          <w:tcPr>
            <w:tcW w:w="14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D4" w:rsidRPr="008965EC" w:rsidRDefault="00EF2BD4" w:rsidP="0036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5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Соціальна складова здоров’я</w:t>
            </w:r>
          </w:p>
        </w:tc>
      </w:tr>
      <w:tr w:rsidR="00EF2BD4" w:rsidRPr="008965EC" w:rsidTr="00EF2BD4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D4" w:rsidRPr="008965EC" w:rsidRDefault="00EF2BD4" w:rsidP="0036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D4" w:rsidRPr="008965EC" w:rsidRDefault="00EF2BD4" w:rsidP="0036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16 год. 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D4" w:rsidRPr="008965EC" w:rsidRDefault="00EF2BD4" w:rsidP="00365B91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Ознаки захворювання (погане самопочуття, біль, підвищена температура тіла). </w:t>
            </w:r>
          </w:p>
          <w:p w:rsidR="00EF2BD4" w:rsidRPr="008965EC" w:rsidRDefault="00EF2BD4" w:rsidP="00365B91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Правила поведінки при ознаках захворювання: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повідомити дорослих,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не виходити на вулицю,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лягти у ліжко,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не приймати самостійно ліки.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Моя сім'я, моя родина. Піклування про </w:t>
            </w: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здоров'я моїх рідних. Розподіл доручень у сім'ї. 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Правила поводження учня в школі на уроці та під час перерви.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Правила дорожнього руху для пішоходів. Світлофор та його сигнали. Дорожні знаки та дорожня розмітка. Правила безпечного переходу через дорогу. 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Практичні роботи</w:t>
            </w:r>
            <w:r w:rsidR="00365B91" w:rsidRPr="008965EC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Рухливі ігри для згуртованості учнівського колективу. Рольова гра «Моя сім'я»</w:t>
            </w:r>
            <w:r w:rsidR="00365B91" w:rsidRPr="008965EC">
              <w:rPr>
                <w:rFonts w:ascii="Times New Roman" w:hAnsi="Times New Roman"/>
                <w:sz w:val="24"/>
                <w:szCs w:val="24"/>
              </w:rPr>
              <w:t>.</w:t>
            </w:r>
            <w:r w:rsidRPr="00896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Розігрування діалогів між дівчатками і хлопцями класу.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Моделювання ситуацій повідомлення про небезпеку у служби негайного реагування по телефону: 101, 102, 103, 104.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Визначення безпечних та небезпечних місць у класі, школі та на її території.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Учень має уявлення про: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захворювання; називає ознаки захворювання (за допомогою вчителя);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обов'язки членів родини щодо забезпечення здорового способу життя.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Називає: 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правила поведінки при ознаках захворювання (на основі малюнка).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Розуміє: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значення слів „сім'я”, „родина”;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знає членів родини, називає їх імена (за запитаннями вчителя).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Наводить приклади: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обов'язків дитини в родині (за запитаннями вчителя).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>Формування загальних уявлень про захворювання.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Розвиток мислення та усного мовлення. Формування умінь визначати ознаки захворювання.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Розвиток пам’яті на основі запам’ятовування правил поведінки при ознаках захворювання.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Розвиток різних відчуттів (больових, температурних) на основі формування </w:t>
            </w: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уміння їх розпізнавати (вивчення ознак захворювання). 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Розвиток пам’яті на основі пригадування членів родини та їхніх імен.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Розвиток мислення та зв’язного усного мовлення шляхом навчання відповідати на запитання, визначаючи обов’язки членів родини. 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Формування позитивних якостей особистості (взаємодопомога, співчуття).  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Виховання дисциплінованості та охайності.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BD4" w:rsidRPr="008965EC" w:rsidTr="00EF2BD4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4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D4" w:rsidRPr="008965EC" w:rsidRDefault="00EF2BD4" w:rsidP="00365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5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Психічна і духовна складова здоров’я</w:t>
            </w:r>
          </w:p>
        </w:tc>
      </w:tr>
      <w:tr w:rsidR="00EF2BD4" w:rsidRPr="008965EC" w:rsidTr="00365B9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6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D4" w:rsidRPr="008965EC" w:rsidRDefault="00EF2BD4" w:rsidP="0036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D4" w:rsidRPr="008965EC" w:rsidRDefault="00EF2BD4" w:rsidP="0036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8 год.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D4" w:rsidRPr="008965EC" w:rsidRDefault="00365B91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Весела думка – запорука </w:t>
            </w:r>
            <w:r w:rsidR="00EF2BD4" w:rsidRPr="008965EC">
              <w:rPr>
                <w:rFonts w:ascii="Times New Roman" w:hAnsi="Times New Roman"/>
                <w:sz w:val="24"/>
                <w:szCs w:val="24"/>
              </w:rPr>
              <w:t>здоров’я. Як на душі</w:t>
            </w:r>
            <w:r w:rsidRPr="008965EC">
              <w:rPr>
                <w:rFonts w:ascii="Times New Roman" w:hAnsi="Times New Roman"/>
                <w:sz w:val="24"/>
                <w:szCs w:val="24"/>
              </w:rPr>
              <w:t>,</w:t>
            </w:r>
            <w:r w:rsidR="00EF2BD4" w:rsidRPr="008965EC">
              <w:rPr>
                <w:rFonts w:ascii="Times New Roman" w:hAnsi="Times New Roman"/>
                <w:sz w:val="24"/>
                <w:szCs w:val="24"/>
              </w:rPr>
              <w:t xml:space="preserve"> так і на тілі. Українські народні традиції та звичаї здорового способу життя. Щоденне піклування про своє здоров’я. </w:t>
            </w:r>
          </w:p>
          <w:p w:rsidR="00EF2BD4" w:rsidRPr="008965EC" w:rsidRDefault="00EF2BD4" w:rsidP="00365B91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Корисні та шкідливі звички, їх вплив на здоров'я людини (дотримання розпорядку дня, підтримання чистоти, виконання правил особистої гігієни, вживання корисних продуктів </w:t>
            </w: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>харчування, переїдання, заняття фізичними вправами, перегляд телевізійних передач тощо).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Практичні роботи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Рухливі ігри на свіжому повітрі.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Обговорення поведінки казкових персонажів, та їхнього ставлення до власного здоров’я та здоров’я оточуючих осіб.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Учень має уявлення про: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настрій та його вплив на здоров’я людини;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правила поведінки школяра;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корисні та шкідливі звички, називає їх  (за малюнком).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Називає: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правила поведінки школяра (за запитаннями вчителя);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>- правила спілкування з працівниками школи, з молодшими та старшими школярами (за допомогою вчителя).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Вміє: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розпізнавати гарний та поганий настрій (за малюнками);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порівнювати різні настрої (за малюнками і таблицями).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BD4" w:rsidRPr="008965EC" w:rsidRDefault="00EF2BD4" w:rsidP="0036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BD4" w:rsidRPr="008965EC" w:rsidRDefault="00EF2BD4" w:rsidP="0036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>Розвиток пам’яті на основі запам’ятовування правил поведінки в шкільній їдальні, за столом.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Розвиток уміння визначати відчуття голоду, спраги на основі власних органічних відчуттів.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Розвиток емоційної сфери на основі формування початкових уявлень про позитивні якості особистості (почуття обов’язку, доброзичливості, дружби). </w:t>
            </w: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>Розвиток сприймання та мислення на основі формування вміння порівнювати корисні та шкідливі звички.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Розвиток зв’язного мовлення на основі формування загальних уявлень про корисні та шкідливі звички.  Формування діяльності та мислення на основі розвитку вміння застосовувати знання про правила гігієни споживання їжі.</w:t>
            </w:r>
          </w:p>
          <w:p w:rsidR="00EF2BD4" w:rsidRPr="008965EC" w:rsidRDefault="00EF2BD4" w:rsidP="0036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Виховання дисциплінованості та охайності. </w:t>
            </w:r>
          </w:p>
        </w:tc>
      </w:tr>
    </w:tbl>
    <w:p w:rsidR="00CD6C79" w:rsidRPr="008965EC" w:rsidRDefault="00CD6C79" w:rsidP="00365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6C79" w:rsidRPr="008965EC" w:rsidRDefault="00CD6C79" w:rsidP="00CD6C79">
      <w:pPr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965EC">
        <w:rPr>
          <w:rFonts w:ascii="Times New Roman" w:hAnsi="Times New Roman"/>
          <w:b/>
          <w:bCs/>
          <w:sz w:val="24"/>
          <w:szCs w:val="24"/>
        </w:rPr>
        <w:t>Навчальні досягнення учнів на кінець року:</w:t>
      </w:r>
    </w:p>
    <w:p w:rsidR="00CD6C79" w:rsidRPr="008965EC" w:rsidRDefault="00CD6C79" w:rsidP="008A0B76">
      <w:pPr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-</w:t>
      </w:r>
      <w:r w:rsidRPr="008965EC">
        <w:rPr>
          <w:rFonts w:ascii="Times New Roman" w:hAnsi="Times New Roman"/>
          <w:sz w:val="24"/>
          <w:szCs w:val="24"/>
        </w:rPr>
        <w:tab/>
        <w:t>має уявлення про клас та призначення основних шкільних приміщень;</w:t>
      </w:r>
    </w:p>
    <w:p w:rsidR="00CD6C79" w:rsidRPr="008965EC" w:rsidRDefault="00CD6C79" w:rsidP="008A0B76">
      <w:pPr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-</w:t>
      </w:r>
      <w:r w:rsidRPr="008965EC">
        <w:rPr>
          <w:rFonts w:ascii="Times New Roman" w:hAnsi="Times New Roman"/>
          <w:sz w:val="24"/>
          <w:szCs w:val="24"/>
        </w:rPr>
        <w:tab/>
        <w:t>має уявлення про здоров’я, безпеку та небезпеку в школі, дома, на вулиці, під час відпочинку;</w:t>
      </w:r>
    </w:p>
    <w:p w:rsidR="00CD6C79" w:rsidRPr="008965EC" w:rsidRDefault="00CD6C79" w:rsidP="008A0B76">
      <w:pPr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-</w:t>
      </w:r>
      <w:r w:rsidRPr="008965EC">
        <w:rPr>
          <w:rFonts w:ascii="Times New Roman" w:hAnsi="Times New Roman"/>
          <w:sz w:val="24"/>
          <w:szCs w:val="24"/>
        </w:rPr>
        <w:tab/>
        <w:t xml:space="preserve">знає  основні частини тіла, їх призначення; </w:t>
      </w:r>
    </w:p>
    <w:p w:rsidR="00CD6C79" w:rsidRPr="008965EC" w:rsidRDefault="00CD6C79" w:rsidP="008A0B76">
      <w:pPr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-</w:t>
      </w:r>
      <w:r w:rsidRPr="008965EC">
        <w:rPr>
          <w:rFonts w:ascii="Times New Roman" w:hAnsi="Times New Roman"/>
          <w:sz w:val="24"/>
          <w:szCs w:val="24"/>
        </w:rPr>
        <w:tab/>
        <w:t>дотримується основних правил здоров’язберігаючої та безпечної поведінки;</w:t>
      </w:r>
    </w:p>
    <w:p w:rsidR="00CD6C79" w:rsidRPr="008965EC" w:rsidRDefault="00CD6C79" w:rsidP="008A0B76">
      <w:pPr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-</w:t>
      </w:r>
      <w:r w:rsidRPr="008965EC">
        <w:rPr>
          <w:rFonts w:ascii="Times New Roman" w:hAnsi="Times New Roman"/>
          <w:sz w:val="24"/>
          <w:szCs w:val="24"/>
        </w:rPr>
        <w:tab/>
        <w:t xml:space="preserve">знає членів родини, називає їх імена та обов’язки в родині, </w:t>
      </w:r>
    </w:p>
    <w:p w:rsidR="00CD6C79" w:rsidRPr="008965EC" w:rsidRDefault="00CD6C79" w:rsidP="008A0B76">
      <w:pPr>
        <w:spacing w:line="240" w:lineRule="auto"/>
        <w:ind w:left="993" w:hanging="284"/>
        <w:rPr>
          <w:rFonts w:ascii="Times New Roman" w:eastAsia="SimSun" w:hAnsi="Times New Roman"/>
          <w:kern w:val="1"/>
          <w:sz w:val="24"/>
          <w:szCs w:val="24"/>
        </w:rPr>
      </w:pPr>
      <w:r w:rsidRPr="008965EC">
        <w:rPr>
          <w:rFonts w:ascii="Times New Roman" w:eastAsia="SimSun" w:hAnsi="Times New Roman"/>
          <w:kern w:val="1"/>
          <w:sz w:val="24"/>
          <w:szCs w:val="24"/>
        </w:rPr>
        <w:t>-</w:t>
      </w:r>
      <w:r w:rsidRPr="008965EC">
        <w:rPr>
          <w:rFonts w:ascii="Times New Roman" w:eastAsia="SimSun" w:hAnsi="Times New Roman"/>
          <w:kern w:val="1"/>
          <w:sz w:val="24"/>
          <w:szCs w:val="24"/>
        </w:rPr>
        <w:tab/>
        <w:t>проявляє інтерес та самостійність під час оздоровчих та санітарно-гігієнічних заходів.</w:t>
      </w:r>
    </w:p>
    <w:p w:rsidR="00994D24" w:rsidRPr="008965EC" w:rsidRDefault="00CD6C79" w:rsidP="008A0B76">
      <w:pPr>
        <w:autoSpaceDE w:val="0"/>
        <w:autoSpaceDN w:val="0"/>
        <w:adjustRightInd w:val="0"/>
        <w:spacing w:after="0" w:line="240" w:lineRule="auto"/>
        <w:ind w:left="993" w:hanging="284"/>
        <w:jc w:val="center"/>
        <w:rPr>
          <w:rFonts w:ascii="Times New Roman" w:hAnsi="Times New Roman"/>
          <w:b/>
          <w:sz w:val="24"/>
          <w:szCs w:val="24"/>
        </w:rPr>
      </w:pPr>
      <w:r w:rsidRPr="008965EC">
        <w:rPr>
          <w:rFonts w:ascii="Times New Roman" w:hAnsi="Times New Roman"/>
          <w:b/>
          <w:sz w:val="24"/>
          <w:szCs w:val="24"/>
        </w:rPr>
        <w:br w:type="page"/>
      </w:r>
      <w:r w:rsidR="00994D24" w:rsidRPr="008965EC">
        <w:rPr>
          <w:rFonts w:ascii="Times New Roman" w:hAnsi="Times New Roman"/>
          <w:b/>
          <w:sz w:val="24"/>
          <w:szCs w:val="24"/>
        </w:rPr>
        <w:lastRenderedPageBreak/>
        <w:t>1 клас</w:t>
      </w:r>
    </w:p>
    <w:p w:rsidR="00994D24" w:rsidRPr="008965EC" w:rsidRDefault="00994D24" w:rsidP="00365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(35 годин, з них 3 години резервні)</w:t>
      </w:r>
    </w:p>
    <w:p w:rsidR="00994D24" w:rsidRPr="008965EC" w:rsidRDefault="00994D24" w:rsidP="00365B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9"/>
        <w:gridCol w:w="822"/>
        <w:gridCol w:w="4417"/>
        <w:gridCol w:w="4500"/>
        <w:gridCol w:w="4516"/>
      </w:tblGrid>
      <w:tr w:rsidR="00994D24" w:rsidRPr="008965EC" w:rsidTr="00EF2BD4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К-сть год.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Навчальні досягнення учнів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Спрямованість корекційно-розвивальної роботи </w:t>
            </w:r>
          </w:p>
        </w:tc>
      </w:tr>
      <w:tr w:rsidR="00994D24" w:rsidRPr="008965EC" w:rsidTr="00EF2BD4">
        <w:trPr>
          <w:trHeight w:val="333"/>
        </w:trPr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b/>
                <w:sz w:val="24"/>
                <w:szCs w:val="24"/>
              </w:rPr>
              <w:t>Людина та її здоров'я</w:t>
            </w:r>
          </w:p>
        </w:tc>
      </w:tr>
      <w:tr w:rsidR="00994D24" w:rsidRPr="008965EC" w:rsidTr="00EF2BD4">
        <w:trPr>
          <w:trHeight w:val="248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3 год.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Що вивчає предмет «Основи здоров’я». Щоденне піклування про своє здоров’я. Здоровий спосіб життя. 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Учень має уявлення про: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складові здорового способу життя,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значення щоденних прогулянок на свіжому повітрі для здоров’я людини;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догляд за чистотою одягу та взуття;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предмети особистої гігієни та їх індивідуальне використання;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Розуміє: 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- значення дотримування правил особистої гігієни; 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необхідність підтримання чистоти натільної білизни, одягу, взуття (за запитаннями вчителя);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Вміє:</w:t>
            </w:r>
            <w:r w:rsidRPr="00896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вибирати відповідний одяг до погодних умов (за малюнками і таблицями).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 Формування уявлень  про здоровий спосіб життя та його складові, збагачення уявлення про  вплив розпорядку дня на здоров’я людини.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Розвиток уявлень про  предмети засобів особистої гігієни та можливості їх використання. 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Розвиток мовленнєвої активності, усної мови.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Виховання пізнавального інтересу.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Виховання зосередженості та посидючості.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D24" w:rsidRPr="008965EC" w:rsidTr="00EF2BD4">
        <w:trPr>
          <w:trHeight w:val="300"/>
        </w:trPr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5EC">
              <w:rPr>
                <w:rFonts w:ascii="Times New Roman" w:hAnsi="Times New Roman"/>
                <w:b/>
                <w:sz w:val="24"/>
                <w:szCs w:val="24"/>
              </w:rPr>
              <w:t>Фізична складова здоров’я</w:t>
            </w:r>
          </w:p>
        </w:tc>
      </w:tr>
      <w:tr w:rsidR="00994D24" w:rsidRPr="008965EC" w:rsidTr="00EF2BD4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8 год.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Ріст </w:t>
            </w:r>
            <w:r w:rsidR="00CB5E98" w:rsidRPr="008965EC">
              <w:rPr>
                <w:rFonts w:ascii="Times New Roman" w:hAnsi="Times New Roman"/>
                <w:sz w:val="24"/>
                <w:szCs w:val="24"/>
              </w:rPr>
              <w:t xml:space="preserve">і розвиток </w:t>
            </w:r>
            <w:r w:rsidRPr="008965EC">
              <w:rPr>
                <w:rFonts w:ascii="Times New Roman" w:hAnsi="Times New Roman"/>
                <w:sz w:val="24"/>
                <w:szCs w:val="24"/>
              </w:rPr>
              <w:t xml:space="preserve">дитини. </w:t>
            </w:r>
          </w:p>
          <w:p w:rsidR="00822894" w:rsidRPr="008965EC" w:rsidRDefault="00994D24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Щоденний розпорядок дня</w:t>
            </w:r>
            <w:r w:rsidR="00822894" w:rsidRPr="008965EC">
              <w:rPr>
                <w:rFonts w:ascii="Times New Roman" w:hAnsi="Times New Roman"/>
                <w:sz w:val="24"/>
                <w:szCs w:val="24"/>
              </w:rPr>
              <w:t xml:space="preserve"> та правила його дотримання</w:t>
            </w:r>
            <w:r w:rsidRPr="008965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22894" w:rsidRPr="008965EC">
              <w:rPr>
                <w:rFonts w:ascii="Times New Roman" w:hAnsi="Times New Roman"/>
                <w:sz w:val="24"/>
                <w:szCs w:val="24"/>
              </w:rPr>
              <w:t>Чистота та охайність – запорука здоров’я. Основні правила особистої гігієни (догляд за тілом, волоссям, зубами, очима, вухами).</w:t>
            </w:r>
          </w:p>
          <w:p w:rsidR="00822894" w:rsidRPr="008965EC" w:rsidRDefault="00822894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Гігієна ротової порожнини: </w:t>
            </w:r>
          </w:p>
          <w:p w:rsidR="00822894" w:rsidRPr="008965EC" w:rsidRDefault="00822894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як правильно чистити зуби;</w:t>
            </w:r>
          </w:p>
          <w:p w:rsidR="00822894" w:rsidRPr="008965EC" w:rsidRDefault="00822894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>- правила користування зубною щіткою;</w:t>
            </w:r>
          </w:p>
          <w:p w:rsidR="00822894" w:rsidRPr="008965EC" w:rsidRDefault="00822894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своєчасне лікування зубів.</w:t>
            </w:r>
          </w:p>
          <w:p w:rsidR="00994D24" w:rsidRPr="008965EC" w:rsidRDefault="00822894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Правила збереження органів зору (оберігання очей від пошкоджень, використання окулярів тощо). Правила збереження органів слуху (уникання гучних звуків, оберігання від застуди, потрапляння води у вуха, захист вуха від пошкоджень гострими предметами). 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Корисні продукти харчування. 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E98" w:rsidRPr="008965EC" w:rsidRDefault="00CB5E98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Практичні роботи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Догляд за ротовою порожниною та шкірою рук та ніг.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Самомасаж шиї, вух, носа; гігієнічні вправи для зменшення втоми очей.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Ігри для підвищення фізичного тонусу м’язів. </w:t>
            </w:r>
          </w:p>
          <w:p w:rsidR="00822894" w:rsidRPr="008965EC" w:rsidRDefault="00CB5E98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Рухова активність школяра.</w:t>
            </w:r>
          </w:p>
          <w:p w:rsidR="00822894" w:rsidRPr="008965EC" w:rsidRDefault="00822894" w:rsidP="00365B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Ранкова гімнастика. Комплекс ранкової гімнастики.</w:t>
            </w:r>
          </w:p>
          <w:p w:rsidR="00822894" w:rsidRPr="008965EC" w:rsidRDefault="0082289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Учень має уявлення про: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ріст дитини;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повноцінне харчування;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Називає: 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правила розпорядку дня (за допомогою вчителя);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правил особистої гігієни (за малюнками та таблицями);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правила догляду за порожниною рота, шкірою рук та ніг;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>- основні групи корисних продуктів харчування, наводить приклади продуктів кожної групи;</w:t>
            </w:r>
          </w:p>
          <w:p w:rsidR="00994D24" w:rsidRPr="008965EC" w:rsidRDefault="00CB5E98" w:rsidP="00365B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за запитаннями вчителя пояснює яким повинно бути робоче місце школяра;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Розуміє: 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- значення дотримування правил особистої гігієни; 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Вміє: </w:t>
            </w:r>
          </w:p>
          <w:p w:rsidR="00994D24" w:rsidRPr="008965EC" w:rsidRDefault="00994D24" w:rsidP="00365B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F2BD4" w:rsidRPr="008965EC">
              <w:rPr>
                <w:rFonts w:ascii="Times New Roman" w:hAnsi="Times New Roman"/>
                <w:sz w:val="24"/>
                <w:szCs w:val="24"/>
              </w:rPr>
              <w:t>порівнювати правильне і</w:t>
            </w:r>
            <w:r w:rsidRPr="008965EC">
              <w:rPr>
                <w:rFonts w:ascii="Times New Roman" w:hAnsi="Times New Roman"/>
                <w:sz w:val="24"/>
                <w:szCs w:val="24"/>
              </w:rPr>
              <w:t xml:space="preserve"> неправильне сидіння за партою; 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використовувати предмети особистої гігієни у щоденному житті;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складати власний розпорядок дня (з допомогою вчителя);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виконувати вправи для формування правильної постави;</w:t>
            </w:r>
          </w:p>
          <w:p w:rsidR="00CB5E98" w:rsidRPr="008965EC" w:rsidRDefault="00CB5E98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відбирає відповідні дидактичні картки та піктограми;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- доглядати за шкірою рук, ніг, ротовою порожниною, носом та вухами. 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98" w:rsidRPr="008965EC" w:rsidRDefault="00CB5E98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>Формування організаційних умінь навчально-практичної діяльності: (організація робочого місця).</w:t>
            </w:r>
          </w:p>
          <w:p w:rsidR="00CB5E98" w:rsidRPr="008965EC" w:rsidRDefault="00CB5E98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Збагачення уявлення про розпорядок дня.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Розвиток пам’яті на основі запам’ятовування режиму харчування. Збагачення уявлення про їжу.</w:t>
            </w:r>
          </w:p>
          <w:p w:rsidR="00CB5E98" w:rsidRPr="008965EC" w:rsidRDefault="00CB5E98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Розвиток мислення на основі формування умінь здійснювати контроль за своїми </w:t>
            </w: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діями (за нагадуванням вчителя). </w:t>
            </w:r>
          </w:p>
          <w:p w:rsidR="00CB5E98" w:rsidRPr="008965EC" w:rsidRDefault="00CB5E98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Формування елементів самостійності в діяльності (самостійне виконання правил особистої гігієни, правил розпорядку дня).</w:t>
            </w:r>
          </w:p>
          <w:p w:rsidR="00994D24" w:rsidRPr="008965EC" w:rsidRDefault="00CB5E98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Формування звички дотримуватися правильної постави на основі знань про дотримання відповідних правил</w:t>
            </w:r>
            <w:r w:rsidR="00EF2BD4" w:rsidRPr="008965EC">
              <w:rPr>
                <w:rFonts w:ascii="Times New Roman" w:hAnsi="Times New Roman"/>
                <w:sz w:val="24"/>
                <w:szCs w:val="24"/>
              </w:rPr>
              <w:t>.</w:t>
            </w:r>
            <w:r w:rsidR="00994D24" w:rsidRPr="008965EC">
              <w:rPr>
                <w:rFonts w:ascii="Times New Roman" w:hAnsi="Times New Roman"/>
                <w:sz w:val="24"/>
                <w:szCs w:val="24"/>
              </w:rPr>
              <w:t xml:space="preserve"> Розвиток мовлення на основі  поповнення словника новими словами про зміст харчування (назви продуктів харчування). Формування мислення  на основі вміння класифікувати продукти за ознакою корисності вживання.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Розвиток умінь визначати органічні відчуття та правильно їх називати (відчуття голоду, спраги). </w:t>
            </w:r>
            <w:r w:rsidR="00EF2BD4" w:rsidRPr="008965EC">
              <w:rPr>
                <w:rFonts w:ascii="Times New Roman" w:hAnsi="Times New Roman"/>
                <w:sz w:val="24"/>
                <w:szCs w:val="24"/>
              </w:rPr>
              <w:t>Виховання охайності та самостійності</w:t>
            </w:r>
            <w:r w:rsidRPr="008965EC">
              <w:rPr>
                <w:rFonts w:ascii="Times New Roman" w:hAnsi="Times New Roman"/>
                <w:sz w:val="24"/>
                <w:szCs w:val="24"/>
              </w:rPr>
              <w:t xml:space="preserve"> під час виконання правил поведінки в шкільній їдальні.</w:t>
            </w:r>
          </w:p>
        </w:tc>
      </w:tr>
      <w:tr w:rsidR="00994D24" w:rsidRPr="008965EC" w:rsidTr="00EF2BD4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5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Соціальна складова здоров’я</w:t>
            </w:r>
          </w:p>
        </w:tc>
      </w:tr>
      <w:tr w:rsidR="00994D24" w:rsidRPr="008965EC" w:rsidTr="00EF2BD4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16 год. 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Цінність і неповторність людського життя. Повага до людей є повага до самого себе. Кожен має право бути здоровим. Сімейні традиції здоров’я. 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Дружні стосунки з однолітками.</w:t>
            </w:r>
          </w:p>
          <w:p w:rsidR="00994D24" w:rsidRPr="008965EC" w:rsidRDefault="007933F1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Один в</w:t>
            </w:r>
            <w:r w:rsidR="00994D24" w:rsidRPr="008965EC">
              <w:rPr>
                <w:rFonts w:ascii="Times New Roman" w:hAnsi="Times New Roman"/>
                <w:sz w:val="24"/>
                <w:szCs w:val="24"/>
              </w:rPr>
              <w:t xml:space="preserve">дома. Поведінка в небезпечних ситуаціях. Обережно! Незнайомі люди. </w:t>
            </w:r>
            <w:r w:rsidR="00994D24" w:rsidRPr="008965EC">
              <w:rPr>
                <w:rFonts w:ascii="Times New Roman" w:hAnsi="Times New Roman"/>
                <w:sz w:val="24"/>
                <w:szCs w:val="24"/>
              </w:rPr>
              <w:lastRenderedPageBreak/>
              <w:t>Моя поведінка у незнайомих місцях. Поведінка у школі під час перерви та на уроці.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Шкільне подвір’я, ігровий майданчик.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Правила дорожнього руху для пішоходів. Дорожні знаки та дорожня розмітка. Правила безпечного переходу проїжджої частини дороги. Правила користування громадським транспортом. 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Практичні роботи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Ігри для згуртованості учнівського колективу.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Розігрування діалогів між дівчатками і хлопцями класу.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Моделювання ситуацій повідомлення небезпеку у служби негайного реагування 101, 102, 103, 104. ситуацій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Визначення безпечних та небезпечних місць у школі та на її території.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Учень має уявлення про: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цінність ці неповторність життя;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Знає: 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свої права та обов’язки в класі та вдома (за питаннями вчителя);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правила безпечного переходу проїжджої частини дороги;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>- необхідність безпечної поведінки для збереження власного життя та здоров’я;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телефони зв’язку з батьками;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Називає: 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- правила безпечної поведінки в школі та на її території; 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 - правила безпечної поведінки в вдома;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приклади поваги до однолітків та старших людей;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алгоритм дій у небезпечних ситуаціях (за малюнками і таблицями);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учасників дорожнього руху (за запитаннями вчителя);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розповісти, як себе поводити та куди звернутися по допомогу якщо заблукав (за запитаннями вчителя);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своє прізвище, ім’я, домашню адресу та адресу школи;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Вміє: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вибирати безпечні місця для розваг в школі та на її території (з допомогою вчителя);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повідомити відповідні служби у разі виникнення небезпечної ситуації за телефоном 101, 102, 103, 104.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надавати необхідну допомогу членам родини та одноліткам;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відтворювати назву дії, що передбачає сигнал світлофора;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визначає правила переходу вулиці за умов відсутності пішохідного переходу (за запитаннями вчителя);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працювати за інструкцією вчителя.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Розширення уявлень про небезпеку (небезпечні місця, небезпечні ігри). 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Розвиток мислення на основі формування вміння визначати правила безпечної поведінки, правила безпечної навчальної праці, розрізняти безпечні та небезпечні розваги.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Розвиток уміння зосереджувати увагу під час переходу вулиці. 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Виховання уважності та обережності.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Розвиток зосередженості уваги впродовж виконання фізичних вправ, гри в спортивні рухливі ігри.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Формування вміння координувати власні дії з діями учасників рухливих ігор.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D24" w:rsidRPr="008965EC" w:rsidTr="00EF2BD4">
        <w:trPr>
          <w:trHeight w:val="313"/>
        </w:trPr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5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Психічна і духовна складова здоров’я</w:t>
            </w:r>
          </w:p>
        </w:tc>
      </w:tr>
      <w:tr w:rsidR="00994D24" w:rsidRPr="008965EC" w:rsidTr="00EF2BD4">
        <w:trPr>
          <w:trHeight w:val="517"/>
        </w:trPr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5 год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Гарний настрій – запорука здоров’я. Уміння спілкуватися. Народні традиції здорового способу життя.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Практичні роботи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Рухливі ігри на свіжому повітрі.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Обговорення поведінки казкових персонажів, та їхнього ставлення до власного здоров’я та здоров’я оточуючих осіб.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Учень має уявлення про: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настрій та його вплив на здоров’я людини;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Вміє: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розпізнавати гарний та поганий настрій (за малюнками);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порівнювати різні настрої (з допомогою вчителя);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Називає: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правила поведінки школяра (за запитаннями вчителя);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правила спілкування з працівниками школи, з молодшими та старшими школярами (за допомогою вчителя);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Формування пам’яті на основі запам’ятовування правил безпеки під час гри в рухливих та спортивних іграх. 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Розвиток емоційної сфери в процесі гри в українських народних рухливих іграх.</w:t>
            </w:r>
          </w:p>
          <w:p w:rsidR="00994D24" w:rsidRPr="008965EC" w:rsidRDefault="00994D24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4D24" w:rsidRPr="008965EC" w:rsidRDefault="00994D24" w:rsidP="00365B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5E98" w:rsidRPr="008965EC" w:rsidRDefault="00CD6C79" w:rsidP="00365B91">
      <w:pPr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965EC">
        <w:rPr>
          <w:rFonts w:ascii="Times New Roman" w:hAnsi="Times New Roman"/>
          <w:b/>
          <w:bCs/>
          <w:sz w:val="24"/>
          <w:szCs w:val="24"/>
        </w:rPr>
        <w:t>Н</w:t>
      </w:r>
      <w:r w:rsidR="00CB5E98" w:rsidRPr="008965EC">
        <w:rPr>
          <w:rFonts w:ascii="Times New Roman" w:hAnsi="Times New Roman"/>
          <w:b/>
          <w:bCs/>
          <w:sz w:val="24"/>
          <w:szCs w:val="24"/>
        </w:rPr>
        <w:t>авчальні досягнення учнів на кінець року:</w:t>
      </w:r>
    </w:p>
    <w:p w:rsidR="00CB5E98" w:rsidRPr="008965EC" w:rsidRDefault="00CB5E98" w:rsidP="008A0B76">
      <w:pPr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-</w:t>
      </w:r>
      <w:r w:rsidRPr="008965EC">
        <w:rPr>
          <w:rFonts w:ascii="Times New Roman" w:hAnsi="Times New Roman"/>
          <w:sz w:val="24"/>
          <w:szCs w:val="24"/>
        </w:rPr>
        <w:tab/>
        <w:t>має уявлення про клас та призначення основних шкільних приміщень;</w:t>
      </w:r>
    </w:p>
    <w:p w:rsidR="00CB5E98" w:rsidRPr="008965EC" w:rsidRDefault="00CB5E98" w:rsidP="008A0B76">
      <w:pPr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-</w:t>
      </w:r>
      <w:r w:rsidRPr="008965EC">
        <w:rPr>
          <w:rFonts w:ascii="Times New Roman" w:hAnsi="Times New Roman"/>
          <w:sz w:val="24"/>
          <w:szCs w:val="24"/>
        </w:rPr>
        <w:tab/>
        <w:t>має уявлення про здоров’я, безпеку та небезпеку в школі, дома, на вулиці, під час відпочинку;</w:t>
      </w:r>
    </w:p>
    <w:p w:rsidR="00CB5E98" w:rsidRPr="008965EC" w:rsidRDefault="00CB5E98" w:rsidP="008A0B76">
      <w:pPr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-</w:t>
      </w:r>
      <w:r w:rsidRPr="008965EC">
        <w:rPr>
          <w:rFonts w:ascii="Times New Roman" w:hAnsi="Times New Roman"/>
          <w:sz w:val="24"/>
          <w:szCs w:val="24"/>
        </w:rPr>
        <w:tab/>
        <w:t xml:space="preserve">знає та називає основні частини тіла, внутрішні органи та органи чуття, їх призначення; </w:t>
      </w:r>
    </w:p>
    <w:p w:rsidR="00CB5E98" w:rsidRPr="008965EC" w:rsidRDefault="00CB5E98" w:rsidP="008A0B76">
      <w:pPr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-</w:t>
      </w:r>
      <w:r w:rsidRPr="008965EC">
        <w:rPr>
          <w:rFonts w:ascii="Times New Roman" w:hAnsi="Times New Roman"/>
          <w:sz w:val="24"/>
          <w:szCs w:val="24"/>
        </w:rPr>
        <w:tab/>
        <w:t>дотримується основних правил здоров’язберігаючої та безпечної поведінки;</w:t>
      </w:r>
    </w:p>
    <w:p w:rsidR="00CB5E98" w:rsidRPr="008965EC" w:rsidRDefault="00CB5E98" w:rsidP="008A0B76">
      <w:pPr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-</w:t>
      </w:r>
      <w:r w:rsidRPr="008965EC">
        <w:rPr>
          <w:rFonts w:ascii="Times New Roman" w:hAnsi="Times New Roman"/>
          <w:sz w:val="24"/>
          <w:szCs w:val="24"/>
        </w:rPr>
        <w:tab/>
        <w:t>знає членів родини, називає їх імена та обов’язки в родині, розповідає про власні обов’язки;</w:t>
      </w:r>
    </w:p>
    <w:p w:rsidR="00CB5E98" w:rsidRPr="008965EC" w:rsidRDefault="00CB5E98" w:rsidP="008A0B76">
      <w:pPr>
        <w:spacing w:line="240" w:lineRule="auto"/>
        <w:ind w:left="993" w:hanging="284"/>
        <w:rPr>
          <w:rFonts w:ascii="Times New Roman" w:eastAsia="SimSun" w:hAnsi="Times New Roman"/>
          <w:kern w:val="1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-</w:t>
      </w:r>
      <w:r w:rsidRPr="008965EC">
        <w:rPr>
          <w:rFonts w:ascii="Times New Roman" w:hAnsi="Times New Roman"/>
          <w:sz w:val="24"/>
          <w:szCs w:val="24"/>
        </w:rPr>
        <w:tab/>
      </w:r>
      <w:r w:rsidRPr="008965EC">
        <w:rPr>
          <w:rFonts w:ascii="Times New Roman" w:eastAsia="SimSun" w:hAnsi="Times New Roman"/>
          <w:kern w:val="1"/>
          <w:sz w:val="24"/>
          <w:szCs w:val="24"/>
        </w:rPr>
        <w:t>проявляє спрямовану на формування ЗСЖ (здорового способу життя) сутність певних видів діяльності (рухова активність, харчування, відпочинок, вчинки, безпечна поведінка) та предметів довкілля (небезпечні предмети, столове приладдя, засоби гігієни).</w:t>
      </w:r>
    </w:p>
    <w:p w:rsidR="00CB5E98" w:rsidRPr="008965EC" w:rsidRDefault="00CB5E98" w:rsidP="008A0B76">
      <w:pPr>
        <w:spacing w:line="240" w:lineRule="auto"/>
        <w:ind w:left="993" w:hanging="284"/>
        <w:rPr>
          <w:rFonts w:ascii="Times New Roman" w:eastAsia="SimSun" w:hAnsi="Times New Roman"/>
          <w:kern w:val="1"/>
          <w:sz w:val="24"/>
          <w:szCs w:val="24"/>
        </w:rPr>
      </w:pPr>
      <w:r w:rsidRPr="008965EC">
        <w:rPr>
          <w:rFonts w:ascii="Times New Roman" w:eastAsia="SimSun" w:hAnsi="Times New Roman"/>
          <w:kern w:val="1"/>
          <w:sz w:val="24"/>
          <w:szCs w:val="24"/>
        </w:rPr>
        <w:t>-</w:t>
      </w:r>
      <w:r w:rsidRPr="008965EC">
        <w:rPr>
          <w:rFonts w:ascii="Times New Roman" w:eastAsia="SimSun" w:hAnsi="Times New Roman"/>
          <w:kern w:val="1"/>
          <w:sz w:val="24"/>
          <w:szCs w:val="24"/>
        </w:rPr>
        <w:tab/>
        <w:t>проявляє інтерес та самостійність під час оздоровчих та санітарно-гігієнічних заходів.</w:t>
      </w:r>
    </w:p>
    <w:p w:rsidR="00EF2BD4" w:rsidRPr="008965EC" w:rsidRDefault="00BF71ED" w:rsidP="00365B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br w:type="page"/>
      </w:r>
    </w:p>
    <w:p w:rsidR="007F7C2A" w:rsidRPr="008965EC" w:rsidRDefault="007F7C2A" w:rsidP="00365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65EC">
        <w:rPr>
          <w:rFonts w:ascii="Times New Roman" w:hAnsi="Times New Roman"/>
          <w:b/>
          <w:sz w:val="24"/>
          <w:szCs w:val="24"/>
        </w:rPr>
        <w:t>2</w:t>
      </w:r>
      <w:r w:rsidRPr="008965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65EC">
        <w:rPr>
          <w:rFonts w:ascii="Times New Roman" w:hAnsi="Times New Roman"/>
          <w:b/>
          <w:sz w:val="24"/>
          <w:szCs w:val="24"/>
        </w:rPr>
        <w:t>клас</w:t>
      </w:r>
    </w:p>
    <w:p w:rsidR="007F7C2A" w:rsidRPr="008965EC" w:rsidRDefault="007F7C2A" w:rsidP="00365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(35 годин, з них 3 години – резервні)</w:t>
      </w:r>
    </w:p>
    <w:p w:rsidR="007F7C2A" w:rsidRPr="008965EC" w:rsidRDefault="007F7C2A" w:rsidP="00365B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9"/>
        <w:gridCol w:w="822"/>
        <w:gridCol w:w="4417"/>
        <w:gridCol w:w="4500"/>
        <w:gridCol w:w="4516"/>
      </w:tblGrid>
      <w:tr w:rsidR="007F7C2A" w:rsidRPr="008965EC" w:rsidTr="00EF2BD4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К-сть год.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Навчальні досягнення учнів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Спрямованість корекційно-розвивальної роботи </w:t>
            </w:r>
          </w:p>
        </w:tc>
      </w:tr>
      <w:tr w:rsidR="007F7C2A" w:rsidRPr="008965EC" w:rsidTr="00EF2BD4">
        <w:trPr>
          <w:trHeight w:val="333"/>
        </w:trPr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Розділ І. Людина та її здоров'я.</w:t>
            </w:r>
          </w:p>
        </w:tc>
      </w:tr>
      <w:tr w:rsidR="007F7C2A" w:rsidRPr="008965EC" w:rsidTr="00EF2BD4">
        <w:trPr>
          <w:trHeight w:val="230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2 год.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C2A" w:rsidRPr="008965EC" w:rsidRDefault="007F7C2A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Найціннішим для кожної людини є її здоров’я. Здоров’я і хвороба – єдність протилежностей. Вплив розпорядку дня на здоров’я людини. Чергування праці (навчання) та відпочинку. Ознаки втоми. Повноцінний відпочинок  удень та в ночі. 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Практичні роботи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Оформлення стіннівки «Людина та її здоров’я»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Моделювання поведінки учнів при спілкуванні з інфекційними хворими.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2A" w:rsidRPr="008965EC" w:rsidRDefault="007F7C2A" w:rsidP="00365B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7C2A" w:rsidRPr="008965EC" w:rsidRDefault="007F7C2A" w:rsidP="00365B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Учень має уявлення про: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значення здоров’я людини;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інфекційні захворювання;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Розуміє: 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- необхідність дотримання правил особистої гігієни; 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необхідність підтримання чистота порядку в класній та спальній кімнатах;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Знає:</w:t>
            </w:r>
            <w:r w:rsidRPr="00896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правила спілкування з інфекційними хворими (за малюнками і таблицями).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C2A" w:rsidRPr="008965EC" w:rsidRDefault="007F7C2A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 Формування уявлень про здоровий спосіб життя та його складові, збагачення уявлення про  вплив розпорядку дня на здоров’я людини.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Формування мотивації щодо дотримання правил особистої гігієни та дотримування чистоти одягу та взуття на основі усвідомлення значення чистоти та охайності для здоров’я людини.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Формування елементів самостійності в діяльності на основі знань про правила особистої гігієни, розпорядку дня, підтримання чистоти одягу та взуття.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Розвиток усного мовлення на основі збагачення словникового запасу словами-назвами предметів та засобів особистої гігієни. 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Розвиток мислення на основі формування умінь визначати значення розпорядку дня, свіжого повітря на здоров’я людини.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 Виховання особистісних якостей (охайність та дисциплінованість).</w:t>
            </w:r>
          </w:p>
        </w:tc>
      </w:tr>
      <w:tr w:rsidR="007F7C2A" w:rsidRPr="008965EC" w:rsidTr="00EF2BD4">
        <w:trPr>
          <w:trHeight w:val="300"/>
        </w:trPr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Фізична складова здоров’я</w:t>
            </w:r>
          </w:p>
        </w:tc>
      </w:tr>
      <w:tr w:rsidR="007F7C2A" w:rsidRPr="008965EC" w:rsidTr="00EF2BD4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7год.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83" w:rsidRPr="008965EC" w:rsidRDefault="007F7C2A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Індивідуальні фізичні особливості росту і розвитку учнів. Розпорядок дня. </w:t>
            </w: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Очевидні ознаки втоми у дітей. Навчаємось та відпочиваємо з посмішкою. Особиста гігієна школяра. Корисна їжа. Традиції харчування українського народу. </w:t>
            </w:r>
            <w:r w:rsidR="00690D83" w:rsidRPr="008965EC">
              <w:rPr>
                <w:rFonts w:ascii="Times New Roman" w:hAnsi="Times New Roman"/>
                <w:sz w:val="24"/>
                <w:szCs w:val="24"/>
              </w:rPr>
              <w:t>Основи повноцінного харчування  (різноманітна, якісна, достатня за  кількістю їжа).</w:t>
            </w:r>
          </w:p>
          <w:p w:rsidR="00690D83" w:rsidRPr="008965EC" w:rsidRDefault="00690D83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Основні групи корисних продуктів  харчування:</w:t>
            </w:r>
          </w:p>
          <w:p w:rsidR="00690D83" w:rsidRPr="008965EC" w:rsidRDefault="00690D83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1) хліб та крупи;</w:t>
            </w:r>
          </w:p>
          <w:p w:rsidR="00690D83" w:rsidRPr="008965EC" w:rsidRDefault="00690D83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2) овочі та фрукти;</w:t>
            </w:r>
          </w:p>
          <w:p w:rsidR="00690D83" w:rsidRPr="008965EC" w:rsidRDefault="00690D83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3) молочні продукти;</w:t>
            </w:r>
          </w:p>
          <w:p w:rsidR="00690D83" w:rsidRPr="008965EC" w:rsidRDefault="00690D83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4) м’ясо, риба, яйця.</w:t>
            </w:r>
          </w:p>
          <w:p w:rsidR="00690D83" w:rsidRPr="008965EC" w:rsidRDefault="00690D83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Продукти, які потрібно споживати з обмеженням (солодощі, борошняні вироби, морозиво, копчені, жирні, гострі, солоні  страви, газовані напої (кока-кола, пепсі-кола), продукти насичені  штучними барвниками та  наповнювачами).</w:t>
            </w:r>
          </w:p>
          <w:p w:rsidR="00690D83" w:rsidRPr="008965EC" w:rsidRDefault="00690D83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Правила  прийому їжі:</w:t>
            </w:r>
          </w:p>
          <w:p w:rsidR="00690D83" w:rsidRPr="008965EC" w:rsidRDefault="00690D83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їсти в один і той самий час 4-5  разів на день;</w:t>
            </w:r>
          </w:p>
          <w:p w:rsidR="00690D83" w:rsidRPr="008965EC" w:rsidRDefault="00690D83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не поспішати та не розмовляти  під час прийому їжі;</w:t>
            </w:r>
          </w:p>
          <w:p w:rsidR="00690D83" w:rsidRPr="008965EC" w:rsidRDefault="00690D83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ретельно пережовувати їжу; </w:t>
            </w:r>
          </w:p>
          <w:p w:rsidR="00690D83" w:rsidRPr="008965EC" w:rsidRDefault="00690D83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не наїдатися на ніч;</w:t>
            </w:r>
          </w:p>
          <w:p w:rsidR="00690D83" w:rsidRPr="008965EC" w:rsidRDefault="00690D83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- не переїдати. </w:t>
            </w:r>
          </w:p>
          <w:p w:rsidR="00690D83" w:rsidRPr="008965EC" w:rsidRDefault="00690D83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Шкідливість недоїдання та переїдання.</w:t>
            </w:r>
          </w:p>
          <w:p w:rsidR="007F7C2A" w:rsidRPr="008965EC" w:rsidRDefault="007F7C2A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Фізичні вправи на користь здоров’я. Загартовуємо свій дитячий організм. Правила загартовування для школярів. Позитивний вплив загартовування  на здоров’я людини. Загартовування за допомогою  повітря, води, сонячних  променів.</w:t>
            </w:r>
          </w:p>
          <w:p w:rsidR="007F7C2A" w:rsidRPr="008965EC" w:rsidRDefault="007F7C2A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Види загартовування влітку</w:t>
            </w:r>
          </w:p>
          <w:p w:rsidR="007F7C2A" w:rsidRPr="008965EC" w:rsidRDefault="007F7C2A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(повітряні та сонячні ванни, хода  босоніж, купання та обливання).</w:t>
            </w:r>
          </w:p>
          <w:p w:rsidR="007F7C2A" w:rsidRPr="008965EC" w:rsidRDefault="007F7C2A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Види загартовування взимку</w:t>
            </w:r>
          </w:p>
          <w:p w:rsidR="007F7C2A" w:rsidRPr="008965EC" w:rsidRDefault="007F7C2A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(прогулянки на свіжому повітрі, повітряні ванни у приміщенні, водні процедури (приймання  душу, обтирання вологим  рушником)).</w:t>
            </w:r>
          </w:p>
          <w:p w:rsidR="007F7C2A" w:rsidRPr="008965EC" w:rsidRDefault="007F7C2A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Основні вимоги до загартовування: врахування пори року, погодні умови, самопочуття людини в період початку загартування; поступовість, послідовність та систематичність загартовування.</w:t>
            </w:r>
          </w:p>
          <w:p w:rsidR="007F7C2A" w:rsidRPr="008965EC" w:rsidRDefault="007F7C2A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Дотримання правил приймання  </w:t>
            </w: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>сонячних та повітряних ванн,  водних процедур, ходи босоніж.</w:t>
            </w:r>
          </w:p>
          <w:p w:rsidR="00690D83" w:rsidRPr="008965EC" w:rsidRDefault="00690D83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D83" w:rsidRPr="008965EC" w:rsidRDefault="00690D83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Практичні роботи</w:t>
            </w:r>
          </w:p>
          <w:p w:rsidR="00690D83" w:rsidRPr="008965EC" w:rsidRDefault="00690D83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Українські народні рухливі ігри та забави:     «Кіт і миша», «Дрібушечки», «У річку гоп», «Лисиця й курчата», «Сірий вовк» та інші (залежно від традицій місцевості та індивідуальних фізичних можливостей учнів).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Учень має уявлення про: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етапи росту та розвитку людини;</w:t>
            </w:r>
          </w:p>
          <w:p w:rsidR="00690D83" w:rsidRPr="008965EC" w:rsidRDefault="00690D83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>- повноцінне харчування;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умови, які сприяють кращому фізичному розвитку школяра;</w:t>
            </w:r>
          </w:p>
          <w:p w:rsidR="00690D83" w:rsidRPr="008965EC" w:rsidRDefault="00690D83" w:rsidP="00365B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вплив загартовування організму на здоров’я людини;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Вміє: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пояснити користь для здоров’я від якісних продуктів харчування (за малюнками та таблицями);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готувати своє робоче місце до початку уроку;</w:t>
            </w:r>
          </w:p>
          <w:p w:rsidR="00690D83" w:rsidRPr="008965EC" w:rsidRDefault="00690D83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за допомогою вчителя відбирати дидактичний наочний матеріал відповідно назви продуктів харчування;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використовувати набуті гігієнічні навички у повсякденному житті.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Називає: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роль розпорядку дня для збереження та зміцнення власного здоров’я (за питаннями вчителя);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традиції українського народу, щодо харчування;</w:t>
            </w:r>
          </w:p>
          <w:p w:rsidR="00690D83" w:rsidRPr="008965EC" w:rsidRDefault="00690D83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основні групи корисних продуктів харчування;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на основі наочного матеріалу та за допомогою доступних комунікативних засобів розповідає про позитивний вплив загартовування організму на здоров’я людини;</w:t>
            </w:r>
          </w:p>
          <w:p w:rsidR="00690D83" w:rsidRPr="008965EC" w:rsidRDefault="00690D83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правила прийому їжі;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Виконує: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комплекс вправ ранкової гімнастики (за зразком старшокласників);</w:t>
            </w:r>
          </w:p>
          <w:p w:rsidR="00690D83" w:rsidRPr="008965EC" w:rsidRDefault="00690D83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>- під керівництвом та наглядом дорослого намагається виконувати елементарні загартовуючі процедури.</w:t>
            </w:r>
          </w:p>
          <w:p w:rsidR="00690D83" w:rsidRPr="008965EC" w:rsidRDefault="00690D83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Формування початкових понять про значення рухового режиму для фізичного </w:t>
            </w: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>розвитку дитини.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Розвиток зорової пам’яті та супроводжуючого мовлення (називання основних компонентів рухового режиму, зображених на малюнках).</w:t>
            </w:r>
          </w:p>
          <w:p w:rsidR="00690D83" w:rsidRPr="008965EC" w:rsidRDefault="00690D83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Збагачення уявлення про повноцінне харчування.</w:t>
            </w:r>
          </w:p>
          <w:p w:rsidR="00690D83" w:rsidRPr="008965EC" w:rsidRDefault="00690D83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Розвиток пам’яті на основі запам’ятовування основних груп продуктів харчування, правил прийому їжі.</w:t>
            </w:r>
          </w:p>
          <w:p w:rsidR="00690D83" w:rsidRPr="008965EC" w:rsidRDefault="00690D83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Розвиток мислення на основі  формування навичок розрізняти продукти споживання за назвою та ознакою корисності вживання.</w:t>
            </w:r>
          </w:p>
          <w:p w:rsidR="00690D83" w:rsidRPr="008965EC" w:rsidRDefault="00690D83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Розвиток умінь визначати органічні відчуття та правильно їх називати (відчуття голоду, спраги).</w:t>
            </w:r>
          </w:p>
          <w:p w:rsidR="00690D83" w:rsidRPr="008965EC" w:rsidRDefault="00690D83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Виховання охайності під час виконання правил прийому їжі.</w:t>
            </w:r>
          </w:p>
          <w:p w:rsidR="00690D83" w:rsidRPr="008965EC" w:rsidRDefault="00690D83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Розвиток мовлення на основі збагачення словникового запасу назвами продуктів харчування. </w:t>
            </w:r>
          </w:p>
          <w:p w:rsidR="007F7C2A" w:rsidRPr="008965EC" w:rsidRDefault="007F7C2A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Уточнення уявлення про загартовування на основі знань про види загартовування влітку та взимку.</w:t>
            </w:r>
          </w:p>
          <w:p w:rsidR="007F7C2A" w:rsidRPr="008965EC" w:rsidRDefault="007F7C2A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Розвиток пам’яті на основі запам’ятовування правил загартовування.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>Виховання організованості (під час виконання загартовувальних  процедур).</w:t>
            </w:r>
          </w:p>
          <w:p w:rsidR="00630E56" w:rsidRPr="008965EC" w:rsidRDefault="00630E56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Формування початкового поняття про значення рухового режиму для фізичного розвитку дитини.</w:t>
            </w:r>
          </w:p>
          <w:p w:rsidR="00630E56" w:rsidRPr="008965EC" w:rsidRDefault="00630E56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Розвиток зорової пам’яті та супроводжуючого мовлення (називання основних компонентів рухового режиму, зображених на малюнках).</w:t>
            </w:r>
          </w:p>
          <w:p w:rsidR="00630E56" w:rsidRPr="008965EC" w:rsidRDefault="00630E56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Розвиток зосередженості уваги впродовж виконання фізичних вправ, гри в спортивні рухливі ігри.</w:t>
            </w:r>
          </w:p>
          <w:p w:rsidR="00630E56" w:rsidRPr="008965EC" w:rsidRDefault="00630E56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Формування вміння координувати власні дії з діями учасників рухливих ігор.</w:t>
            </w:r>
          </w:p>
          <w:p w:rsidR="00630E56" w:rsidRPr="008965EC" w:rsidRDefault="00630E56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Розвиток емоційної сфери в процесі гри в народні рухливі ігри.</w:t>
            </w:r>
          </w:p>
          <w:p w:rsidR="007F7C2A" w:rsidRPr="008965EC" w:rsidRDefault="00630E56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Формування пам’яті на основі запам’ятовування правил безпеки під час гри в рухливі та спортивні ігри. </w:t>
            </w:r>
          </w:p>
        </w:tc>
      </w:tr>
      <w:tr w:rsidR="007F7C2A" w:rsidRPr="008965EC" w:rsidTr="00EF2BD4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>Соціальна складова здоров’я</w:t>
            </w:r>
          </w:p>
        </w:tc>
      </w:tr>
      <w:tr w:rsidR="007F7C2A" w:rsidRPr="008965EC" w:rsidTr="00EF2BD4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17 год. 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Твоя поведінка в суспільстві. Скажи, хто твій друг і я скажу, хто ти.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Доброзичливе та ввічливе ставлення до людей з особливими потребами. 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Що таке ВІЛ – інфекція? 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Права та обов’язки кожного школяра. Безпечна поведінка вдома. Небезпека від телевізора та комп’ютера.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Причини виникнення пожеж. Легкозаймисті, горючі та отруйні речовини. 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Безпечна поведінка в школі. Безпека на дорозі. Правила для пішоходів. Безпечний відпочинок на природі. Ігри та розваги для школярів в різні пори року.  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Безпечне поводження з тваринами.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Практичні роботи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>Моделювання ситуації «Один вдома».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Моделювання ситуації «Перехід дороги на регульованому і нерегульованому перехресті».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Моделювання ситуації «Звернення за допомогою при укусі тварин чи комах» 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Ігри та розваги на свіжому повітрі.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Учень має уявлення про: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вірних друзів;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причини виникнення пожежі;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про загрозу життю та здоров’ю дитини під час ігор у небезпечних місцях;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правила безпечного користування побутовою технікою;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захист від укусів комах;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Знає: 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правила безпечної поведінки у шкільних приміщеннях та техніки безпеки на уроках та під час перерви;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правил організації робочого місця;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приклади небезпечних речовин (за допомогою вчителя);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правила поведінки під час пожежі;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правила безпечної поведінки під час відпочинку влітку біля води та зимового відпочинку;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Вміє: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визначати безпечні місця для ігор та розваг у шкільних приміщеннях та шкільному подвір’ї; 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наводити приклади побутової техніки;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звернутися по допомогу при укусах тварин та комах;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Називає: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називає місця для безпечної гри вдома, називає їх;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- правила перегляду телепередач та гри на комп’ютері; 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ознаки сонячних опіків, переохолодження, обмороження (за допомогою вчителя);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Пояснює:</w:t>
            </w:r>
            <w:r w:rsidRPr="00896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неприпустимість пустощів з сірниками;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небезпеку контактування з тваринами;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Розвиток мислення на основі формування вмінь класифікувати види переходів, визначати значення сигналів світлофора. 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Формування супроводжуючого мовлення (називання дій, що виконуються за сигналами світлофора). 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Розвиток образної пам’яті на основі вивчення облаштування наземного переходу (за наочною опорою).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Розвиток емоційної сфери в процесі гри в українських народних рухливих іграх.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2A" w:rsidRPr="008965EC" w:rsidTr="00EF2BD4">
        <w:trPr>
          <w:trHeight w:val="313"/>
        </w:trPr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>Психічна і духовна складова здоров’я</w:t>
            </w:r>
          </w:p>
        </w:tc>
      </w:tr>
      <w:tr w:rsidR="007F7C2A" w:rsidRPr="008965EC" w:rsidTr="00EF2BD4">
        <w:trPr>
          <w:trHeight w:val="517"/>
        </w:trPr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6 год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Емоції та наше здоров’я. Емоційне спілкування. Правила етикету під час гри. </w:t>
            </w:r>
          </w:p>
          <w:p w:rsidR="00630E56" w:rsidRPr="008965EC" w:rsidRDefault="00630E56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Правила поведінки школяра. Спілкування з вчителями, вихователями, працівниками школи та взаємовідносини зі старшими та молодшими школярами.</w:t>
            </w:r>
          </w:p>
          <w:p w:rsidR="00630E56" w:rsidRPr="008965EC" w:rsidRDefault="00630E56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Шкідливі та корисні звички, їх вплив на здоров’я людини. </w:t>
            </w:r>
          </w:p>
          <w:p w:rsidR="00630E56" w:rsidRPr="008965EC" w:rsidRDefault="00630E56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Шкідливі звички: </w:t>
            </w:r>
          </w:p>
          <w:p w:rsidR="00630E56" w:rsidRPr="008965EC" w:rsidRDefault="00630E56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- тривале сидіння перед телевізором і </w:t>
            </w: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>комп’ютером;</w:t>
            </w:r>
          </w:p>
          <w:p w:rsidR="00630E56" w:rsidRPr="008965EC" w:rsidRDefault="00630E56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гризіння нігтів, олівців тощо.</w:t>
            </w:r>
          </w:p>
          <w:p w:rsidR="00630E56" w:rsidRPr="008965EC" w:rsidRDefault="00630E56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Корисні звички: </w:t>
            </w:r>
          </w:p>
          <w:p w:rsidR="00630E56" w:rsidRPr="008965EC" w:rsidRDefault="00630E56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дотримання розпорядку дня та правил особистої гігієни;</w:t>
            </w:r>
          </w:p>
          <w:p w:rsidR="00630E56" w:rsidRPr="008965EC" w:rsidRDefault="00630E56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раціональне вживання їжі;</w:t>
            </w:r>
          </w:p>
          <w:p w:rsidR="00630E56" w:rsidRPr="008965EC" w:rsidRDefault="00630E56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заняття фізичними вправами;</w:t>
            </w:r>
          </w:p>
          <w:p w:rsidR="00630E56" w:rsidRPr="008965EC" w:rsidRDefault="00630E56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дотримання правил ввічливої поведінки.</w:t>
            </w:r>
          </w:p>
          <w:p w:rsidR="007F7C2A" w:rsidRPr="008965EC" w:rsidRDefault="00630E56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Необхідність подолання шкідливих звичок.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Практичні роботи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Вправа «Вгадай емоцію»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Намалюй настрій.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Моделювання ситуацій у громадських місцях (магазин, школа, медичний заклад, транспорт тощо)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Моделювання ситуації «НІ! – шкідливим звичкам»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Учень має уявлення про: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настрій та його вплив на здоров’я школяра;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- вплив позитивних емоцій для здоров’я; 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Вміє:</w:t>
            </w:r>
            <w:r w:rsidRPr="00896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розпізнавати гарний та поганий настрій;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розрізняє корисні та шкідливі звички, наводить їх приклади;</w:t>
            </w:r>
          </w:p>
          <w:p w:rsidR="00630E56" w:rsidRPr="008965EC" w:rsidRDefault="00630E56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- на основі наочного матеріалу та за допомогою доступних комунікативних засобів </w:t>
            </w:r>
            <w:r w:rsidR="00EF2BD4" w:rsidRPr="008965EC">
              <w:rPr>
                <w:rFonts w:ascii="Times New Roman" w:hAnsi="Times New Roman"/>
                <w:sz w:val="24"/>
                <w:szCs w:val="24"/>
              </w:rPr>
              <w:t>пояснює необхідність</w:t>
            </w:r>
            <w:r w:rsidRPr="008965EC">
              <w:rPr>
                <w:rFonts w:ascii="Times New Roman" w:hAnsi="Times New Roman"/>
                <w:sz w:val="24"/>
                <w:szCs w:val="24"/>
              </w:rPr>
              <w:t xml:space="preserve"> подолання шкідливих звичок;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Знає</w:t>
            </w:r>
            <w:r w:rsidRPr="008965E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 - правила поведінки школяра;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Називає: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>- правил спілкування з працівниками школи, з молодшими та старшими школярами (за допомогою вчителя);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необхідність подолання шкідливих звичок;</w:t>
            </w:r>
          </w:p>
          <w:p w:rsidR="007F7C2A" w:rsidRPr="008965EC" w:rsidRDefault="00630E56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на основі наочного матеріалу та за допомогою доступних комунікативних засобів розповідає про настрій та його вплив на здоров’я людини;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>Уточнення уявлень про настрій та його вплив на здоров’я людини.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Розвиток емоційної сфери, логічного мислення на основі формування вмінь розпізнавати та визначати причини гарного та поганого настрою.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Розвиток пам’яті на основі пригадування  правил поведінки школяра.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Розвиток навички  культури спілкування зі старшими та молодшими школярами, дорослими.   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Розвиток сприймання та мислення на основі формування вміння класифікувати та розрізняти корисні та шкідливі звички.</w:t>
            </w:r>
          </w:p>
          <w:p w:rsidR="007F7C2A" w:rsidRPr="008965EC" w:rsidRDefault="007F7C2A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Розвиток зв’язного мовлення на основі </w:t>
            </w: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>формування умінь визначати та  називати корисні та шкідливі звички.</w:t>
            </w:r>
          </w:p>
        </w:tc>
      </w:tr>
    </w:tbl>
    <w:p w:rsidR="00CB5E98" w:rsidRPr="008965EC" w:rsidRDefault="00CB5E98" w:rsidP="00365B9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A1BB6" w:rsidRPr="008965EC" w:rsidRDefault="00175F94" w:rsidP="00365B91">
      <w:pPr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5A1BB6" w:rsidRPr="008965EC" w:rsidRDefault="005A1BB6" w:rsidP="00365B9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A1BB6" w:rsidRPr="008965EC" w:rsidRDefault="00365B91" w:rsidP="00365B91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965EC">
        <w:rPr>
          <w:rFonts w:ascii="Times New Roman" w:hAnsi="Times New Roman"/>
          <w:b/>
          <w:bCs/>
          <w:sz w:val="24"/>
          <w:szCs w:val="24"/>
        </w:rPr>
        <w:t>Н</w:t>
      </w:r>
      <w:r w:rsidR="005A1BB6" w:rsidRPr="008965EC">
        <w:rPr>
          <w:rFonts w:ascii="Times New Roman" w:hAnsi="Times New Roman"/>
          <w:b/>
          <w:bCs/>
          <w:sz w:val="24"/>
          <w:szCs w:val="24"/>
        </w:rPr>
        <w:t>авчальні досягнення учнів на кінець року:</w:t>
      </w:r>
    </w:p>
    <w:p w:rsidR="005A1BB6" w:rsidRPr="008965EC" w:rsidRDefault="005A1BB6" w:rsidP="00365B9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-</w:t>
      </w:r>
      <w:r w:rsidRPr="008965EC">
        <w:rPr>
          <w:rFonts w:ascii="Times New Roman" w:hAnsi="Times New Roman"/>
          <w:sz w:val="24"/>
          <w:szCs w:val="24"/>
        </w:rPr>
        <w:tab/>
        <w:t>знає та називає основні частини тіла, органи чуття, їх призначення та способи догляду на ними;</w:t>
      </w:r>
    </w:p>
    <w:p w:rsidR="005A1BB6" w:rsidRPr="008965EC" w:rsidRDefault="005A1BB6" w:rsidP="00365B9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-</w:t>
      </w:r>
      <w:r w:rsidRPr="008965EC">
        <w:rPr>
          <w:rFonts w:ascii="Times New Roman" w:hAnsi="Times New Roman"/>
          <w:sz w:val="24"/>
          <w:szCs w:val="24"/>
        </w:rPr>
        <w:tab/>
        <w:t>має уявлення про здоров’я, безпеку та небезпеку в школі, дома, на вулиці, під час відпочинку та подорожі;</w:t>
      </w:r>
    </w:p>
    <w:p w:rsidR="005A1BB6" w:rsidRPr="008965EC" w:rsidRDefault="005A1BB6" w:rsidP="00365B9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-</w:t>
      </w:r>
      <w:r w:rsidRPr="008965EC">
        <w:rPr>
          <w:rFonts w:ascii="Times New Roman" w:hAnsi="Times New Roman"/>
          <w:sz w:val="24"/>
          <w:szCs w:val="24"/>
        </w:rPr>
        <w:tab/>
        <w:t>дотримується основних правил особистої гігієни та режиму дня, рухової активності, безпечної взаємодії з оточуючими;</w:t>
      </w:r>
    </w:p>
    <w:p w:rsidR="005A1BB6" w:rsidRPr="008965EC" w:rsidRDefault="005A1BB6" w:rsidP="00365B9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-</w:t>
      </w:r>
      <w:r w:rsidRPr="008965EC">
        <w:rPr>
          <w:rFonts w:ascii="Times New Roman" w:hAnsi="Times New Roman"/>
          <w:sz w:val="24"/>
          <w:szCs w:val="24"/>
        </w:rPr>
        <w:tab/>
        <w:t>знає та частково виконує власні обов’язки у сім’ї, надає посильну допомогу в організації сімейного дозвілля;</w:t>
      </w:r>
    </w:p>
    <w:p w:rsidR="005A1BB6" w:rsidRPr="008965EC" w:rsidRDefault="005A1BB6" w:rsidP="00BF71ED">
      <w:pPr>
        <w:spacing w:line="240" w:lineRule="auto"/>
        <w:ind w:left="1414" w:hanging="705"/>
        <w:rPr>
          <w:rFonts w:ascii="Times New Roman" w:eastAsia="SimSun" w:hAnsi="Times New Roman"/>
          <w:kern w:val="1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-</w:t>
      </w:r>
      <w:r w:rsidRPr="008965EC">
        <w:rPr>
          <w:rFonts w:ascii="Times New Roman" w:hAnsi="Times New Roman"/>
          <w:sz w:val="24"/>
          <w:szCs w:val="24"/>
        </w:rPr>
        <w:tab/>
      </w:r>
      <w:r w:rsidRPr="008965EC">
        <w:rPr>
          <w:rFonts w:ascii="Times New Roman" w:eastAsia="SimSun" w:hAnsi="Times New Roman"/>
          <w:kern w:val="1"/>
          <w:sz w:val="24"/>
          <w:szCs w:val="24"/>
        </w:rPr>
        <w:t>проявляє спрямовану на формування ЗСЖ (здорового способу життя) сутність певних видів діяльності (рухова активність, харчування, відпочинок, вчинки, особиста безпека, безпечна поведінка у школі під час проведення масових заходів, у населеному пункті, вдома) та предметів довкілля (предмети побуту, електроприладів, засоби гігієни).</w:t>
      </w:r>
    </w:p>
    <w:p w:rsidR="003F31FB" w:rsidRPr="008965EC" w:rsidRDefault="005A1BB6" w:rsidP="00365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br w:type="page"/>
      </w:r>
      <w:r w:rsidR="003F31FB" w:rsidRPr="008965EC">
        <w:rPr>
          <w:rFonts w:ascii="Times New Roman" w:hAnsi="Times New Roman"/>
          <w:b/>
          <w:sz w:val="24"/>
          <w:szCs w:val="24"/>
        </w:rPr>
        <w:lastRenderedPageBreak/>
        <w:t>3</w:t>
      </w:r>
      <w:r w:rsidR="003F31FB" w:rsidRPr="008965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31FB" w:rsidRPr="008965EC">
        <w:rPr>
          <w:rFonts w:ascii="Times New Roman" w:hAnsi="Times New Roman"/>
          <w:b/>
          <w:sz w:val="24"/>
          <w:szCs w:val="24"/>
        </w:rPr>
        <w:t>клас</w:t>
      </w:r>
    </w:p>
    <w:p w:rsidR="003F31FB" w:rsidRPr="008965EC" w:rsidRDefault="003F31FB" w:rsidP="00365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(35 годин, з них 3 години – резервні)</w:t>
      </w:r>
    </w:p>
    <w:p w:rsidR="003F31FB" w:rsidRPr="008965EC" w:rsidRDefault="003F31FB" w:rsidP="00365B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9"/>
        <w:gridCol w:w="822"/>
        <w:gridCol w:w="4417"/>
        <w:gridCol w:w="4500"/>
        <w:gridCol w:w="4516"/>
      </w:tblGrid>
      <w:tr w:rsidR="003F31FB" w:rsidRPr="008965EC" w:rsidTr="00BF71ED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К-сть год.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Навчальні досягнення учнів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Спрямованість корекційно-розвивальної роботи </w:t>
            </w:r>
          </w:p>
        </w:tc>
      </w:tr>
      <w:tr w:rsidR="003F31FB" w:rsidRPr="008965EC" w:rsidTr="00BF71ED">
        <w:trPr>
          <w:trHeight w:val="333"/>
        </w:trPr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FB" w:rsidRPr="00175F94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F94">
              <w:rPr>
                <w:rFonts w:ascii="Times New Roman" w:hAnsi="Times New Roman"/>
                <w:b/>
                <w:sz w:val="24"/>
                <w:szCs w:val="24"/>
              </w:rPr>
              <w:t xml:space="preserve"> Людина та її здоров'я</w:t>
            </w:r>
          </w:p>
        </w:tc>
      </w:tr>
      <w:tr w:rsidR="003F31FB" w:rsidRPr="008965EC" w:rsidTr="00175F94">
        <w:trPr>
          <w:trHeight w:val="83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2 год.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Основні показники соматичного здоров’я.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Здоровий спосіб життя.</w:t>
            </w:r>
          </w:p>
          <w:p w:rsidR="003F31FB" w:rsidRPr="008965EC" w:rsidRDefault="003F31FB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Хвороби від брудних рук:</w:t>
            </w:r>
          </w:p>
          <w:p w:rsidR="003F31FB" w:rsidRPr="008965EC" w:rsidRDefault="003F31FB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гострі шлункові інфекційні  хвороби (дизентерія);</w:t>
            </w:r>
          </w:p>
          <w:p w:rsidR="003F31FB" w:rsidRPr="008965EC" w:rsidRDefault="003F31FB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глистяні хвороби (глисти).</w:t>
            </w:r>
          </w:p>
          <w:p w:rsidR="003F31FB" w:rsidRPr="008965EC" w:rsidRDefault="003F31FB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Ознаки шлункових інфекцій та глистяних хвороб. Запобігання   шлунковим інфекціям та глистяним  хворобам:</w:t>
            </w:r>
          </w:p>
          <w:p w:rsidR="003F31FB" w:rsidRPr="008965EC" w:rsidRDefault="003F31FB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миття рук із милом перед їжею, після відвідування туалету, приходу з вулиці, контактування з   тваринами;</w:t>
            </w:r>
          </w:p>
          <w:p w:rsidR="003F31FB" w:rsidRPr="008965EC" w:rsidRDefault="003F31FB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миття овочів та фруктів перед  вживанням;</w:t>
            </w:r>
          </w:p>
          <w:p w:rsidR="003F31FB" w:rsidRPr="008965EC" w:rsidRDefault="003F31FB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користування індивідуальним  посудом та столовими приборами;</w:t>
            </w:r>
          </w:p>
          <w:p w:rsidR="003F31FB" w:rsidRPr="008965EC" w:rsidRDefault="003F31FB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вживання чистої кип’яченої води (небезпека вживання сирої води  тощо.)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Практичні роботи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>Оформлення стіннівки «Основні п</w:t>
            </w:r>
            <w:r w:rsidR="00743D63" w:rsidRPr="008965EC">
              <w:rPr>
                <w:rFonts w:ascii="Times New Roman" w:hAnsi="Times New Roman"/>
                <w:sz w:val="24"/>
                <w:szCs w:val="24"/>
              </w:rPr>
              <w:t>равила здорового способу життя»</w:t>
            </w:r>
            <w:r w:rsidR="00BF71ED" w:rsidRPr="008965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Учень має уявлення про: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значення здорового способу життя;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основні показники соматичного здоров’я;</w:t>
            </w:r>
          </w:p>
          <w:p w:rsidR="00743D63" w:rsidRPr="008965EC" w:rsidRDefault="00743D63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шлункові інфекції та глистяні хвороби;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Знає:</w:t>
            </w:r>
            <w:r w:rsidRPr="00896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правила здорового способу життя;</w:t>
            </w:r>
          </w:p>
          <w:p w:rsidR="00743D63" w:rsidRPr="008965EC" w:rsidRDefault="00743D63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основні ознаки інфекційних хвороб;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Називає:</w:t>
            </w:r>
          </w:p>
          <w:p w:rsidR="00743D63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правила здорового способу життя (за малюнками і таблицями)</w:t>
            </w:r>
            <w:r w:rsidR="00743D63" w:rsidRPr="008965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3D63" w:rsidRPr="008965EC" w:rsidRDefault="00743D63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за запитаннями вчителя про небезпеку вживання сирої води;</w:t>
            </w:r>
          </w:p>
          <w:p w:rsidR="003F31FB" w:rsidRPr="008965EC" w:rsidRDefault="00743D63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Вміє: </w:t>
            </w:r>
          </w:p>
          <w:p w:rsidR="00743D63" w:rsidRPr="008965EC" w:rsidRDefault="00743D63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дотримуватися правил користування індивідуальним посудом та столовими приборами; - самостійно мити овочі та фрукти; - пояснити в яких випадках треба обов’язково мити руки.</w:t>
            </w:r>
          </w:p>
          <w:p w:rsidR="00743D63" w:rsidRPr="008965EC" w:rsidRDefault="00743D63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D63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 Формування уявлень про основні показники соматичного здоров’я.</w:t>
            </w:r>
          </w:p>
          <w:p w:rsidR="00743D63" w:rsidRPr="008965EC" w:rsidRDefault="00743D63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Формування уявлень про шлункові інфекції та глистяні хвороби.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Розвиток пам’яті на основі запам’ятовування правил запобігання інфекціям.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Виховування елементів самостійності в діяльності (миття рук, овочів, фруктів, користування індивідуальним посудом та столовими приборами).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1FB" w:rsidRPr="008965EC" w:rsidTr="00BF71ED">
        <w:trPr>
          <w:trHeight w:val="300"/>
        </w:trPr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FB" w:rsidRPr="00175F94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F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Фізична складова здоров’я</w:t>
            </w:r>
          </w:p>
        </w:tc>
      </w:tr>
      <w:tr w:rsidR="003F31FB" w:rsidRPr="008965EC" w:rsidTr="00BF71ED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7год.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Працездатність і втома школярів. Активний відпочинок.</w:t>
            </w:r>
          </w:p>
          <w:p w:rsidR="00743D63" w:rsidRPr="008965EC" w:rsidRDefault="00743D63" w:rsidP="00365B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Правила поведінки у спортивному залі та на спортивному майданчику. Запобігання травматизму під час виконання фізичних вправ.</w:t>
            </w:r>
          </w:p>
          <w:p w:rsidR="00FE34E2" w:rsidRPr="008965EC" w:rsidRDefault="003F31FB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Моє меню. Українська культура харчування.</w:t>
            </w:r>
            <w:r w:rsidR="00FE34E2" w:rsidRPr="008965EC">
              <w:rPr>
                <w:rFonts w:ascii="Times New Roman" w:hAnsi="Times New Roman"/>
                <w:sz w:val="24"/>
                <w:szCs w:val="24"/>
              </w:rPr>
              <w:t xml:space="preserve"> Продукти харчування, які потрібні для росту та розвитку дитячого організму (продукти харчування багаті на поживні речовини,  вітаміни).</w:t>
            </w:r>
          </w:p>
          <w:p w:rsidR="00FE34E2" w:rsidRPr="008965EC" w:rsidRDefault="00FE34E2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Щоденне вживання води (під час пиття, з рідкою їжею, овочами, фруктами). Значення чистої води для здоров’я людини. 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Мікроби бувають корисні та шкідливі.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Інфекційні захворювання, та запобігання їм.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Екологія і моє здоров’я.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Практична робота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Виготовлення пам’ятки «Як підвищити працездатність школярів».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Українські народні ігри та забави на свіжому повітрі. 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>Моделювання поведінки під час епідемії грипу.</w:t>
            </w:r>
          </w:p>
          <w:p w:rsidR="00743D63" w:rsidRPr="008965EC" w:rsidRDefault="00743D63" w:rsidP="00365B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Вправи для збільшення росту.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Учень має уявлення про: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 вплив фізичних вправ на розумову працездатність учнів;</w:t>
            </w:r>
          </w:p>
          <w:p w:rsidR="00743D63" w:rsidRPr="008965EC" w:rsidRDefault="00743D63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фізичні вправи та види спорту;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ігри, які сприяють кращому фізичному розвитку школяра;</w:t>
            </w:r>
          </w:p>
          <w:p w:rsidR="00743D63" w:rsidRPr="008965EC" w:rsidRDefault="00743D63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профілактику різних захворювань та формування правильної постави засобами фізичних вправ;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інфекційні захворювання;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значення активного відпочинку;</w:t>
            </w:r>
          </w:p>
          <w:p w:rsidR="00743D63" w:rsidRPr="008965EC" w:rsidRDefault="00743D63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загрозу одержання травм під час спортивних занять;</w:t>
            </w:r>
          </w:p>
          <w:p w:rsidR="00FE34E2" w:rsidRPr="008965EC" w:rsidRDefault="00FE34E2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потребу людського організму в поживних речовинах та вітамінах;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Вміє: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розпізнавати термін придатності харчових продуктів;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перші ознаки простуди;</w:t>
            </w:r>
          </w:p>
          <w:p w:rsidR="00FE34E2" w:rsidRPr="008965EC" w:rsidRDefault="00FE34E2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за запитаннями вчителя пояснити значення води для здоров’я людини;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Називає: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групи продуктів харчування (за таблицями і малюнками);</w:t>
            </w:r>
          </w:p>
          <w:p w:rsidR="00FE34E2" w:rsidRPr="008965EC" w:rsidRDefault="00FE34E2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продукти харчування багаті на поживні речовини та вітаміни;</w:t>
            </w:r>
          </w:p>
          <w:p w:rsidR="00FE34E2" w:rsidRPr="008965EC" w:rsidRDefault="00FE34E2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- традиційні українські страви (за наочною опорою), розпізнає їх за назвами, розповідає, які страви вживають </w:t>
            </w: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 родині (за запитаннями вчителя); 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природні чинники, які безпосередньо впливають на стан здоров’я людини ( за запитаннями);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екологічні умови своєї місцевості;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приклади інфекційних захворювань (за допомогою вчителя);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Виконує: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алгоритм дій під час епідемії грипу (за вказівкою вчителя, вихователя);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4E2" w:rsidRPr="008965EC" w:rsidRDefault="00FE34E2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Збагачення  початкових понять та уявлень про фізичні вправи,  види спорту, профілактику захворювань та формування правильної постави. </w:t>
            </w:r>
          </w:p>
          <w:p w:rsidR="00FE34E2" w:rsidRPr="008965EC" w:rsidRDefault="00FE34E2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Розвиток зосередженості уваги впродовж виконання фізичних вправ, гри в спортивні рухливі ігри.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Збагачування та  уточнення словникового запасу новими словами-назвами складових частин продуктів харчування (поживні речовини, вітаміни) та назвами традиційних українських страв.   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Розвиток мислення на основі формування вміння розпізнавати та називати традиційні страви української кухні.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Формування уявлень про шлункові інфекції та глистяні хвороби.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Розвиток пам’яті на основі запам’ятовування правил запобігання інфекціям.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Виховування бережливого ставлення до власного організму.</w:t>
            </w:r>
          </w:p>
        </w:tc>
      </w:tr>
      <w:tr w:rsidR="003F31FB" w:rsidRPr="008965EC" w:rsidTr="00BF71ED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FB" w:rsidRPr="00175F94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F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Соціальна складова здоров’я</w:t>
            </w:r>
          </w:p>
        </w:tc>
      </w:tr>
      <w:tr w:rsidR="003F31FB" w:rsidRPr="008965EC" w:rsidTr="00BF71ED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19 год. 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Сім’я та здоров’я. 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Гуманне ставлення до ВІЛ-позитивних людей.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Шкідливий вплив нікотину та алкоголю на здоров’я школяра.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Кожна дитина має право на життя і здоровий розвиток.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Безпечна поведінка вдома.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Правила безпечного користування електроприладами. Протипожежна безпека.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Безпечна поведінка в школі.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Безпечна поведінка пішоходів та пасажирів. Попередження травматизму.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Практичні роботи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Рольова гра «Безпека сім’ї» Моделювання ситуації «Якщо товариш ВІЛ - позитивний».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Рольова гра «Небезпечна ситуація, </w:t>
            </w: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>терміново викликаємо по телефону 101, 102, 103, 104 відповідні служби»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Ситуаційна гра  «Алгоритм дій на випадок пожежі в школі».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Моделювання ситуації «Посадка і висадка пасажирів у транспортний засіб» 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Рольова гра «У медпункті»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Ігри та розваги на свіжому повітрі.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Учень має уявлення про: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сім’ю, як чинник здоров’я;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шкідливу дію від нікотину та алкоголю;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безпечну поведінку вдома, в школі;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правила безпечного користування електроприладами;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Знає: 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наслідки порушення правил дорожнього руху пішоходами та пасажирами;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алгоритм дій повідомлення по телефону в разі небезпеки у відповідні інстанції – 101, 102, 103, 104;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приклади небезпечних речовин (за допомогою вчителя);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правила поведінки під час пожежі;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Вміє: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- визначати безпечні місця для ігор та розваг у шкільних приміщеннях та шкільному подвір’ї; 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сказати – НІ! Шкідливим звичкам;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наводити приклади електротехніки;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>- звернутися по допомогу при укусах тварин;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Називає: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права дитини;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- наслідки порушення правил дорожнього руху (за малюнками і таблицями); 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необхідність гуманного ставлення до ВІЛ-інфікованих людей (за допомогою вчителя);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Пояснює:</w:t>
            </w:r>
            <w:r w:rsidRPr="00896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неприпустимість пустощів з сірниками та з легкозаймистими речовинами;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>Розширення уявлень про сімейні традиції щодо забезпечення здорового способу життя.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Розвиток мислення та мовлення на основі формування вмінь визначати обов’язки членів родини. 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Виховування позитивного ставлення до членів сім’ї.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Виховування позитивних якостей особистості (охайність, самостійність, співчуття,  доброту, взаємодопомогу).</w:t>
            </w:r>
          </w:p>
          <w:p w:rsidR="003F31FB" w:rsidRPr="008965EC" w:rsidRDefault="003F31FB" w:rsidP="00365B91">
            <w:pPr>
              <w:tabs>
                <w:tab w:val="left" w:pos="82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Розвиток мислення на основі формування     вмінь    визначати</w:t>
            </w:r>
          </w:p>
          <w:p w:rsidR="003F31FB" w:rsidRPr="008965EC" w:rsidRDefault="003F31FB" w:rsidP="00365B91">
            <w:pPr>
              <w:tabs>
                <w:tab w:val="left" w:pos="82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причини та шляхи попередження травматизму у школі;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Формування початкових уявлень про можливі  надзвичайні ситуації у школі, правила поведінки у разі їх виникнення, евакуацію, поняття “паніка ”.</w:t>
            </w:r>
          </w:p>
        </w:tc>
      </w:tr>
      <w:tr w:rsidR="003F31FB" w:rsidRPr="008965EC" w:rsidTr="00BF71ED">
        <w:trPr>
          <w:trHeight w:val="313"/>
        </w:trPr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31FB" w:rsidRPr="00175F94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F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Психічна і духовна складова здоров’я</w:t>
            </w:r>
          </w:p>
        </w:tc>
      </w:tr>
      <w:tr w:rsidR="003F31FB" w:rsidRPr="008965EC" w:rsidTr="00BF71ED">
        <w:trPr>
          <w:trHeight w:val="1596"/>
        </w:trPr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4 год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Увага і пам'ять людини. Звички та їх роль у поведінці людини. Правила спілкування з рідними, друзями та однолітками.</w:t>
            </w:r>
          </w:p>
          <w:p w:rsidR="00FE34E2" w:rsidRPr="008965EC" w:rsidRDefault="00FE34E2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Правила спілкування з дорослими. Взаємовідносини з друзями. Правила товаришування, вибір друзів. 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Солодка брехня чи гірка правда. Традиції українського народу для збереження і зміцнення здоров’я. 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Практичні роботи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Вправи на тренування пам’яті та уваги.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Українські народні ігри та забави. 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Учень має уявлення про: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індивідуальні особливості уваги та пам’яті;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- правду і кривду; 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Вміє:</w:t>
            </w:r>
            <w:r w:rsidRPr="00896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розпізнавати прояви поведінки близьких, друзів та однолітків;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встановлювати взаємозв’язки між пам’яттю та увагою;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Знає</w:t>
            </w:r>
            <w:r w:rsidRPr="008965E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 - як можна тренувати свою пам'ять та увагу;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користь традицій українського народу для покращення та зміцнення здоров’я;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Називає: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правил спілкування з рідними, друзями та однолітками (за допомогою вчителя);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Формування уявлень про значення сім’ї як джерела підтримки та допомоги для кожного її члена.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Розвиток мислення на основі формування вмінь визначати правильні дії у разі хвороби членів сім’ї. </w:t>
            </w:r>
          </w:p>
          <w:p w:rsidR="00FE34E2" w:rsidRPr="008965EC" w:rsidRDefault="00FE34E2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Формування навичок  культури спілкування з дорослими та товаришами.    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Виховування доброзичливості, співчуття, позитивного ставлення до членів родини.</w:t>
            </w:r>
          </w:p>
          <w:p w:rsidR="003F31FB" w:rsidRPr="008965EC" w:rsidRDefault="003F31FB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Розвиток зв’язного мовлення на основі навчання звертатися по допомогу</w:t>
            </w:r>
            <w:r w:rsidR="00FE34E2" w:rsidRPr="008965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65B91" w:rsidRPr="008965EC" w:rsidRDefault="00365B91" w:rsidP="00365B9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34E2" w:rsidRPr="008965EC" w:rsidRDefault="00175F94" w:rsidP="00365B9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365B91" w:rsidRPr="008965EC">
        <w:rPr>
          <w:rFonts w:ascii="Times New Roman" w:hAnsi="Times New Roman"/>
          <w:b/>
          <w:bCs/>
          <w:sz w:val="24"/>
          <w:szCs w:val="24"/>
        </w:rPr>
        <w:lastRenderedPageBreak/>
        <w:t>Н</w:t>
      </w:r>
      <w:r w:rsidR="00FE34E2" w:rsidRPr="008965EC">
        <w:rPr>
          <w:rFonts w:ascii="Times New Roman" w:hAnsi="Times New Roman"/>
          <w:b/>
          <w:bCs/>
          <w:sz w:val="24"/>
          <w:szCs w:val="24"/>
        </w:rPr>
        <w:t>авчальні досягнення учнів на кінець року:</w:t>
      </w:r>
    </w:p>
    <w:p w:rsidR="00FE34E2" w:rsidRPr="008965EC" w:rsidRDefault="00FE34E2" w:rsidP="00365B9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-</w:t>
      </w:r>
      <w:r w:rsidRPr="008965EC">
        <w:rPr>
          <w:rFonts w:ascii="Times New Roman" w:hAnsi="Times New Roman"/>
          <w:sz w:val="24"/>
          <w:szCs w:val="24"/>
        </w:rPr>
        <w:tab/>
        <w:t>має уявлення про будову тіла людини та фактори, що забезпечують здоров’я;</w:t>
      </w:r>
    </w:p>
    <w:p w:rsidR="00FE34E2" w:rsidRPr="008965EC" w:rsidRDefault="00FE34E2" w:rsidP="00BF71ED">
      <w:pPr>
        <w:spacing w:line="240" w:lineRule="auto"/>
        <w:ind w:left="1414" w:hanging="705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-</w:t>
      </w:r>
      <w:r w:rsidRPr="008965EC">
        <w:rPr>
          <w:rFonts w:ascii="Times New Roman" w:hAnsi="Times New Roman"/>
          <w:sz w:val="24"/>
          <w:szCs w:val="24"/>
        </w:rPr>
        <w:tab/>
        <w:t>має уявлення про безпечну та небезпечну поведінку у побуті, на вулиці (дорожні правила), на природі, у суспільних місцях, під час взаємодії з членами родини та незнайомцями;</w:t>
      </w:r>
    </w:p>
    <w:p w:rsidR="00FE34E2" w:rsidRPr="008965EC" w:rsidRDefault="00FE34E2" w:rsidP="00365B9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-</w:t>
      </w:r>
      <w:r w:rsidRPr="008965EC">
        <w:rPr>
          <w:rFonts w:ascii="Times New Roman" w:hAnsi="Times New Roman"/>
          <w:sz w:val="24"/>
          <w:szCs w:val="24"/>
        </w:rPr>
        <w:tab/>
        <w:t>дотримується основних правил здорового способу життя з використанням основних культурно-гігієнічних навичок та вмінь;</w:t>
      </w:r>
    </w:p>
    <w:p w:rsidR="00FE34E2" w:rsidRPr="008965EC" w:rsidRDefault="00FE34E2" w:rsidP="00365B91">
      <w:pPr>
        <w:spacing w:line="240" w:lineRule="auto"/>
        <w:ind w:firstLine="709"/>
        <w:rPr>
          <w:rFonts w:ascii="Times New Roman" w:eastAsia="SimSun" w:hAnsi="Times New Roman"/>
          <w:kern w:val="1"/>
          <w:sz w:val="24"/>
          <w:szCs w:val="24"/>
        </w:rPr>
      </w:pPr>
      <w:r w:rsidRPr="008965EC">
        <w:rPr>
          <w:rFonts w:ascii="Times New Roman" w:eastAsia="SimSun" w:hAnsi="Times New Roman"/>
          <w:kern w:val="1"/>
          <w:sz w:val="24"/>
          <w:szCs w:val="24"/>
        </w:rPr>
        <w:t>-</w:t>
      </w:r>
      <w:r w:rsidRPr="008965EC">
        <w:rPr>
          <w:rFonts w:ascii="Times New Roman" w:eastAsia="SimSun" w:hAnsi="Times New Roman"/>
          <w:kern w:val="1"/>
          <w:sz w:val="24"/>
          <w:szCs w:val="24"/>
        </w:rPr>
        <w:tab/>
        <w:t>проявляє самостійність у вирішенні завдань здорового способу життя та безпечної поведінки;</w:t>
      </w:r>
    </w:p>
    <w:p w:rsidR="00FE34E2" w:rsidRPr="008965EC" w:rsidRDefault="00FE34E2" w:rsidP="00BF71ED">
      <w:pPr>
        <w:spacing w:line="240" w:lineRule="auto"/>
        <w:ind w:left="1414" w:hanging="705"/>
        <w:rPr>
          <w:rFonts w:ascii="Times New Roman" w:eastAsia="SimSun" w:hAnsi="Times New Roman"/>
          <w:kern w:val="1"/>
          <w:sz w:val="24"/>
          <w:szCs w:val="24"/>
        </w:rPr>
      </w:pPr>
      <w:r w:rsidRPr="008965EC">
        <w:rPr>
          <w:rFonts w:ascii="Times New Roman" w:eastAsia="SimSun" w:hAnsi="Times New Roman"/>
          <w:kern w:val="1"/>
          <w:sz w:val="24"/>
          <w:szCs w:val="24"/>
        </w:rPr>
        <w:t>-</w:t>
      </w:r>
      <w:r w:rsidRPr="008965EC">
        <w:rPr>
          <w:rFonts w:ascii="Times New Roman" w:eastAsia="SimSun" w:hAnsi="Times New Roman"/>
          <w:kern w:val="1"/>
          <w:sz w:val="24"/>
          <w:szCs w:val="24"/>
        </w:rPr>
        <w:tab/>
        <w:t>проявляє спрямовану на формування ЗСЖ (здорового способу життя) сутність певних видів діяльності (рухова активність, харчування, відпочинок, вчинки, особиста безпека, безпечна поведінка у школі під час проведення масових заходів, у населеному пункті, вдома) та предметів довкілля (предмети побуту, електроприладів, засоби гігієни,</w:t>
      </w:r>
      <w:r w:rsidRPr="008965EC">
        <w:rPr>
          <w:rFonts w:ascii="Times New Roman" w:hAnsi="Times New Roman"/>
          <w:sz w:val="24"/>
          <w:szCs w:val="24"/>
        </w:rPr>
        <w:t xml:space="preserve"> медикаменти, нікотин, алкоголь, наркотики тощо</w:t>
      </w:r>
      <w:r w:rsidRPr="008965EC">
        <w:rPr>
          <w:rFonts w:ascii="Times New Roman" w:eastAsia="SimSun" w:hAnsi="Times New Roman"/>
          <w:kern w:val="1"/>
          <w:sz w:val="24"/>
          <w:szCs w:val="24"/>
        </w:rPr>
        <w:t>).</w:t>
      </w:r>
    </w:p>
    <w:p w:rsidR="007B01F7" w:rsidRPr="008965EC" w:rsidRDefault="00FE34E2" w:rsidP="00365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br w:type="page"/>
      </w:r>
      <w:r w:rsidR="007B01F7" w:rsidRPr="008965EC">
        <w:rPr>
          <w:rFonts w:ascii="Times New Roman" w:hAnsi="Times New Roman"/>
          <w:b/>
          <w:sz w:val="24"/>
          <w:szCs w:val="24"/>
        </w:rPr>
        <w:lastRenderedPageBreak/>
        <w:t>4</w:t>
      </w:r>
      <w:r w:rsidR="007B01F7" w:rsidRPr="008965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01F7" w:rsidRPr="008965EC">
        <w:rPr>
          <w:rFonts w:ascii="Times New Roman" w:hAnsi="Times New Roman"/>
          <w:b/>
          <w:sz w:val="24"/>
          <w:szCs w:val="24"/>
        </w:rPr>
        <w:t>клас</w:t>
      </w:r>
    </w:p>
    <w:p w:rsidR="007B01F7" w:rsidRPr="008965EC" w:rsidRDefault="007B01F7" w:rsidP="00365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(35 годин, з них 3 години – резервні)</w:t>
      </w:r>
    </w:p>
    <w:p w:rsidR="007B01F7" w:rsidRPr="008965EC" w:rsidRDefault="007B01F7" w:rsidP="00365B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9"/>
        <w:gridCol w:w="822"/>
        <w:gridCol w:w="4417"/>
        <w:gridCol w:w="4500"/>
        <w:gridCol w:w="4374"/>
      </w:tblGrid>
      <w:tr w:rsidR="007B01F7" w:rsidRPr="008965EC" w:rsidTr="00365B91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К-сть год.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Навчальні досягнення учнів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Спрямованість корекційно-розвивальної роботи </w:t>
            </w:r>
          </w:p>
        </w:tc>
      </w:tr>
      <w:tr w:rsidR="007B01F7" w:rsidRPr="008965EC" w:rsidTr="00365B91">
        <w:trPr>
          <w:trHeight w:val="333"/>
        </w:trPr>
        <w:tc>
          <w:tcPr>
            <w:tcW w:w="14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F7" w:rsidRPr="00175F94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F94">
              <w:rPr>
                <w:rFonts w:ascii="Times New Roman" w:hAnsi="Times New Roman"/>
                <w:b/>
                <w:sz w:val="24"/>
                <w:szCs w:val="24"/>
              </w:rPr>
              <w:t>Людина та її здоров'я</w:t>
            </w:r>
          </w:p>
        </w:tc>
      </w:tr>
      <w:tr w:rsidR="007B01F7" w:rsidRPr="008965EC" w:rsidTr="00175F94">
        <w:trPr>
          <w:trHeight w:val="98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2 год.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Здоров’я людини та її складові: фізична, соціальна, психічна і духовна.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Толерантне ставлення до людей з особливими потребами.</w:t>
            </w:r>
          </w:p>
          <w:p w:rsidR="00D700A8" w:rsidRPr="008965EC" w:rsidRDefault="00D700A8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Особливо небезпечна хвороба   СНІД. Шляхи зараження ВІЛ-інфекцією (через кров, ушкоджену  шкіру чи слизову оболонку). </w:t>
            </w:r>
          </w:p>
          <w:p w:rsidR="00D700A8" w:rsidRPr="008965EC" w:rsidRDefault="00D700A8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Небезпечність ігор із  використаними шприцами та  голками. </w:t>
            </w:r>
          </w:p>
          <w:p w:rsidR="00D700A8" w:rsidRPr="008965EC" w:rsidRDefault="00D700A8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Медичні заклади України:</w:t>
            </w:r>
          </w:p>
          <w:p w:rsidR="00D700A8" w:rsidRPr="008965EC" w:rsidRDefault="00D700A8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пункти медичної допомоги (кабінет лікаря у школі);</w:t>
            </w:r>
          </w:p>
          <w:p w:rsidR="00D700A8" w:rsidRPr="008965EC" w:rsidRDefault="00D700A8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поліклініка;</w:t>
            </w:r>
          </w:p>
          <w:p w:rsidR="00D700A8" w:rsidRPr="008965EC" w:rsidRDefault="00D700A8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служба швидкої медичної допомоги;</w:t>
            </w:r>
          </w:p>
          <w:p w:rsidR="00D700A8" w:rsidRPr="008965EC" w:rsidRDefault="00D700A8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лікарня;</w:t>
            </w:r>
          </w:p>
          <w:p w:rsidR="00D700A8" w:rsidRPr="008965EC" w:rsidRDefault="00D700A8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санаторій.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Практичні роботи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Оформлення стіннівки «Здоров’я людини»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Учень має уявлення про: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складові чинники здоров’я;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основні вікові зміни організму в залежності від статі;</w:t>
            </w:r>
          </w:p>
          <w:p w:rsidR="00D700A8" w:rsidRPr="008965EC" w:rsidRDefault="00D700A8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СНІД;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Знає:</w:t>
            </w:r>
            <w:r w:rsidRPr="00896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правила здорового способу життя;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чинники, які покращують здоров’я людини;</w:t>
            </w:r>
          </w:p>
          <w:p w:rsidR="00D700A8" w:rsidRPr="008965EC" w:rsidRDefault="00D700A8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- неприпустимість ігор із використаними шприцами та голками; 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Називає: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необхідність бережливого ставлення до органів зору, слуху та опоно-рухової системи (за малюнками і таблицями);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Вміє: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виконувати навчальні та фізичні навантаження відповідно до своїх індивідуальних фізичних можливостей;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надавати усну допомогу людям з обмеженими можливостями;</w:t>
            </w:r>
          </w:p>
          <w:p w:rsidR="00D700A8" w:rsidRPr="008965EC" w:rsidRDefault="00D700A8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за наочною опорою та запитаннями вчителя наводити приклади медичних закладів, пояснювати їх основне призначення;</w:t>
            </w:r>
          </w:p>
          <w:p w:rsidR="00D700A8" w:rsidRPr="008965EC" w:rsidRDefault="00D700A8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- показувати на сюжетному </w:t>
            </w: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>дидактичному зображені відповідні медичні заклади.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Розширення  поняття про інфекційні захворювання.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Виховування толерантного ставлення до людей з особливими потребами. 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Розвиток мислення на основі формування умінь визначати складові чинники здоров’я. Виховування особистісних якостей (охайність та дисциплінованість).</w:t>
            </w:r>
          </w:p>
          <w:p w:rsidR="00D700A8" w:rsidRPr="008965EC" w:rsidRDefault="00D700A8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Формування понять про медичні заклади України.</w:t>
            </w:r>
          </w:p>
          <w:p w:rsidR="00D700A8" w:rsidRPr="008965EC" w:rsidRDefault="00D700A8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1F7" w:rsidRPr="008965EC" w:rsidTr="00365B91">
        <w:trPr>
          <w:trHeight w:val="300"/>
        </w:trPr>
        <w:tc>
          <w:tcPr>
            <w:tcW w:w="14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F7" w:rsidRPr="00175F94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F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Фізична складова здоров’я</w:t>
            </w:r>
          </w:p>
        </w:tc>
      </w:tr>
      <w:tr w:rsidR="007B01F7" w:rsidRPr="008965EC" w:rsidTr="00365B91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6год.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Рухова активність і здоров’я. Моя постава. 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Догляд за зубами. Складові компоненти їжі.  Калорійність харчового раціону.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Українські традиції і звичаї загартовування дитячого організму.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Практична робота</w:t>
            </w:r>
          </w:p>
          <w:p w:rsidR="00D700A8" w:rsidRPr="008965EC" w:rsidRDefault="00D700A8" w:rsidP="00365B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Комплекси вправ для зміцнення м’язів.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Вправи на формування постави та профілактика плоскостопості. 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Українські народні ігри та забави на свіжому повітрі. 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Моделювання ситуації «Вибір якісної та корисної для здоров’я їжі».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Учень має уявлення про: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 вплив рухової активності на розвиток організму;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ігри, які сприяють кращому фізичному розвитку школяра;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вплив постави на формування здоров’я;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Вміє: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пояснити користь від вживання різноманітної їжі;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виконувати фізичні вправи для розвитку сили, спритності та витривалості в міру своїх фізичних можливостей;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стежити за гігієною рота;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Називає: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правила чищення зубів (за таблицями і малюнками);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вплив шкідливих звичок на ротову порожнину (за запитаннями);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Формування початкових уявлень про м’язи, силу м’язів.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Розвиток мислення на основі встановлення причинно-наслідкових зв’язків між дією м’язів рук або ніг та видами рухів.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Формування звички правильної постави.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Виховування уважності, організованості.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1F7" w:rsidRPr="008965EC" w:rsidTr="00365B91">
        <w:tc>
          <w:tcPr>
            <w:tcW w:w="14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Соціальна складова здоров’я</w:t>
            </w:r>
          </w:p>
        </w:tc>
      </w:tr>
      <w:tr w:rsidR="007B01F7" w:rsidRPr="008965EC" w:rsidTr="00365B91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18 год. 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Українські традиції збереження здоров’я. 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Способи спілкування між старшими і молодшими. Образливі слова - зіпсовані відносини. Знайомства з новими людьми. Культура спілкування.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Вплив шкідливих звичок (тютюнопаління, алкоголю та наркотичних речовин) на здоров’я </w:t>
            </w: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людини. 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ВІЛ/СНІД. Шляхи передачі ВІЛ. 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Охорона здоров’я дітей.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Один вдома.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Побутова безпека. 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Правила безпечної поведінки в школі.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Правила дорожнього руху для пішоходів. 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Рух на перехресті. Групи дорожніх знаків.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Бережись автомобіля. ДТП, та їх причини. Безпека велосипедиста. Перевірка справності велосипеда.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Аварійно-рятувальні служби.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Практичні роботи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Рольова гра «Давай познайомимось»</w:t>
            </w:r>
            <w:r w:rsidR="00175F94">
              <w:rPr>
                <w:rFonts w:ascii="Times New Roman" w:hAnsi="Times New Roman"/>
                <w:sz w:val="24"/>
                <w:szCs w:val="24"/>
              </w:rPr>
              <w:t>.</w:t>
            </w:r>
            <w:r w:rsidRPr="008965EC">
              <w:rPr>
                <w:rFonts w:ascii="Times New Roman" w:hAnsi="Times New Roman"/>
                <w:sz w:val="24"/>
                <w:szCs w:val="24"/>
              </w:rPr>
              <w:t xml:space="preserve"> Моделювання ситуації «На прийомі у лікаря».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Рольова гра «Небезпечна ситуація, терміново викликаємо по телефону 101, 102, 103, 104 відповідні служби»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Моделювання ситуації «Наодинці вдома» 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Ігри та розваги на свіжому повітрі.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Учень має уявлення про: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шкідливість отруйних речовин (нікотину, алкоголю, токсинів);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ВІЛ/СНІД;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безпечну поведінку вдома, в школі;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різноманітність велосипедів;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види аварійних ситуацій;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Знає: 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- наслідки порушення правил </w:t>
            </w: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>дорожнього руху пішоходами та пасажирами;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алгоритм дій повідомлення по телефону в разі небезпеки у відповідні інстанції – 101, 102, 103, 104;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- значення українських традицій для збереження здоров’я; 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вплив образливих слів на здоров’я людини;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групи дорожніх знаків;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Вміє: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- визначати безпечні місця для ігор та розваг у шкільних приміщеннях та шкільному подвір’ї; 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сказати – НІ! Шкідливим звичкам;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розпізнавати попереджувальні сигнали водіїв;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визначати безпечні та небезпечні для життя і здоров’я місця для проведення ігор та забав;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Називає: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шляхи зараження ВІЛ;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- наслідки між ДТП і порушенням правил дорожнього руху (за малюнками і таблицями); 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необхідність гуманного ставлення до ВІЛ-інфікованих людей (за допомогою вчителя);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поради щодо убезпечення своєї домівки від зловмисників;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>Формування уявлень про тютюнопаління, вживання алкоголю, токсичних та наркотичних речовин.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Розвиток сприймання та мислення на основі формування вмінь визначати шкідливий вплив та наслідки  вживання алкоголю, токсичних та наркотичних,  речовин, тютюнопаління на здоров’я людини.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>Виховування особистісних якостей (уважність, обережність, спостережливість).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Формування вмінь координації рухів та орієнтування у темряві. Формування навички  культури спілкування з дорослими, поведінки в громадських місцях.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Виховування толерантного ставлення до ВІЛ-інфікованих людей.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Формування початкових уявлень про конфлікт.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Розвиток мислення на основі формування  вмінь  визначати причини та способи уникання  конфліктної ситуації в учнівському колективі.  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Формування комунікативних навичок.</w:t>
            </w:r>
          </w:p>
        </w:tc>
      </w:tr>
      <w:tr w:rsidR="007B01F7" w:rsidRPr="008965EC" w:rsidTr="00365B91">
        <w:trPr>
          <w:trHeight w:val="313"/>
        </w:trPr>
        <w:tc>
          <w:tcPr>
            <w:tcW w:w="1474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1F7" w:rsidRPr="00175F94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F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Психічна і духовна складова здоров’я</w:t>
            </w:r>
          </w:p>
        </w:tc>
      </w:tr>
      <w:tr w:rsidR="007B01F7" w:rsidRPr="008965EC" w:rsidTr="00365B91">
        <w:trPr>
          <w:trHeight w:val="276"/>
        </w:trPr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4 год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Вплив позитивних і негативних емоцій на здоров’я людини. Способи і методи </w:t>
            </w: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>подолання негативних емоцій.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Впевненість людини – запорука перемоги.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 Вольові якості людини.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Саморозвиток, самовиховання та самовдосконалення. Розвиток творчих вмінь та навичок.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Цінність і неповторність людського життя.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Практичні роботи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Сходинки успіху «Я один такий, я – неповторний!»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Вправи на подолання негативних емоцій.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Учень має уявлення про: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позитивні і негативні емоції;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>- цінність і неповторність людського життя;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- вплив бажань і вчинків на здоров’я; 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Вміє:</w:t>
            </w:r>
            <w:r w:rsidRPr="00896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розпізнавати прояви впевненості і самовпевненості;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аналізувати власні дії та вчинки;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Знає</w:t>
            </w:r>
            <w:r w:rsidRPr="008965E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 - свої можливості щодо виконання обов’язків, які покладені на нього, як учня, однокласника, друга, члена родини, громадянина України;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користь традицій українського народу для покращення та зміцнення здоров’я;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65EC">
              <w:rPr>
                <w:rFonts w:ascii="Times New Roman" w:hAnsi="Times New Roman"/>
                <w:sz w:val="24"/>
                <w:szCs w:val="24"/>
                <w:u w:val="single"/>
              </w:rPr>
              <w:t>Називає: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- правил спілкування з рідними, друзями та однолітками (за допомогою вчителя);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Формування уявлень про позитивні і негативні емоції, про цінність і </w:t>
            </w:r>
            <w:r w:rsidRPr="008965EC">
              <w:rPr>
                <w:rFonts w:ascii="Times New Roman" w:hAnsi="Times New Roman"/>
                <w:sz w:val="24"/>
                <w:szCs w:val="24"/>
              </w:rPr>
              <w:lastRenderedPageBreak/>
              <w:t>неповторність людського життя.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Розвиток мислення на основі формування вмінь визначати вплив бажань і вчинків на здоров’я. 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 xml:space="preserve">Виховування доброзичливості, співчуття, позитивного ставлення до оточуючих людей. 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5EC">
              <w:rPr>
                <w:rFonts w:ascii="Times New Roman" w:hAnsi="Times New Roman"/>
                <w:sz w:val="24"/>
                <w:szCs w:val="24"/>
              </w:rPr>
              <w:t>Розвиток зв’язного мовлення на основі навчання звертатися по допомогу.</w:t>
            </w:r>
          </w:p>
          <w:p w:rsidR="007B01F7" w:rsidRPr="008965EC" w:rsidRDefault="007B01F7" w:rsidP="003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1F7" w:rsidRPr="008965EC" w:rsidRDefault="007B01F7" w:rsidP="00365B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1F7" w:rsidRPr="008965EC" w:rsidRDefault="007B01F7" w:rsidP="0017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00A8" w:rsidRPr="008965EC" w:rsidRDefault="00BF71ED" w:rsidP="00175F94">
      <w:pPr>
        <w:spacing w:line="240" w:lineRule="auto"/>
        <w:ind w:left="993" w:hanging="284"/>
        <w:rPr>
          <w:rFonts w:ascii="Times New Roman" w:hAnsi="Times New Roman"/>
          <w:b/>
          <w:bCs/>
          <w:sz w:val="24"/>
          <w:szCs w:val="24"/>
        </w:rPr>
      </w:pPr>
      <w:r w:rsidRPr="008965EC">
        <w:rPr>
          <w:rFonts w:ascii="Times New Roman" w:hAnsi="Times New Roman"/>
          <w:b/>
          <w:bCs/>
          <w:sz w:val="24"/>
          <w:szCs w:val="24"/>
        </w:rPr>
        <w:t>Н</w:t>
      </w:r>
      <w:r w:rsidR="00D700A8" w:rsidRPr="008965EC">
        <w:rPr>
          <w:rFonts w:ascii="Times New Roman" w:hAnsi="Times New Roman"/>
          <w:b/>
          <w:bCs/>
          <w:sz w:val="24"/>
          <w:szCs w:val="24"/>
        </w:rPr>
        <w:t>авчальні досягнення учнів на кінець року:</w:t>
      </w:r>
    </w:p>
    <w:p w:rsidR="00D700A8" w:rsidRPr="008965EC" w:rsidRDefault="00D700A8" w:rsidP="00175F94">
      <w:pPr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-</w:t>
      </w:r>
      <w:r w:rsidRPr="008965EC">
        <w:rPr>
          <w:rFonts w:ascii="Times New Roman" w:hAnsi="Times New Roman"/>
          <w:sz w:val="24"/>
          <w:szCs w:val="24"/>
        </w:rPr>
        <w:tab/>
        <w:t xml:space="preserve">знає складові здоров’я, називає ознаки здоров’я; </w:t>
      </w:r>
    </w:p>
    <w:p w:rsidR="00D700A8" w:rsidRPr="008965EC" w:rsidRDefault="00D700A8" w:rsidP="00175F94">
      <w:pPr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-</w:t>
      </w:r>
      <w:r w:rsidRPr="008965EC">
        <w:rPr>
          <w:rFonts w:ascii="Times New Roman" w:hAnsi="Times New Roman"/>
          <w:sz w:val="24"/>
          <w:szCs w:val="24"/>
        </w:rPr>
        <w:tab/>
        <w:t xml:space="preserve">має уявлення про основні вікові зміни в організмі дитини; </w:t>
      </w:r>
    </w:p>
    <w:p w:rsidR="00D700A8" w:rsidRPr="008965EC" w:rsidRDefault="00D700A8" w:rsidP="00175F94">
      <w:pPr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-</w:t>
      </w:r>
      <w:r w:rsidRPr="008965EC">
        <w:rPr>
          <w:rFonts w:ascii="Times New Roman" w:hAnsi="Times New Roman"/>
          <w:sz w:val="24"/>
          <w:szCs w:val="24"/>
        </w:rPr>
        <w:tab/>
        <w:t xml:space="preserve">пояснює значення здоров’я для життя людини; </w:t>
      </w:r>
    </w:p>
    <w:p w:rsidR="00D700A8" w:rsidRPr="008965EC" w:rsidRDefault="00D700A8" w:rsidP="00175F94">
      <w:pPr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-</w:t>
      </w:r>
      <w:r w:rsidRPr="008965EC">
        <w:rPr>
          <w:rFonts w:ascii="Times New Roman" w:hAnsi="Times New Roman"/>
          <w:sz w:val="24"/>
          <w:szCs w:val="24"/>
        </w:rPr>
        <w:tab/>
        <w:t>має уявлення про необхідність рухової активності, правила харчування, особистої гігієни, загартовування, розпорядку дня;</w:t>
      </w:r>
    </w:p>
    <w:p w:rsidR="00D700A8" w:rsidRPr="008965EC" w:rsidRDefault="00D700A8" w:rsidP="00175F94">
      <w:pPr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-</w:t>
      </w:r>
      <w:r w:rsidRPr="008965EC">
        <w:rPr>
          <w:rFonts w:ascii="Times New Roman" w:hAnsi="Times New Roman"/>
          <w:sz w:val="24"/>
          <w:szCs w:val="24"/>
        </w:rPr>
        <w:tab/>
        <w:t xml:space="preserve">знає функції сім’ї щодо збереження та зміцнення здоров’я; </w:t>
      </w:r>
    </w:p>
    <w:p w:rsidR="00D700A8" w:rsidRPr="008965EC" w:rsidRDefault="00D700A8" w:rsidP="00175F94">
      <w:pPr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-</w:t>
      </w:r>
      <w:r w:rsidRPr="008965EC">
        <w:rPr>
          <w:rFonts w:ascii="Times New Roman" w:hAnsi="Times New Roman"/>
          <w:sz w:val="24"/>
          <w:szCs w:val="24"/>
        </w:rPr>
        <w:tab/>
        <w:t>знає правила здорового способу життя, поведінки у конфліктних ситуаціях; правила дорожнього руху, безпечної поведінки у навколишньому середовищі; медичні заклади свого населеного пункту,правила надання посильної допомоги хворому;</w:t>
      </w:r>
    </w:p>
    <w:p w:rsidR="00D700A8" w:rsidRPr="008965EC" w:rsidRDefault="00D700A8" w:rsidP="00175F94">
      <w:pPr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-</w:t>
      </w:r>
      <w:r w:rsidRPr="008965EC">
        <w:rPr>
          <w:rFonts w:ascii="Times New Roman" w:hAnsi="Times New Roman"/>
          <w:sz w:val="24"/>
          <w:szCs w:val="24"/>
        </w:rPr>
        <w:tab/>
        <w:t>моделює відповідні життєві ситуації за опорною схемою;</w:t>
      </w:r>
    </w:p>
    <w:p w:rsidR="00D700A8" w:rsidRPr="008965EC" w:rsidRDefault="00D700A8" w:rsidP="00175F94">
      <w:pPr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lastRenderedPageBreak/>
        <w:t>-</w:t>
      </w:r>
      <w:r w:rsidRPr="008965EC">
        <w:rPr>
          <w:rFonts w:ascii="Times New Roman" w:hAnsi="Times New Roman"/>
          <w:sz w:val="24"/>
          <w:szCs w:val="24"/>
        </w:rPr>
        <w:tab/>
        <w:t>називає ознаки відмінності та схожості у дівчаток і хлопчиків;</w:t>
      </w:r>
    </w:p>
    <w:p w:rsidR="00D700A8" w:rsidRPr="008965EC" w:rsidRDefault="00D700A8" w:rsidP="00175F94">
      <w:pPr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-</w:t>
      </w:r>
      <w:r w:rsidRPr="008965EC">
        <w:rPr>
          <w:rFonts w:ascii="Times New Roman" w:hAnsi="Times New Roman"/>
          <w:sz w:val="24"/>
          <w:szCs w:val="24"/>
        </w:rPr>
        <w:tab/>
        <w:t xml:space="preserve">застосовує набуті корисні звички, правила розв’язання конфліктів, безпечної поведінки в різних життєвих ситуаціях та видах діяльності, </w:t>
      </w:r>
    </w:p>
    <w:p w:rsidR="00D700A8" w:rsidRPr="008965EC" w:rsidRDefault="00D700A8" w:rsidP="00175F94">
      <w:pPr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-</w:t>
      </w:r>
      <w:r w:rsidRPr="008965EC">
        <w:rPr>
          <w:rFonts w:ascii="Times New Roman" w:hAnsi="Times New Roman"/>
          <w:sz w:val="24"/>
          <w:szCs w:val="24"/>
        </w:rPr>
        <w:tab/>
        <w:t>називає види емоцій, розповідає про індивідуальні особливості характеру;</w:t>
      </w:r>
    </w:p>
    <w:p w:rsidR="00D700A8" w:rsidRPr="008965EC" w:rsidRDefault="00D700A8" w:rsidP="00175F94">
      <w:pPr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8965EC">
        <w:rPr>
          <w:rFonts w:ascii="Times New Roman" w:hAnsi="Times New Roman"/>
          <w:sz w:val="24"/>
          <w:szCs w:val="24"/>
        </w:rPr>
        <w:t>-</w:t>
      </w:r>
      <w:r w:rsidRPr="008965EC">
        <w:rPr>
          <w:rFonts w:ascii="Times New Roman" w:hAnsi="Times New Roman"/>
          <w:sz w:val="24"/>
          <w:szCs w:val="24"/>
        </w:rPr>
        <w:tab/>
        <w:t>знає про вплив емоцій, настрою, почуттів, рис характеру на власне здоров’я та здоров’я інших.</w:t>
      </w:r>
    </w:p>
    <w:p w:rsidR="00CB5E98" w:rsidRPr="008965EC" w:rsidRDefault="00CB5E98" w:rsidP="00175F94">
      <w:pPr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</w:p>
    <w:sectPr w:rsidR="00CB5E98" w:rsidRPr="008965EC" w:rsidSect="00FE34E2">
      <w:pgSz w:w="16838" w:h="11906" w:orient="landscape"/>
      <w:pgMar w:top="851" w:right="1134" w:bottom="16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Ё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5D5"/>
    <w:multiLevelType w:val="hybridMultilevel"/>
    <w:tmpl w:val="66600822"/>
    <w:lvl w:ilvl="0" w:tplc="EC0410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62D"/>
    <w:rsid w:val="0001014C"/>
    <w:rsid w:val="000A1B89"/>
    <w:rsid w:val="000E31FC"/>
    <w:rsid w:val="000E46B4"/>
    <w:rsid w:val="000F1FCA"/>
    <w:rsid w:val="00154A7A"/>
    <w:rsid w:val="001711C4"/>
    <w:rsid w:val="00175F94"/>
    <w:rsid w:val="002470EC"/>
    <w:rsid w:val="00277E8A"/>
    <w:rsid w:val="0028467A"/>
    <w:rsid w:val="0028683E"/>
    <w:rsid w:val="002A3105"/>
    <w:rsid w:val="00365B91"/>
    <w:rsid w:val="003F31FB"/>
    <w:rsid w:val="00427ABB"/>
    <w:rsid w:val="00450A2E"/>
    <w:rsid w:val="004D76FB"/>
    <w:rsid w:val="00565950"/>
    <w:rsid w:val="005949FB"/>
    <w:rsid w:val="005A1BB6"/>
    <w:rsid w:val="005B574D"/>
    <w:rsid w:val="005D2357"/>
    <w:rsid w:val="00630E56"/>
    <w:rsid w:val="006407F3"/>
    <w:rsid w:val="00690D83"/>
    <w:rsid w:val="006E68C1"/>
    <w:rsid w:val="00743D63"/>
    <w:rsid w:val="007933F1"/>
    <w:rsid w:val="007B01F7"/>
    <w:rsid w:val="007F7C2A"/>
    <w:rsid w:val="00822894"/>
    <w:rsid w:val="008548CF"/>
    <w:rsid w:val="008965EC"/>
    <w:rsid w:val="008977FC"/>
    <w:rsid w:val="008A0B76"/>
    <w:rsid w:val="008D4BCA"/>
    <w:rsid w:val="00990FDC"/>
    <w:rsid w:val="00994D24"/>
    <w:rsid w:val="009C2A6F"/>
    <w:rsid w:val="009E3C4F"/>
    <w:rsid w:val="009F1D49"/>
    <w:rsid w:val="00B017E3"/>
    <w:rsid w:val="00B27C87"/>
    <w:rsid w:val="00BC4935"/>
    <w:rsid w:val="00BF71ED"/>
    <w:rsid w:val="00C060C1"/>
    <w:rsid w:val="00C30EF8"/>
    <w:rsid w:val="00C931F8"/>
    <w:rsid w:val="00CA51AB"/>
    <w:rsid w:val="00CB5E98"/>
    <w:rsid w:val="00CC07B8"/>
    <w:rsid w:val="00CD6C79"/>
    <w:rsid w:val="00CE062D"/>
    <w:rsid w:val="00D345BD"/>
    <w:rsid w:val="00D700A8"/>
    <w:rsid w:val="00DB70E0"/>
    <w:rsid w:val="00E11005"/>
    <w:rsid w:val="00EF2BD4"/>
    <w:rsid w:val="00F2205A"/>
    <w:rsid w:val="00FB5D9F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2D"/>
    <w:pPr>
      <w:spacing w:after="200" w:line="276" w:lineRule="auto"/>
    </w:pPr>
    <w:rPr>
      <w:rFonts w:ascii="Calibri" w:hAnsi="Calibr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0F1FCA"/>
    <w:pPr>
      <w:keepNext/>
      <w:keepLines/>
      <w:overflowPunct w:val="0"/>
      <w:autoSpaceDE w:val="0"/>
      <w:autoSpaceDN w:val="0"/>
      <w:adjustRightInd w:val="0"/>
      <w:spacing w:before="720" w:after="720" w:line="360" w:lineRule="auto"/>
      <w:jc w:val="center"/>
      <w:outlineLvl w:val="0"/>
    </w:pPr>
    <w:rPr>
      <w:rFonts w:ascii="Arial" w:hAnsi="Arial"/>
      <w:b/>
      <w:caps/>
      <w:noProof/>
      <w:kern w:val="28"/>
      <w:sz w:val="28"/>
      <w:szCs w:val="20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0F1FCA"/>
    <w:rPr>
      <w:rFonts w:ascii="Calibri" w:hAnsi="Calibri"/>
      <w:sz w:val="28"/>
      <w:lang w:val="ru-RU" w:eastAsia="ru-RU"/>
    </w:rPr>
  </w:style>
  <w:style w:type="paragraph" w:customStyle="1" w:styleId="a5">
    <w:name w:val="Нормальний текст"/>
    <w:basedOn w:val="a"/>
    <w:uiPriority w:val="99"/>
    <w:rsid w:val="00CE062D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0F1FCA"/>
    <w:rPr>
      <w:rFonts w:ascii="Arial" w:hAnsi="Arial"/>
      <w:b/>
      <w:caps/>
      <w:noProof/>
      <w:kern w:val="28"/>
      <w:sz w:val="28"/>
      <w:lang w:val="ru-RU" w:eastAsia="ru-RU"/>
    </w:rPr>
  </w:style>
  <w:style w:type="paragraph" w:styleId="a4">
    <w:name w:val="No Spacing"/>
    <w:link w:val="a3"/>
    <w:uiPriority w:val="99"/>
    <w:qFormat/>
    <w:rsid w:val="000F1FCA"/>
    <w:rPr>
      <w:rFonts w:ascii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9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7591</Words>
  <Characters>43275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ПРОГРАМА ДЛЯ СЕРЕДНІХ ЗАГАЛЬНООСВІТНІХ ШКІЛ-ІНТЕРНАТІВ ДЛЯ ДІТЕЙ З ПОРУШЕННЯМИ ОПОРНО-РУХОВОГО АПАРАТУ</vt:lpstr>
    </vt:vector>
  </TitlesOfParts>
  <Company>Home</Company>
  <LinksUpToDate>false</LinksUpToDate>
  <CharactersWithSpaces>50765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ДЛЯ СЕРЕДНІХ ЗАГАЛЬНООСВІТНІХ ШКІЛ-ІНТЕРНАТІВ ДЛЯ ДІТЕЙ З ПОРУШЕННЯМИ ОПОРНО-РУХОВОГО АПАРАТУ</dc:title>
  <dc:creator>Admin</dc:creator>
  <cp:lastModifiedBy>Админ</cp:lastModifiedBy>
  <cp:revision>2</cp:revision>
  <dcterms:created xsi:type="dcterms:W3CDTF">2020-12-27T10:24:00Z</dcterms:created>
  <dcterms:modified xsi:type="dcterms:W3CDTF">2020-12-27T10:24:00Z</dcterms:modified>
</cp:coreProperties>
</file>