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86"/>
        <w:tblW w:w="4205" w:type="pct"/>
        <w:tblBorders>
          <w:left w:val="thinThickSmallGap" w:sz="24" w:space="0" w:color="CC00CC"/>
        </w:tblBorders>
        <w:tblLook w:val="04A0" w:firstRow="1" w:lastRow="0" w:firstColumn="1" w:lastColumn="0" w:noHBand="0" w:noVBand="1"/>
      </w:tblPr>
      <w:tblGrid>
        <w:gridCol w:w="12924"/>
      </w:tblGrid>
      <w:tr w:rsidR="00D87D4B" w:rsidRPr="00406F09" w:rsidTr="009709CF">
        <w:tc>
          <w:tcPr>
            <w:tcW w:w="1244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D87D4B" w:rsidRPr="00406F09" w:rsidRDefault="00D87D4B" w:rsidP="009709CF">
            <w:pPr>
              <w:spacing w:after="0" w:line="240" w:lineRule="auto"/>
              <w:rPr>
                <w:rFonts w:ascii="Times New Roman" w:hAnsi="Times New Roman"/>
                <w:sz w:val="52"/>
                <w:szCs w:val="32"/>
              </w:rPr>
            </w:pPr>
            <w:r w:rsidRPr="00406F09">
              <w:rPr>
                <w:rFonts w:ascii="Times New Roman" w:hAnsi="Times New Roman"/>
                <w:sz w:val="52"/>
                <w:szCs w:val="32"/>
              </w:rPr>
              <w:t>Міністерство освіти і науки України</w:t>
            </w:r>
          </w:p>
          <w:p w:rsidR="00D87D4B" w:rsidRPr="00406F09" w:rsidRDefault="00D87D4B" w:rsidP="009709CF">
            <w:pPr>
              <w:spacing w:after="0" w:line="240" w:lineRule="auto"/>
              <w:rPr>
                <w:rFonts w:ascii="Times New Roman" w:hAnsi="Times New Roman"/>
                <w:sz w:val="52"/>
                <w:szCs w:val="32"/>
              </w:rPr>
            </w:pPr>
            <w:r w:rsidRPr="00406F09">
              <w:rPr>
                <w:rFonts w:ascii="Times New Roman" w:hAnsi="Times New Roman"/>
                <w:sz w:val="52"/>
                <w:szCs w:val="32"/>
              </w:rPr>
              <w:t>Інститут спеціальної педагогіки НАПН України</w:t>
            </w:r>
          </w:p>
        </w:tc>
      </w:tr>
      <w:tr w:rsidR="00D87D4B" w:rsidRPr="00406F09" w:rsidTr="009709CF">
        <w:trPr>
          <w:trHeight w:val="5448"/>
        </w:trPr>
        <w:tc>
          <w:tcPr>
            <w:tcW w:w="12447" w:type="dxa"/>
          </w:tcPr>
          <w:p w:rsidR="00D87D4B" w:rsidRPr="00406F09" w:rsidRDefault="00D87D4B" w:rsidP="009709CF">
            <w:pPr>
              <w:spacing w:line="240" w:lineRule="auto"/>
              <w:rPr>
                <w:rFonts w:ascii="Times New Roman" w:hAnsi="Times New Roman"/>
                <w:b/>
                <w:sz w:val="36"/>
                <w:szCs w:val="32"/>
              </w:rPr>
            </w:pPr>
            <w:r w:rsidRPr="00406F09">
              <w:rPr>
                <w:rFonts w:ascii="Times New Roman" w:hAnsi="Times New Roman"/>
                <w:b/>
                <w:sz w:val="36"/>
                <w:szCs w:val="32"/>
              </w:rPr>
              <w:t>НАВЧАЛЬНІ ПРОГРАМИ ДЛЯ 5-9 (10) КЛАСІВ СПЕЦІАЛЬНИХ ЗАГАЛЬНООСВІТНІХ НАВЧАЛЬНИХ ЗАКЛАДІВ ДЛЯ ДІТЕЙ З ПОРУШЕННЯМИ ОПОРНО-РУХОВОГО АПАРАТУ</w:t>
            </w:r>
          </w:p>
          <w:p w:rsidR="00D87D4B" w:rsidRPr="00406F09" w:rsidRDefault="00D87D4B" w:rsidP="009709CF">
            <w:pPr>
              <w:spacing w:line="240" w:lineRule="auto"/>
              <w:rPr>
                <w:rFonts w:ascii="Times New Roman" w:hAnsi="Times New Roman"/>
                <w:b/>
                <w:bCs/>
                <w:sz w:val="40"/>
                <w:szCs w:val="24"/>
              </w:rPr>
            </w:pPr>
          </w:p>
          <w:p w:rsidR="00D87D4B" w:rsidRPr="00406F09" w:rsidRDefault="00D87D4B" w:rsidP="009709CF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theme="majorBidi"/>
                <w:b/>
                <w:bCs/>
                <w:caps/>
                <w:sz w:val="52"/>
                <w:szCs w:val="28"/>
              </w:rPr>
            </w:pPr>
            <w:bookmarkStart w:id="0" w:name="_GoBack"/>
            <w:r w:rsidRPr="00406F09">
              <w:rPr>
                <w:rFonts w:ascii="Times New Roman" w:eastAsiaTheme="majorEastAsia" w:hAnsi="Times New Roman" w:cstheme="majorBidi"/>
                <w:b/>
                <w:bCs/>
                <w:caps/>
                <w:sz w:val="52"/>
                <w:szCs w:val="28"/>
              </w:rPr>
              <w:t>МУЗИЧНЕ МИСТЕЦТВО</w:t>
            </w:r>
          </w:p>
          <w:p w:rsidR="00D87D4B" w:rsidRPr="00406F09" w:rsidRDefault="00D87D4B" w:rsidP="009709CF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theme="majorBidi"/>
                <w:b/>
                <w:bCs/>
                <w:caps/>
                <w:sz w:val="52"/>
                <w:szCs w:val="28"/>
              </w:rPr>
            </w:pPr>
          </w:p>
          <w:p w:rsidR="00D87D4B" w:rsidRPr="00406F09" w:rsidRDefault="00D87D4B" w:rsidP="009709CF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theme="majorBidi"/>
                <w:b/>
                <w:bCs/>
                <w:sz w:val="36"/>
                <w:szCs w:val="32"/>
              </w:rPr>
            </w:pPr>
            <w:r w:rsidRPr="00406F09">
              <w:rPr>
                <w:rFonts w:ascii="Times New Roman" w:eastAsiaTheme="majorEastAsia" w:hAnsi="Times New Roman" w:cstheme="majorBidi"/>
                <w:b/>
                <w:bCs/>
                <w:caps/>
                <w:sz w:val="36"/>
                <w:szCs w:val="32"/>
              </w:rPr>
              <w:t>8 клас</w:t>
            </w:r>
          </w:p>
          <w:p w:rsidR="00D87D4B" w:rsidRPr="00406F09" w:rsidRDefault="00406F09" w:rsidP="009709C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06F09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Укладачі: </w:t>
            </w:r>
            <w:proofErr w:type="spellStart"/>
            <w:r w:rsidR="00D87D4B" w:rsidRPr="00406F09">
              <w:rPr>
                <w:rFonts w:ascii="Times New Roman" w:hAnsi="Times New Roman"/>
                <w:b/>
                <w:bCs/>
                <w:sz w:val="36"/>
                <w:szCs w:val="36"/>
              </w:rPr>
              <w:t>Іванців</w:t>
            </w:r>
            <w:proofErr w:type="spellEnd"/>
            <w:r w:rsidR="00D87D4B" w:rsidRPr="00406F09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А.Я.</w:t>
            </w:r>
            <w:r w:rsidRPr="00406F09">
              <w:rPr>
                <w:rFonts w:ascii="Times New Roman" w:hAnsi="Times New Roman"/>
                <w:b/>
                <w:bCs/>
                <w:sz w:val="36"/>
                <w:szCs w:val="36"/>
              </w:rPr>
              <w:t>,</w:t>
            </w:r>
            <w:r w:rsidR="00D87D4B" w:rsidRPr="00406F09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D87D4B" w:rsidRPr="00406F09">
              <w:rPr>
                <w:rFonts w:ascii="Times New Roman" w:hAnsi="Times New Roman"/>
                <w:bCs/>
                <w:sz w:val="36"/>
                <w:szCs w:val="36"/>
              </w:rPr>
              <w:t>вчитель музичного мистецтва</w:t>
            </w:r>
            <w:r w:rsidR="00201CAA" w:rsidRPr="00406F09">
              <w:rPr>
                <w:rFonts w:ascii="Times New Roman" w:hAnsi="Times New Roman"/>
                <w:sz w:val="36"/>
                <w:szCs w:val="36"/>
              </w:rPr>
              <w:t xml:space="preserve"> КЗ ЛОР «</w:t>
            </w:r>
            <w:r w:rsidR="00D0403C">
              <w:rPr>
                <w:rFonts w:ascii="Times New Roman" w:hAnsi="Times New Roman"/>
                <w:sz w:val="36"/>
                <w:szCs w:val="36"/>
              </w:rPr>
              <w:t>Бориславськ</w:t>
            </w:r>
            <w:r w:rsidR="00D0403C" w:rsidRPr="00D0403C">
              <w:rPr>
                <w:rFonts w:ascii="Times New Roman" w:hAnsi="Times New Roman"/>
                <w:sz w:val="36"/>
                <w:szCs w:val="36"/>
              </w:rPr>
              <w:t>о</w:t>
            </w:r>
            <w:r w:rsidR="00D0403C">
              <w:rPr>
                <w:rFonts w:ascii="Times New Roman" w:hAnsi="Times New Roman"/>
                <w:sz w:val="36"/>
                <w:szCs w:val="36"/>
              </w:rPr>
              <w:t>ї спеціальної загальноосвітньої школи</w:t>
            </w:r>
            <w:r w:rsidR="00603017" w:rsidRPr="00406F09">
              <w:rPr>
                <w:rFonts w:ascii="Times New Roman" w:hAnsi="Times New Roman"/>
                <w:sz w:val="36"/>
                <w:szCs w:val="36"/>
              </w:rPr>
              <w:t>-інтернат</w:t>
            </w:r>
            <w:r w:rsidR="00D0403C">
              <w:rPr>
                <w:rFonts w:ascii="Times New Roman" w:hAnsi="Times New Roman"/>
                <w:sz w:val="36"/>
                <w:szCs w:val="36"/>
              </w:rPr>
              <w:t>у</w:t>
            </w:r>
            <w:r w:rsidR="00D87D4B" w:rsidRPr="00406F09">
              <w:rPr>
                <w:rFonts w:ascii="Times New Roman" w:hAnsi="Times New Roman"/>
                <w:sz w:val="36"/>
                <w:szCs w:val="36"/>
              </w:rPr>
              <w:t xml:space="preserve"> І-ІІІ ступенів</w:t>
            </w:r>
            <w:r w:rsidR="00201CAA" w:rsidRPr="00406F09">
              <w:rPr>
                <w:rFonts w:ascii="Times New Roman" w:hAnsi="Times New Roman"/>
                <w:sz w:val="36"/>
                <w:szCs w:val="36"/>
              </w:rPr>
              <w:t>»</w:t>
            </w:r>
            <w:r w:rsidRPr="00406F09">
              <w:rPr>
                <w:rFonts w:ascii="Times New Roman" w:hAnsi="Times New Roman"/>
                <w:sz w:val="36"/>
                <w:szCs w:val="36"/>
              </w:rPr>
              <w:t>;</w:t>
            </w:r>
          </w:p>
          <w:p w:rsidR="00AC3DEE" w:rsidRPr="00406F09" w:rsidRDefault="00AC3DEE" w:rsidP="009709C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406F09">
              <w:rPr>
                <w:rFonts w:ascii="Times New Roman" w:hAnsi="Times New Roman"/>
                <w:b/>
                <w:sz w:val="36"/>
                <w:szCs w:val="36"/>
              </w:rPr>
              <w:t>Тіщенко</w:t>
            </w:r>
            <w:proofErr w:type="spellEnd"/>
            <w:r w:rsidRPr="00406F09">
              <w:rPr>
                <w:rFonts w:ascii="Times New Roman" w:hAnsi="Times New Roman"/>
                <w:b/>
                <w:sz w:val="36"/>
                <w:szCs w:val="36"/>
              </w:rPr>
              <w:t xml:space="preserve"> Н.Ф.</w:t>
            </w:r>
            <w:r w:rsidR="00406F09" w:rsidRPr="00406F09">
              <w:rPr>
                <w:rFonts w:ascii="Times New Roman" w:hAnsi="Times New Roman"/>
                <w:b/>
                <w:sz w:val="36"/>
                <w:szCs w:val="36"/>
              </w:rPr>
              <w:t>,</w:t>
            </w:r>
            <w:r w:rsidRPr="00406F09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bookmarkEnd w:id="0"/>
            <w:r w:rsidRPr="00406F09">
              <w:rPr>
                <w:rFonts w:ascii="Times New Roman" w:hAnsi="Times New Roman"/>
                <w:sz w:val="36"/>
                <w:szCs w:val="36"/>
              </w:rPr>
              <w:t>вчитель-</w:t>
            </w:r>
            <w:r w:rsidR="00D0403C">
              <w:rPr>
                <w:rFonts w:ascii="Times New Roman" w:hAnsi="Times New Roman"/>
                <w:sz w:val="36"/>
                <w:szCs w:val="36"/>
              </w:rPr>
              <w:t>дефектолог  КЗ ЛОР «Бориславської спеціальної загальноосвітньої школи</w:t>
            </w:r>
            <w:r w:rsidRPr="00406F09">
              <w:rPr>
                <w:rFonts w:ascii="Times New Roman" w:hAnsi="Times New Roman"/>
                <w:sz w:val="36"/>
                <w:szCs w:val="36"/>
              </w:rPr>
              <w:t>-інтернат</w:t>
            </w:r>
            <w:r w:rsidR="00D0403C">
              <w:rPr>
                <w:rFonts w:ascii="Times New Roman" w:hAnsi="Times New Roman"/>
                <w:sz w:val="36"/>
                <w:szCs w:val="36"/>
              </w:rPr>
              <w:t>у</w:t>
            </w:r>
            <w:r w:rsidRPr="00406F09">
              <w:rPr>
                <w:rFonts w:ascii="Times New Roman" w:hAnsi="Times New Roman"/>
                <w:sz w:val="36"/>
                <w:szCs w:val="36"/>
              </w:rPr>
              <w:t xml:space="preserve"> І-ІІІ ступенів».</w:t>
            </w:r>
          </w:p>
          <w:p w:rsidR="00D87D4B" w:rsidRPr="00406F09" w:rsidRDefault="00D87D4B" w:rsidP="009709C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D87D4B" w:rsidRPr="00406F09" w:rsidRDefault="00D87D4B" w:rsidP="009709C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7D4B" w:rsidRPr="00406F09" w:rsidTr="009709CF">
        <w:tc>
          <w:tcPr>
            <w:tcW w:w="12447" w:type="dxa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D87D4B" w:rsidRPr="00406F09" w:rsidRDefault="00D87D4B" w:rsidP="009709CF">
            <w:pPr>
              <w:spacing w:after="0" w:line="240" w:lineRule="auto"/>
              <w:rPr>
                <w:rFonts w:ascii="Times New Roman" w:hAnsi="Times New Roman"/>
                <w:sz w:val="52"/>
                <w:szCs w:val="32"/>
              </w:rPr>
            </w:pPr>
            <w:r w:rsidRPr="00406F09">
              <w:rPr>
                <w:rFonts w:ascii="Times New Roman" w:hAnsi="Times New Roman"/>
                <w:sz w:val="52"/>
                <w:szCs w:val="32"/>
              </w:rPr>
              <w:t>Київ – 201</w:t>
            </w:r>
            <w:r w:rsidR="00201CAA" w:rsidRPr="00406F09">
              <w:rPr>
                <w:rFonts w:ascii="Times New Roman" w:hAnsi="Times New Roman"/>
                <w:sz w:val="52"/>
                <w:szCs w:val="32"/>
              </w:rPr>
              <w:t>6</w:t>
            </w:r>
          </w:p>
        </w:tc>
      </w:tr>
    </w:tbl>
    <w:p w:rsidR="00D87D4B" w:rsidRPr="00406F09" w:rsidRDefault="00D87D4B" w:rsidP="00D87D4B">
      <w:pPr>
        <w:pStyle w:val="1"/>
        <w:jc w:val="center"/>
        <w:rPr>
          <w:lang w:val="uk-UA"/>
        </w:rPr>
      </w:pPr>
    </w:p>
    <w:p w:rsidR="00D87D4B" w:rsidRPr="00406F09" w:rsidRDefault="00D87D4B" w:rsidP="00D87D4B">
      <w:pPr>
        <w:pStyle w:val="1"/>
        <w:jc w:val="center"/>
        <w:rPr>
          <w:lang w:val="uk-UA"/>
        </w:rPr>
      </w:pPr>
    </w:p>
    <w:p w:rsidR="00D87D4B" w:rsidRPr="00406F09" w:rsidRDefault="00D87D4B" w:rsidP="00D87D4B">
      <w:pPr>
        <w:pStyle w:val="1"/>
        <w:jc w:val="center"/>
        <w:rPr>
          <w:lang w:val="uk-UA"/>
        </w:rPr>
      </w:pPr>
    </w:p>
    <w:p w:rsidR="00D87D4B" w:rsidRPr="00406F09" w:rsidRDefault="00D87D4B" w:rsidP="00D87D4B">
      <w:pPr>
        <w:pStyle w:val="1"/>
        <w:jc w:val="center"/>
        <w:rPr>
          <w:lang w:val="uk-UA"/>
        </w:rPr>
      </w:pPr>
    </w:p>
    <w:p w:rsidR="00D87D4B" w:rsidRPr="00406F09" w:rsidRDefault="00D87D4B" w:rsidP="00D87D4B">
      <w:pPr>
        <w:pStyle w:val="1"/>
        <w:jc w:val="center"/>
        <w:rPr>
          <w:lang w:val="uk-UA"/>
        </w:rPr>
      </w:pPr>
    </w:p>
    <w:p w:rsidR="00D87D4B" w:rsidRPr="00406F09" w:rsidRDefault="00D87D4B" w:rsidP="00D87D4B">
      <w:pPr>
        <w:pStyle w:val="1"/>
        <w:jc w:val="center"/>
        <w:rPr>
          <w:lang w:val="uk-UA"/>
        </w:rPr>
      </w:pPr>
    </w:p>
    <w:p w:rsidR="00D87D4B" w:rsidRPr="00406F09" w:rsidRDefault="00D87D4B" w:rsidP="00D87D4B">
      <w:pPr>
        <w:pStyle w:val="1"/>
        <w:jc w:val="center"/>
        <w:rPr>
          <w:lang w:val="uk-UA"/>
        </w:rPr>
      </w:pPr>
    </w:p>
    <w:p w:rsidR="00D87D4B" w:rsidRPr="00406F09" w:rsidRDefault="00D87D4B" w:rsidP="00D87D4B">
      <w:pPr>
        <w:pStyle w:val="1"/>
        <w:jc w:val="center"/>
        <w:rPr>
          <w:lang w:val="uk-UA"/>
        </w:rPr>
      </w:pPr>
    </w:p>
    <w:p w:rsidR="00D87D4B" w:rsidRPr="00406F09" w:rsidRDefault="00D87D4B" w:rsidP="008073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D4B" w:rsidRPr="00406F09" w:rsidRDefault="00D87D4B" w:rsidP="008073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D4B" w:rsidRPr="00406F09" w:rsidRDefault="00D87D4B" w:rsidP="008073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D4B" w:rsidRPr="00406F09" w:rsidRDefault="00D87D4B" w:rsidP="008073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D4B" w:rsidRPr="00406F09" w:rsidRDefault="00D87D4B" w:rsidP="008073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D4B" w:rsidRPr="00406F09" w:rsidRDefault="00D87D4B" w:rsidP="008073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D4B" w:rsidRPr="00406F09" w:rsidRDefault="00D87D4B" w:rsidP="008073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8D9" w:rsidRPr="00406F09" w:rsidRDefault="00CC58D9" w:rsidP="004D22C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Пояснювальна записка</w:t>
      </w:r>
    </w:p>
    <w:p w:rsidR="00CC58D9" w:rsidRPr="00406F09" w:rsidRDefault="009579E6" w:rsidP="00EE01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Мистецтво – особлива форма відображення </w:t>
      </w:r>
      <w:r w:rsidR="00CC58D9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йсності, </w:t>
      </w:r>
      <w:r w:rsid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естетичний художній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феномен, який передає красу навколишнього світу, внутрішнього світу </w:t>
      </w:r>
      <w:r w:rsidR="00CC58D9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 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осмислення  фундаментальних категорій «краса», </w:t>
      </w:r>
      <w:r w:rsidR="00CC58D9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«гармонія», «ритм», «пропорційність», «довершеність». Особливості опанування 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тецтва в школі пов’язані з його багатогранним впливом на свідомість і підсвідомість</w:t>
      </w:r>
      <w:r w:rsidR="00CC58D9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юдини, її</w:t>
      </w:r>
      <w:r w:rsid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емоційно-почуттєву сферу,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художньо-образне мислення </w:t>
      </w:r>
      <w:r w:rsidR="00CC58D9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творчі здібності. Мистецтво сприяє художньо-естетичному розвитку людини та стимулює готовність особистості брати участь у різних формах </w:t>
      </w:r>
      <w:r w:rsidR="004D22C8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життя суспільства. </w:t>
      </w:r>
    </w:p>
    <w:p w:rsidR="00AA7978" w:rsidRPr="00406F09" w:rsidRDefault="00CC58D9" w:rsidP="00EE010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мети навчання мистецтва в основній школі зумовлене основними функціями мистецтва: естетичною, навчально-пізнавальною, духовно-виховною, комунікат</w:t>
      </w:r>
      <w:r w:rsidR="004D22C8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ивною, емоційно-терапевтичною. </w:t>
      </w:r>
      <w:r w:rsidR="0095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розроблена відповідно до  Державного стандарту базової і повної загальної середньої </w:t>
      </w: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освіти. Вона ґрунтується на засадах </w:t>
      </w:r>
      <w:proofErr w:type="spellStart"/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</w:t>
      </w:r>
      <w:proofErr w:type="spellEnd"/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зорієнтованого, </w:t>
      </w:r>
      <w:proofErr w:type="spellStart"/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</w:t>
      </w:r>
      <w:r w:rsidR="009579E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нтнісного</w:t>
      </w:r>
      <w:proofErr w:type="spellEnd"/>
      <w:r w:rsidR="0095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діяльнісного</w:t>
      </w:r>
      <w:proofErr w:type="spellEnd"/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інтегративного підходів. </w:t>
      </w:r>
      <w:proofErr w:type="spellStart"/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</w:t>
      </w:r>
      <w:proofErr w:type="spellEnd"/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</w:t>
      </w:r>
      <w:r w:rsidR="009B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рієнтований підхід </w:t>
      </w:r>
      <w:r w:rsidR="0095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забезпечує розвиток в учнів  індивідуальних художніх здібностей (музичних, образотворчих та ін.), творчого потенціалу. </w:t>
      </w:r>
      <w:proofErr w:type="spellStart"/>
      <w:r w:rsidR="00957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Компетентнісний</w:t>
      </w:r>
      <w:proofErr w:type="spellEnd"/>
      <w:r w:rsidR="0095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підхід сприяє </w:t>
      </w: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="0095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ванню ключових предметних і </w:t>
      </w: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міжпредметних </w:t>
      </w:r>
      <w:proofErr w:type="spellStart"/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насамперед загальнокультурних і художньо-естетичних. </w:t>
      </w:r>
      <w:proofErr w:type="spellStart"/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Діяльнісний</w:t>
      </w:r>
      <w:proofErr w:type="spellEnd"/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підхід спрямований на розвиток художніх умінь і здатності застосовувати їх у навчальній та соціокультурній практиці. Інтегративн</w:t>
      </w:r>
      <w:r w:rsidR="009579E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підхід виражається в акцентуванні взаємодії різних видів мистецтва</w:t>
      </w: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</w:t>
      </w:r>
      <w:r w:rsidR="009579E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мках освітньої галузі та пошуку міжпредметних зв’язків з</w:t>
      </w: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предметами інших освітніх галузей, інтеграції шкільного навчання мистецтв із соціокультур</w:t>
      </w:r>
      <w:r w:rsidR="00AA7978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середовищем. </w:t>
      </w:r>
    </w:p>
    <w:p w:rsidR="00AA7978" w:rsidRPr="00406F09" w:rsidRDefault="00AA7978" w:rsidP="00EE010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Загальна мета конкретизується в </w:t>
      </w:r>
      <w:r w:rsidRPr="0040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основних</w:t>
      </w:r>
      <w:r w:rsidR="00406F09" w:rsidRPr="0040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6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завданнях, </w:t>
      </w: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спрямовані на формування </w:t>
      </w:r>
      <w:r w:rsidRPr="0040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освітніх </w:t>
      </w:r>
      <w:proofErr w:type="spellStart"/>
      <w:r w:rsidRPr="0040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компетенцій</w:t>
      </w:r>
      <w:proofErr w:type="spellEnd"/>
      <w:r w:rsidR="0095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E010F" w:rsidRDefault="00AA7978" w:rsidP="00EE010F">
      <w:pPr>
        <w:numPr>
          <w:ilvl w:val="0"/>
          <w:numId w:val="2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культури почуттів, збагачення емоційно-естетичного досвіду, розвиток універсальних якостей творчої особистості (</w:t>
      </w:r>
      <w:r w:rsidRPr="00406F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загальнокультурна компетенція</w:t>
      </w: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E010F" w:rsidRDefault="00AA7978" w:rsidP="00EE010F">
      <w:pPr>
        <w:numPr>
          <w:ilvl w:val="0"/>
          <w:numId w:val="2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розвиток вокально-хорових  вмінь та навичок - здатності керуватися набутими музичними  знаннями та </w:t>
      </w:r>
      <w:r w:rsidR="0095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вміннями у процесі самостійної </w:t>
      </w:r>
      <w:r w:rsidRPr="00EE010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 та самоосвіти (</w:t>
      </w:r>
      <w:r w:rsidRPr="00EE01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предметна компетенція та компетенція особистісного самовдосконалення</w:t>
      </w:r>
      <w:r w:rsidRPr="00EE0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E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E010F" w:rsidRDefault="00AA7978" w:rsidP="00EE010F">
      <w:pPr>
        <w:numPr>
          <w:ilvl w:val="0"/>
          <w:numId w:val="2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здатності сприймати та інтерпретувати музичні твори, висловлювати особистісне ставлення до них, аргументуючи свої думки, судження, оцінки (</w:t>
      </w:r>
      <w:r w:rsidRPr="00EE01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комунікативна компетенція</w:t>
      </w:r>
      <w:r w:rsidRPr="00EE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EE010F" w:rsidRDefault="00AA7978" w:rsidP="00EE010F">
      <w:pPr>
        <w:numPr>
          <w:ilvl w:val="0"/>
          <w:numId w:val="2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уявлень про сутність, види та жанри музичного мистецтва, особливості його інтонаційно-образної мови, засвоєння  основних музичних понять та відповідної термінології – пізнання навколишнього світу засобами музичного мистецтва (</w:t>
      </w:r>
      <w:r w:rsidRPr="00EE01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інформаційна та навчально-пізнавальна компетенції</w:t>
      </w:r>
      <w:r w:rsidRPr="00EE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EE010F" w:rsidRDefault="00AA7978" w:rsidP="00EE010F">
      <w:pPr>
        <w:numPr>
          <w:ilvl w:val="0"/>
          <w:numId w:val="2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виховання ціннісних орієнтацій у сфері музики, музичних інтересів, смаків і потреб; розвиток загальних і музичних здібностей, творчого потенціалу особистості (</w:t>
      </w:r>
      <w:r w:rsidRPr="00EE01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ціннісно-мотиваційна компетенція</w:t>
      </w:r>
      <w:r w:rsidRPr="00EE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579E6" w:rsidRPr="009579E6" w:rsidRDefault="00AA7978" w:rsidP="009579E6">
      <w:pPr>
        <w:numPr>
          <w:ilvl w:val="0"/>
          <w:numId w:val="2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 учнями з порушенням опорно-рухового апарату зв’язків музики з іншими видами мистецтва, з природним і культурним середовищем життєдіяльності людини (</w:t>
      </w:r>
      <w:proofErr w:type="spellStart"/>
      <w:r w:rsidRPr="00EE01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загальнопредметна</w:t>
      </w:r>
      <w:proofErr w:type="spellEnd"/>
      <w:r w:rsidRPr="00EE01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та загальнокультурна компетенції).</w:t>
      </w:r>
    </w:p>
    <w:p w:rsidR="009579E6" w:rsidRDefault="009579E6" w:rsidP="00EE010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978" w:rsidRPr="00406F09" w:rsidRDefault="00AA7978" w:rsidP="00EE010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структури навчальної програми</w:t>
      </w:r>
    </w:p>
    <w:p w:rsidR="00AA7978" w:rsidRPr="00406F09" w:rsidRDefault="00AA7978" w:rsidP="00EE010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реалізує домінантну змістову лінію “Музичне мистецтво” Державного стандарту і включає такі основні </w:t>
      </w:r>
      <w:r w:rsidRPr="0040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змістові блоки</w:t>
      </w: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7978" w:rsidRPr="00406F09" w:rsidRDefault="00AA7978" w:rsidP="00EE010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художньо-естетичне сприймання музики українських і зарубіжних композиторів у широкому діапазоні її видів, жанрів і форм (народної і професійної; хорової, симфонічної, вокальної, інструментальної, вокально-інструментальної тощо) та інтерпретація інтонаційно-образного змісту  прослуханих творів у процесі колективних обговорень і дискусій;</w:t>
      </w:r>
    </w:p>
    <w:p w:rsidR="00AA7978" w:rsidRPr="00406F09" w:rsidRDefault="00AA7978" w:rsidP="00EE010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набуття вокально-хорових навичок у процесі  виконання пісень (народних і композиторських (класичних і сучасних); спів із супроводом та без нього;</w:t>
      </w:r>
    </w:p>
    <w:p w:rsidR="00AA7978" w:rsidRPr="00406F09" w:rsidRDefault="00AA7978" w:rsidP="00EE010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елементи гри на музичних інструментах (ритмічний супровід до пісень тощо);  </w:t>
      </w:r>
    </w:p>
    <w:p w:rsidR="00AA7978" w:rsidRPr="00406F09" w:rsidRDefault="00AA7978" w:rsidP="00EE010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елементи імпровізації (вокальної, інструментальної, ритмічної, пластичної); застосування музики як засобу комунікації та творчого самовираження особистості;</w:t>
      </w:r>
    </w:p>
    <w:p w:rsidR="00AA7978" w:rsidRPr="00406F09" w:rsidRDefault="00AA7978" w:rsidP="00EE010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практичне засвоєння основних музичних понять та необхідної музичної термінології, усвідомлення особливостей музичної мови, специфіки вираження художньої інформації в музиці;</w:t>
      </w:r>
    </w:p>
    <w:p w:rsidR="00EE010F" w:rsidRDefault="00AA7978" w:rsidP="00EE010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опанування музики у зв’язках із іншими видами мистецтва для глибшого розуміння специфіки її образної мови та загальних закономірностей художнього відображення дійсності та внутрішнього світу людини у мистецтві.</w:t>
      </w:r>
    </w:p>
    <w:p w:rsidR="00EE010F" w:rsidRPr="00EE010F" w:rsidRDefault="00EE010F" w:rsidP="009579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8D9" w:rsidRPr="00406F09" w:rsidRDefault="00C12D3F" w:rsidP="00EE010F">
      <w:pPr>
        <w:widowControl w:val="0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0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r w:rsidR="0065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</w:t>
      </w:r>
      <w:proofErr w:type="spellEnd"/>
      <w:r w:rsidR="0065660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</w:t>
      </w:r>
      <w:r w:rsidR="00CC58D9" w:rsidRPr="0040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програми та особливості організації навчально-виховного процесу </w:t>
      </w:r>
    </w:p>
    <w:p w:rsidR="00C12D3F" w:rsidRPr="00406F09" w:rsidRDefault="00C12D3F" w:rsidP="00EE010F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першій колонці</w:t>
      </w:r>
      <w:r w:rsidR="00EE010F" w:rsidRPr="00EE01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EE0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EE01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 w:rsidR="00EE0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Зміст навчального матеріалу»</w:t>
      </w:r>
      <w:r w:rsidRPr="0040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який будується за принципом використання доступних вищезазначених видів музично-естетичної діяльності,  розкриваються  види робіт і завдання, з ними пов'язані. Тому в таблиці не подається кількість годин  на кожний вид діяльності чи організаційної підготовчої роботи (оскільки на уроці музики використовується декілька видів музично-естетичної діяльності: слухання–сприймання музики, співи, гра на дитячих шумових інструментах або музично-ритмічна та образно-ігрова творчість; щороку контингент класу змінюється і учитель музики враховує індивідуальні психофізичні можливості ш</w:t>
      </w:r>
      <w:r w:rsidR="00AA7978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колярів, необхідні у процесі </w:t>
      </w:r>
      <w:proofErr w:type="spellStart"/>
      <w:r w:rsidR="00AA7978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екційного</w:t>
      </w:r>
      <w:proofErr w:type="spellEnd"/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навчання. </w:t>
      </w:r>
    </w:p>
    <w:p w:rsidR="00C12D3F" w:rsidRPr="00406F09" w:rsidRDefault="00C12D3F" w:rsidP="00EE010F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 другій колонці - «Державні вимоги до загальноосвітньої підготовки учнів</w:t>
      </w: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»  уточнюються поточні знання, навички і вміння, які учні повинні опанувати протягом року. У дужках автор звертає увагу практиків на можливість постійної або часткової роботи під контролем або за допомогою учителя, в залежності від навчальних можливостей учнів даного класу.</w:t>
      </w:r>
    </w:p>
    <w:p w:rsidR="00C12D3F" w:rsidRPr="00406F09" w:rsidRDefault="00EE010F" w:rsidP="00EE010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третій колонці – «</w:t>
      </w:r>
      <w:r w:rsidR="00C12D3F" w:rsidRPr="0040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Спрямованість корекційно–</w:t>
      </w:r>
      <w:r w:rsidR="0065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розвивальної роботи</w:t>
      </w:r>
      <w:r w:rsidR="00C12D3F" w:rsidRPr="0040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12D3F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розкриваються напрями </w:t>
      </w:r>
      <w:proofErr w:type="spellStart"/>
      <w:r w:rsidR="00C12D3F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корекційної</w:t>
      </w:r>
      <w:proofErr w:type="spellEnd"/>
      <w:r w:rsidR="00C12D3F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роботи, які коригують певні знання і вміння; стимулюють навчально–пізнавальну діяльність і пов'язані з нею психофізичні процеси; сприяють особистісному естетичному розвитку дитини та нормалізації її психоемоційного  стану.</w:t>
      </w:r>
    </w:p>
    <w:p w:rsidR="00C12D3F" w:rsidRPr="00406F09" w:rsidRDefault="00C12D3F" w:rsidP="00EE01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завдання корекційно-розвивально</w:t>
      </w:r>
      <w:r w:rsidR="00EE0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  роботи з музичного мистецтва</w:t>
      </w:r>
      <w:r w:rsidRPr="0040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12D3F" w:rsidRPr="00406F09" w:rsidRDefault="00C12D3F" w:rsidP="00EE010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у дітей здатності емоційно сприймати музику;</w:t>
      </w:r>
    </w:p>
    <w:p w:rsidR="00C12D3F" w:rsidRPr="00406F09" w:rsidRDefault="00C12D3F" w:rsidP="00EE010F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уявлень про музичне мистецтво, ознайомлення з його роллю у житті людей;</w:t>
      </w:r>
    </w:p>
    <w:p w:rsidR="00C12D3F" w:rsidRPr="00406F09" w:rsidRDefault="00C12D3F" w:rsidP="00EE010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корекція недоліків пізнавальної сфери дітей шляхом систематичного, цілеспрямованого розвитку сприймання музики;</w:t>
      </w:r>
    </w:p>
    <w:p w:rsidR="00C12D3F" w:rsidRPr="00406F09" w:rsidRDefault="00C12D3F" w:rsidP="00EE010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мови та різних функцій мовлення;</w:t>
      </w:r>
    </w:p>
    <w:p w:rsidR="00EE010F" w:rsidRDefault="00C12D3F" w:rsidP="00EE010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виправлення недоліків моторно-рухової сфери; </w:t>
      </w:r>
    </w:p>
    <w:p w:rsidR="00EE010F" w:rsidRDefault="00C12D3F" w:rsidP="00EE010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емоційно-естетичного ставлення до предметів і явищ навколишнього світу й творів музичного мистецтва;</w:t>
      </w:r>
    </w:p>
    <w:p w:rsidR="00EE010F" w:rsidRDefault="00C12D3F" w:rsidP="00EE010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інтересу до музично-творчої діяльності;</w:t>
      </w:r>
    </w:p>
    <w:p w:rsidR="00EE010F" w:rsidRDefault="00C12D3F" w:rsidP="00EE010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музично-сенсорних здібностей;</w:t>
      </w:r>
    </w:p>
    <w:p w:rsidR="00C12D3F" w:rsidRPr="00EE010F" w:rsidRDefault="00C12D3F" w:rsidP="00EE010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 у дітей основних моральних та комунікативних якостей особистості, в тому числі закладення основ національної свідомості</w:t>
      </w:r>
    </w:p>
    <w:p w:rsidR="00C12D3F" w:rsidRPr="00406F09" w:rsidRDefault="00C12D3F" w:rsidP="00EE010F">
      <w:pPr>
        <w:keepNext/>
        <w:autoSpaceDE w:val="0"/>
        <w:autoSpaceDN w:val="0"/>
        <w:spacing w:after="0" w:line="240" w:lineRule="auto"/>
        <w:ind w:left="720" w:firstLine="345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Особливості організації навчально-виховного процесу</w:t>
      </w:r>
    </w:p>
    <w:p w:rsidR="00C12D3F" w:rsidRPr="00406F09" w:rsidRDefault="00C12D3F" w:rsidP="00EE010F">
      <w:pPr>
        <w:spacing w:after="0" w:line="240" w:lineRule="auto"/>
        <w:ind w:left="720" w:firstLine="3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Музичне мистецтво має стати відкритою інтонаційно-образною моделлю входження дитини із поруш</w:t>
      </w:r>
      <w:r w:rsidR="0095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еннями опорно-рухового апарату </w:t>
      </w: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світ культури не лише завдяки його пізнанню, але й індивідуальному емоційному переживанню. Педагогічні технології змінені з інформативних на діалогічні, та спрямовані на підвищення духовно-творчого потенціалу навчально-виховного процесу. Пріоритетною має стати діалогова стратегія педагогічної взаємодії (діалог з митцем, внутрішній діалог), забарвлена позитивними емоційно-естетичними переживаннями, захопленням музичною діяльністю.</w:t>
      </w:r>
    </w:p>
    <w:p w:rsidR="00C12D3F" w:rsidRPr="00406F09" w:rsidRDefault="00C12D3F" w:rsidP="00EE010F">
      <w:pPr>
        <w:keepNext/>
        <w:widowControl w:val="0"/>
        <w:autoSpaceDE w:val="0"/>
        <w:autoSpaceDN w:val="0"/>
        <w:spacing w:after="0" w:line="240" w:lineRule="auto"/>
        <w:ind w:left="14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Інтерпретація музичних творів передбачає пошук дітьми з порушенням о</w:t>
      </w:r>
      <w:r w:rsidR="00AA7978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порно-рухового апарату в музиці</w:t>
      </w:r>
      <w:r w:rsidR="00EE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особистісно</w:t>
      </w:r>
      <w:proofErr w:type="spellEnd"/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значущих смислів, співзвучних власному духовному світові. </w:t>
      </w:r>
    </w:p>
    <w:p w:rsidR="00C12D3F" w:rsidRPr="00406F09" w:rsidRDefault="00C12D3F" w:rsidP="00EE010F">
      <w:pPr>
        <w:widowControl w:val="0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чином,</w:t>
      </w:r>
      <w:r w:rsidR="00EE010F" w:rsidRPr="00EE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організаційно-методична система викладання музичного мистецтва в спеціальній загальноосвітній школі має спрямовуватися на розвиток таких якостей учнів із порушеннями опорно-рухового апарату, як самостійність, творчість, критичність, толерантність, забезпечувати умови для самореалізації та духовно-естетичного самовдосконалення, </w:t>
      </w:r>
      <w:proofErr w:type="spellStart"/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нейтралізовувати</w:t>
      </w:r>
      <w:proofErr w:type="spellEnd"/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зовнішні антихудожні впливи середовища. </w:t>
      </w:r>
    </w:p>
    <w:p w:rsidR="00C12D3F" w:rsidRPr="00406F09" w:rsidRDefault="00C12D3F" w:rsidP="00EE01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опанування музичного мистецтва активізується потенціал внутрішньої предметної інтеграції елементів змісту, а також зв’язки музики з усіма предметами й курсами, які входять до освітньої галузі “Естетична культура” та споріднених гуманітарних освітніх галузей (мова, література, історія, етика тощо). </w:t>
      </w:r>
    </w:p>
    <w:p w:rsidR="00C12D3F" w:rsidRPr="00406F09" w:rsidRDefault="00C12D3F" w:rsidP="00EE010F">
      <w:pPr>
        <w:keepNext/>
        <w:spacing w:after="0" w:line="240" w:lineRule="auto"/>
        <w:ind w:left="720" w:firstLine="69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Перелік творів для сприймання та виконання є орієнтовним</w:t>
      </w: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Його можна змінювати, використовуючи варіативний та </w:t>
      </w:r>
      <w:proofErr w:type="spellStart"/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етнорегіональний</w:t>
      </w:r>
      <w:proofErr w:type="spellEnd"/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матеріал (у межах 10%). У додатках подано рекомендовані твори, та час звучання  з метою психотерапевтичного впливу на</w:t>
      </w:r>
      <w:r w:rsidR="0095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психоемоційні та психомоторні </w:t>
      </w: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розлади у дітей з порушеннями опорно-рухового апарату, переважну більшість яких становлять діти з ДЦП.</w:t>
      </w:r>
    </w:p>
    <w:p w:rsidR="00C12D3F" w:rsidRPr="00406F09" w:rsidRDefault="00C12D3F" w:rsidP="00EE01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реалізації завдань навчальної програми з музичного мистецтва та їх доповнення щодо посилення практичної спрямованості навчально-виховного процесу доцільно організовувати  відвідування музичних театрів, філармоній, концертних залів, літературних та художніх музеїв; вивчення і відтворення елементів народних обрядових свят з урахуванням регіональних особливостей, умов та місцевих традицій.  </w:t>
      </w:r>
    </w:p>
    <w:p w:rsidR="00CC58D9" w:rsidRPr="00406F09" w:rsidRDefault="00CC58D9" w:rsidP="00EE010F">
      <w:pPr>
        <w:widowControl w:val="0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види діяльності учнів на уроках охоплюють художньо-творче самовираження; сприймання, інтерпретацію та оцінювання художніх творів; пізнання явищ мистецтва й засвоєння відпов</w:t>
      </w:r>
      <w:r w:rsidR="004D22C8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ідної мистецької термінології. </w:t>
      </w: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8 – 9 класах учні опановують стилі та напрями мистецтва, які історично склалися впродовж епох, тому пріоритетними стають такі види діяльності, як інтерпретація </w:t>
      </w:r>
      <w:r w:rsidR="004D22C8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художніх </w:t>
      </w: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творів у культурологічному контексті, виконання індивідуальних і колективних проектів. </w:t>
      </w:r>
    </w:p>
    <w:p w:rsidR="00CC58D9" w:rsidRPr="00406F09" w:rsidRDefault="00CC58D9" w:rsidP="00EE010F">
      <w:pPr>
        <w:widowControl w:val="0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 поглиблюються знання термінології (мистецтвознавча і культурологічна пропедевтика).</w:t>
      </w:r>
      <w:r w:rsidR="006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Окрім  внутрішньої галузевої інтеграції, </w:t>
      </w: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доцільно</w:t>
      </w:r>
      <w:r w:rsidR="006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використовувати міжпредметні </w:t>
      </w:r>
      <w:r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в’язки й з іншими освітніми галузями: «Мови і літератури», «Суспільствознавство», Технології», «Здоров’я і фізична культура» та ін. </w:t>
      </w:r>
    </w:p>
    <w:p w:rsidR="00D87D4B" w:rsidRPr="00406F09" w:rsidRDefault="009579E6" w:rsidP="00EE010F">
      <w:pPr>
        <w:widowControl w:val="0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</w:t>
      </w:r>
      <w:r w:rsidR="00CC58D9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передбачає творче </w:t>
      </w:r>
      <w:r w:rsidR="004D22C8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ставлення </w:t>
      </w:r>
      <w:r w:rsidR="00CC58D9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вчителя до змісту і </w:t>
      </w:r>
      <w:r w:rsidR="004D22C8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технологій </w:t>
      </w:r>
      <w:r w:rsidR="00CC58D9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навчання, поу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рочного розподілу навчального художнього </w:t>
      </w:r>
      <w:r w:rsidR="00CC58D9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  <w:r w:rsidR="004D22C8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еріалу. </w:t>
      </w:r>
      <w:r w:rsidR="00CC58D9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 має можливість обирати мистецькі твори для сприймання та співу, орієнтуючись на  навчальну тематику та критерій їх високої художньої якості, а також розробляти художньо-практичні й ігрові завдання для учнів, 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ховуючи  програмні вимоги, мету</w:t>
      </w:r>
      <w:r w:rsidR="00CC58D9" w:rsidRPr="004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уроку, дбаючи про цілісну драматургію уроку. Години резервного часу використовуються на розсуд вчителя –  на відвідування музеїв, виставок, театрів тощо.</w:t>
      </w:r>
    </w:p>
    <w:p w:rsidR="00AA7978" w:rsidRPr="00406F09" w:rsidRDefault="00AA7978" w:rsidP="00C12D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978" w:rsidRPr="00406F09" w:rsidRDefault="00AA7978" w:rsidP="00C12D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31E" w:rsidRPr="00406F09" w:rsidRDefault="0080731E" w:rsidP="00406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</w:t>
      </w:r>
    </w:p>
    <w:p w:rsidR="0080731E" w:rsidRPr="00406F09" w:rsidRDefault="0080731E" w:rsidP="008073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(35 год. (1 год. на тиждень),  з них 4 год. – резервний час)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  <w:gridCol w:w="736"/>
        <w:gridCol w:w="5152"/>
        <w:gridCol w:w="4859"/>
      </w:tblGrid>
      <w:tr w:rsidR="0080731E" w:rsidRPr="00406F09" w:rsidTr="00A31870">
        <w:trPr>
          <w:trHeight w:val="472"/>
        </w:trPr>
        <w:tc>
          <w:tcPr>
            <w:tcW w:w="1581" w:type="pct"/>
            <w:vAlign w:val="center"/>
          </w:tcPr>
          <w:p w:rsidR="0080731E" w:rsidRPr="00406F09" w:rsidRDefault="0080731E" w:rsidP="0080731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навчального матеріалу</w:t>
            </w:r>
          </w:p>
        </w:tc>
        <w:tc>
          <w:tcPr>
            <w:tcW w:w="1873" w:type="pct"/>
            <w:gridSpan w:val="2"/>
            <w:vAlign w:val="center"/>
          </w:tcPr>
          <w:p w:rsidR="0080731E" w:rsidRPr="00406F09" w:rsidRDefault="0080731E" w:rsidP="00807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Державні вимоги до рівня загальноосвітньої підготовки учнів</w:t>
            </w:r>
          </w:p>
        </w:tc>
        <w:tc>
          <w:tcPr>
            <w:tcW w:w="1546" w:type="pct"/>
            <w:vAlign w:val="center"/>
          </w:tcPr>
          <w:p w:rsidR="0080731E" w:rsidRPr="00406F09" w:rsidRDefault="0080731E" w:rsidP="00807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Спрямованість </w:t>
            </w:r>
          </w:p>
          <w:p w:rsidR="0080731E" w:rsidRPr="00406F09" w:rsidRDefault="0080731E" w:rsidP="00807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корекційно-розвивальної</w:t>
            </w:r>
          </w:p>
          <w:p w:rsidR="0080731E" w:rsidRPr="00406F09" w:rsidRDefault="0080731E" w:rsidP="00807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роботи</w:t>
            </w:r>
          </w:p>
        </w:tc>
      </w:tr>
      <w:tr w:rsidR="0080731E" w:rsidRPr="00406F09" w:rsidTr="00A31870">
        <w:trPr>
          <w:trHeight w:val="472"/>
        </w:trPr>
        <w:tc>
          <w:tcPr>
            <w:tcW w:w="1581" w:type="pct"/>
          </w:tcPr>
          <w:p w:rsidR="0080731E" w:rsidRPr="00406F09" w:rsidRDefault="0080731E" w:rsidP="008073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gridSpan w:val="2"/>
          </w:tcPr>
          <w:p w:rsidR="0080731E" w:rsidRPr="00406F09" w:rsidRDefault="0080731E" w:rsidP="008073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</w:tcPr>
          <w:p w:rsidR="0080731E" w:rsidRPr="00406F09" w:rsidRDefault="0080731E" w:rsidP="008073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731E" w:rsidRPr="00406F09" w:rsidTr="00A31870">
        <w:trPr>
          <w:trHeight w:val="472"/>
        </w:trPr>
        <w:tc>
          <w:tcPr>
            <w:tcW w:w="1581" w:type="pct"/>
          </w:tcPr>
          <w:p w:rsidR="0080731E" w:rsidRPr="00406F09" w:rsidRDefault="0080731E" w:rsidP="0080731E">
            <w:pPr>
              <w:rPr>
                <w:rFonts w:ascii="Times New Roman" w:eastAsia="Times New Roman" w:hAnsi="Times New Roman" w:cs="Arial"/>
                <w:b/>
                <w:sz w:val="24"/>
                <w:szCs w:val="35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  <w:t>Тема: Відлуння епох у музичному мистецтві (16 год.)</w:t>
            </w:r>
          </w:p>
          <w:p w:rsidR="0080731E" w:rsidRPr="00406F09" w:rsidRDefault="0080731E" w:rsidP="00207E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Виявлення особливостей та відмінностей </w:t>
            </w:r>
          </w:p>
          <w:p w:rsidR="0080731E" w:rsidRPr="00406F09" w:rsidRDefault="0080731E" w:rsidP="00207E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академічної і 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розва</w:t>
            </w:r>
            <w:r w:rsidR="00F20C6B">
              <w:rPr>
                <w:rFonts w:ascii="Times New Roman" w:eastAsia="Times New Roman" w:hAnsi="Times New Roman" w:cs="Arial"/>
                <w:sz w:val="24"/>
                <w:lang w:val="ru-RU" w:eastAsia="uk-UA"/>
              </w:rPr>
              <w:t>жа</w:t>
            </w: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льної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 музики за їх </w:t>
            </w:r>
          </w:p>
          <w:p w:rsidR="0080731E" w:rsidRPr="00406F09" w:rsidRDefault="0080731E" w:rsidP="00207E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життєвим змістом та призначенням, ролі </w:t>
            </w:r>
          </w:p>
          <w:p w:rsidR="0080731E" w:rsidRPr="00406F09" w:rsidRDefault="0080731E" w:rsidP="00207E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музичного мистецтва в суспільстві в різні </w:t>
            </w:r>
          </w:p>
          <w:p w:rsidR="0080731E" w:rsidRPr="00406F09" w:rsidRDefault="0080731E" w:rsidP="00207E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історичні епохи та в житті кожної людини. </w:t>
            </w:r>
          </w:p>
          <w:p w:rsidR="00603017" w:rsidRPr="00406F09" w:rsidRDefault="00603017" w:rsidP="00207E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</w:p>
          <w:p w:rsidR="0080731E" w:rsidRPr="00406F09" w:rsidRDefault="0080731E" w:rsidP="00207E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Порівняння стильових напрямів </w:t>
            </w:r>
          </w:p>
          <w:p w:rsidR="0080731E" w:rsidRPr="00406F09" w:rsidRDefault="0080731E" w:rsidP="00207E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розважальної музики (джаз, 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рок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, диско </w:t>
            </w:r>
          </w:p>
          <w:p w:rsidR="0080731E" w:rsidRPr="00406F09" w:rsidRDefault="0080731E" w:rsidP="00207E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тощо) за сферами їх емоційного впливу. </w:t>
            </w:r>
          </w:p>
          <w:p w:rsidR="00603017" w:rsidRPr="00406F09" w:rsidRDefault="00603017" w:rsidP="00207E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</w:p>
          <w:p w:rsidR="0080731E" w:rsidRPr="00406F09" w:rsidRDefault="0080731E" w:rsidP="00207E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Визначення характерних рис творчості </w:t>
            </w:r>
          </w:p>
          <w:p w:rsidR="0080731E" w:rsidRPr="00406F09" w:rsidRDefault="0080731E" w:rsidP="00207E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відомих композиторів минулого і </w:t>
            </w:r>
          </w:p>
          <w:p w:rsidR="0080731E" w:rsidRPr="00406F09" w:rsidRDefault="0080731E" w:rsidP="00207E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сучасності. Характеристика музичної </w:t>
            </w:r>
          </w:p>
          <w:p w:rsidR="0080731E" w:rsidRPr="00406F09" w:rsidRDefault="0080731E" w:rsidP="00207E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спадщини видатних представників різних </w:t>
            </w:r>
          </w:p>
          <w:p w:rsidR="0080731E" w:rsidRPr="00406F09" w:rsidRDefault="0080731E" w:rsidP="00207E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національних культур.</w:t>
            </w:r>
          </w:p>
          <w:p w:rsidR="00201CAA" w:rsidRPr="00406F09" w:rsidRDefault="00201CAA" w:rsidP="00207E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</w:p>
          <w:p w:rsidR="0080731E" w:rsidRPr="00406F09" w:rsidRDefault="0080731E" w:rsidP="00207E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Виконання композиторських та народних пісень, які розкривають основні завдання теми. </w:t>
            </w:r>
          </w:p>
          <w:p w:rsidR="0080731E" w:rsidRPr="00406F09" w:rsidRDefault="0080731E" w:rsidP="00207E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</w:p>
          <w:p w:rsidR="0080731E" w:rsidRPr="00406F09" w:rsidRDefault="0080731E" w:rsidP="00207E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Інтерпретація змісту прослуханих та </w:t>
            </w:r>
          </w:p>
          <w:p w:rsidR="0080731E" w:rsidRPr="00406F09" w:rsidRDefault="0080731E" w:rsidP="00207E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lastRenderedPageBreak/>
              <w:t xml:space="preserve">виконаних творів щодо особливостей 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втілення гуманістичних ідей та життєвого </w:t>
            </w:r>
          </w:p>
          <w:p w:rsidR="0080731E" w:rsidRPr="00406F09" w:rsidRDefault="00D86066" w:rsidP="0080731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змісту.</w:t>
            </w:r>
          </w:p>
          <w:p w:rsidR="0080731E" w:rsidRPr="00406F09" w:rsidRDefault="0080731E" w:rsidP="0080731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gridSpan w:val="2"/>
          </w:tcPr>
          <w:p w:rsidR="00603017" w:rsidRPr="00406F09" w:rsidRDefault="00603017" w:rsidP="00DB227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  <w:lastRenderedPageBreak/>
              <w:t>Учень( учениця )</w:t>
            </w:r>
          </w:p>
          <w:p w:rsidR="00DB2276" w:rsidRPr="00406F09" w:rsidRDefault="00DB2276" w:rsidP="00FC18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  <w:t>спостерігає</w:t>
            </w: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:</w:t>
            </w:r>
          </w:p>
          <w:p w:rsidR="00DB2276" w:rsidRPr="00406F09" w:rsidRDefault="00DB2276" w:rsidP="00FC18E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за інтонаційно</w:t>
            </w:r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-</w:t>
            </w: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образною</w:t>
            </w:r>
            <w:r w:rsidR="007F0C64" w:rsidRPr="007F0C64">
              <w:rPr>
                <w:rFonts w:ascii="Times New Roman" w:eastAsia="Times New Roman" w:hAnsi="Times New Roman" w:cs="Arial"/>
                <w:sz w:val="24"/>
                <w:lang w:val="ru-RU" w:eastAsia="uk-UA"/>
              </w:rPr>
              <w:t xml:space="preserve"> </w:t>
            </w: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драматургією (взаємодією образів проявів життя) музичних творів;</w:t>
            </w:r>
          </w:p>
          <w:p w:rsidR="00DB2276" w:rsidRPr="00406F09" w:rsidRDefault="00DB2276" w:rsidP="00FC18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</w:p>
          <w:p w:rsidR="00DB2276" w:rsidRPr="00406F09" w:rsidRDefault="00DB2276" w:rsidP="00FC18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  <w:t>розпізнає</w:t>
            </w: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:</w:t>
            </w:r>
          </w:p>
          <w:p w:rsidR="00207E0A" w:rsidRPr="00406F09" w:rsidRDefault="00DB2276" w:rsidP="00FC18E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види і жанри музики, </w:t>
            </w:r>
          </w:p>
          <w:p w:rsidR="00DB2276" w:rsidRPr="00406F09" w:rsidRDefault="00DB2276" w:rsidP="00FC18E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стильові напрями в українській та зарубіжній музичній культурі за сферами їх емоційного впливу на людину;</w:t>
            </w:r>
          </w:p>
          <w:p w:rsidR="00DB2276" w:rsidRPr="00406F09" w:rsidRDefault="00DB2276" w:rsidP="00FC18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</w:p>
          <w:p w:rsidR="00DB2276" w:rsidRPr="00406F09" w:rsidRDefault="00DB2276" w:rsidP="00FC18E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  <w:t>порівнює:</w:t>
            </w:r>
          </w:p>
          <w:p w:rsidR="00DB2276" w:rsidRPr="00406F09" w:rsidRDefault="00DB2276" w:rsidP="00FC18E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принципи композиційної будови творів різних жанрів і форм щодо відображення ними життєвих образів;</w:t>
            </w:r>
          </w:p>
          <w:p w:rsidR="00DB2276" w:rsidRPr="00406F09" w:rsidRDefault="00F20C6B" w:rsidP="00FC18E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- особливості</w:t>
            </w:r>
            <w:r w:rsidR="00DB2276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 академічної та розважальної музики;характеризує:</w:t>
            </w:r>
          </w:p>
          <w:p w:rsidR="00DB2276" w:rsidRPr="00406F09" w:rsidRDefault="00F20C6B" w:rsidP="00FC18E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- основні</w:t>
            </w:r>
            <w:r w:rsidR="00DB2276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 риси творчості відомих композиторів минулого і сучасності;</w:t>
            </w:r>
          </w:p>
          <w:p w:rsidR="00DB2276" w:rsidRPr="00406F09" w:rsidRDefault="00DB2276" w:rsidP="00FC18E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  <w:t xml:space="preserve">наводить приклади: </w:t>
            </w:r>
          </w:p>
          <w:p w:rsidR="00DB2276" w:rsidRPr="00406F09" w:rsidRDefault="00DB2276" w:rsidP="00FC18E7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музичної спадщини видатних представників </w:t>
            </w: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lastRenderedPageBreak/>
              <w:t>різних національних культур;</w:t>
            </w:r>
          </w:p>
          <w:p w:rsidR="00DB2276" w:rsidRPr="00406F09" w:rsidRDefault="00DB2276" w:rsidP="00FC18E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  <w:t>називає:</w:t>
            </w:r>
          </w:p>
          <w:p w:rsidR="00DB2276" w:rsidRPr="00406F09" w:rsidRDefault="00DB2276" w:rsidP="00FC18E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основні види і жанри музичного мистецтва;</w:t>
            </w:r>
          </w:p>
          <w:p w:rsidR="00DB2276" w:rsidRPr="00406F09" w:rsidRDefault="00DB2276" w:rsidP="00FC18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</w:p>
          <w:p w:rsidR="00DB2276" w:rsidRPr="00406F09" w:rsidRDefault="00DB2276" w:rsidP="00FC18E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  <w:t>орієнтується:</w:t>
            </w:r>
          </w:p>
          <w:p w:rsidR="00DB2276" w:rsidRPr="00406F09" w:rsidRDefault="00DB2276" w:rsidP="00FC18E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в стильових напрямах музичного мистецтва;</w:t>
            </w:r>
          </w:p>
          <w:p w:rsidR="00DB2276" w:rsidRPr="00406F09" w:rsidRDefault="00DB2276" w:rsidP="00FC18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</w:p>
          <w:p w:rsidR="00DB2276" w:rsidRPr="00406F09" w:rsidRDefault="00DB2276" w:rsidP="00FC18E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  <w:t>уміє:</w:t>
            </w:r>
          </w:p>
          <w:p w:rsidR="00DB2276" w:rsidRPr="00406F09" w:rsidRDefault="00DB2276" w:rsidP="00FC18E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реалізувати набуті знання у власній творчій діяльності;</w:t>
            </w:r>
          </w:p>
          <w:p w:rsidR="00DB2276" w:rsidRPr="00406F09" w:rsidRDefault="00DB2276" w:rsidP="00FC18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</w:p>
          <w:p w:rsidR="00DB2276" w:rsidRPr="00406F09" w:rsidRDefault="00DB2276" w:rsidP="00FC18E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  <w:t>виразно виконує:</w:t>
            </w:r>
          </w:p>
          <w:p w:rsidR="00DB2276" w:rsidRPr="00406F09" w:rsidRDefault="00DB2276" w:rsidP="00FC18E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сучасні пісні українських і зарубіжних композиторів;</w:t>
            </w:r>
          </w:p>
          <w:p w:rsidR="00207E0A" w:rsidRPr="00406F09" w:rsidRDefault="00207E0A" w:rsidP="00FC18E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</w:pPr>
          </w:p>
          <w:p w:rsidR="00DB2276" w:rsidRPr="00406F09" w:rsidRDefault="00DB2276" w:rsidP="00FC18E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  <w:t>висловлює судження про:</w:t>
            </w:r>
          </w:p>
          <w:p w:rsidR="00DB2276" w:rsidRPr="00406F09" w:rsidRDefault="00DB2276" w:rsidP="00FC18E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особливості</w:t>
            </w:r>
            <w:r w:rsidR="00F20C6B">
              <w:rPr>
                <w:rFonts w:ascii="Times New Roman" w:eastAsia="Times New Roman" w:hAnsi="Times New Roman" w:cs="Arial"/>
                <w:sz w:val="24"/>
                <w:lang w:val="ru-RU" w:eastAsia="uk-UA"/>
              </w:rPr>
              <w:t xml:space="preserve"> </w:t>
            </w: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втілення гуманістичних ідей та життєвого змісту в музиці;</w:t>
            </w:r>
          </w:p>
          <w:p w:rsidR="00DB2276" w:rsidRPr="00406F09" w:rsidRDefault="00DB2276" w:rsidP="00FC18E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значення музичного мистецтва в житті людини в різні епохи;</w:t>
            </w:r>
          </w:p>
          <w:p w:rsidR="002B5E71" w:rsidRPr="00406F09" w:rsidRDefault="002B5E71" w:rsidP="00FC18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</w:p>
          <w:p w:rsidR="00DB2276" w:rsidRPr="00406F09" w:rsidRDefault="00DB2276" w:rsidP="00FC18E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  <w:t>обґрунтовує:</w:t>
            </w:r>
          </w:p>
          <w:p w:rsidR="0080731E" w:rsidRPr="00406F09" w:rsidRDefault="00DB2276" w:rsidP="00FC18E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логіку розвитку музичних явищ як </w:t>
            </w:r>
            <w:r w:rsidR="00207E0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відображення</w:t>
            </w: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 явищ життя.</w:t>
            </w:r>
          </w:p>
        </w:tc>
        <w:tc>
          <w:tcPr>
            <w:tcW w:w="1546" w:type="pct"/>
          </w:tcPr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формування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співочої постави, співочого дихання, 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корекція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незначних логопедичних вад спеціальними дикційно-співочими вправами;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формування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чіткого відображення ритму складів на автоматизацію вимови текстів у піснях; уявлень про  правила слухання-сприймання музичних творів;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уточнення назв музичних жанрів, народних інструментів; 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звуковимови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розуміння змісту складних понять і музичних термінів; 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вмінь погоджувати свої дії з діями інших під час співу в ансамблі;культури почуттів, збагачення емоційно-естетичного досвіду, здатності сприймати та інтерпретувати  музичні твори, висловлювати особистісне ставлення до них, аргументуючи свої думки, судження;</w:t>
            </w:r>
          </w:p>
          <w:p w:rsidR="0080731E" w:rsidRPr="00406F09" w:rsidRDefault="00F20C6B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оцінки</w:t>
            </w:r>
            <w:r w:rsidR="0080731E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уявлень про сутність, види та жанри музичного мистецтва, особливості його інтонаційно-образної мови, засвоєння  основних музичних понять та відповідної термінології</w:t>
            </w:r>
            <w:r w:rsidR="009579E6" w:rsidRPr="009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31E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0731E"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пізнання</w:t>
            </w:r>
            <w:r w:rsidR="0080731E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навколишнього </w:t>
            </w:r>
            <w:r w:rsidR="0080731E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світу засобами музичного мистецтва; ціннісних орієнтацій у сфері музики, музичних інтересів, смаків і потреб; розвиток загальних і музичних здібностей, творчого потенціалу особистості</w:t>
            </w:r>
          </w:p>
          <w:p w:rsidR="0080731E" w:rsidRPr="00406F09" w:rsidRDefault="0080731E" w:rsidP="008073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31E" w:rsidRPr="00406F09" w:rsidRDefault="0080731E" w:rsidP="008073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31E" w:rsidRPr="00406F09" w:rsidRDefault="0080731E" w:rsidP="008073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розвиток</w:t>
            </w:r>
            <w:r w:rsidRPr="00406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навичок співу у два голоси;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співвідношення звучання свого голосу з голосом товариша;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фонематичної та музичної пам’яті;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самоконтролю над  використанням правильного ритмічного дихання у процесі викладання музичного матеріалу;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корекція: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артикуляційних вад та фонематичного слуху; співацьких навичок,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вокальної координації та музичного слуху,</w:t>
            </w:r>
            <w:r w:rsidR="00F20C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слухового самоконтролю;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уявлень про художні образи та їх відтворення у піснях, більш складних за змістом.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корекція, уточнення ритмічних малюнків нескладних дитячих пісень та відтворення їх з пам’яті.. 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інтересу до музичної грамоти.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Формування уявлень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настрої в музиці.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навичок виконання музичних творів;    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уявлень про художні образи та їх відтворення у піснях, більш складних за змістом.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виховання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бажання досконало вивчати музичну грамоту і теорію музики;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художні образи та їх відтворення у піснях, 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розширення художньо-культурного досвіду; ціннісних орієнтацій у сфері музики, музичних інтересів, смаків і потреб;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0731E" w:rsidRPr="00406F09" w:rsidRDefault="0080731E" w:rsidP="0020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  зв’язків музики з іншими видами мистецтва, з природним і культурним середовищем життєдіяльності людини ;</w:t>
            </w:r>
          </w:p>
        </w:tc>
      </w:tr>
      <w:tr w:rsidR="0080731E" w:rsidRPr="00406F09" w:rsidTr="00A31870">
        <w:trPr>
          <w:trHeight w:val="472"/>
        </w:trPr>
        <w:tc>
          <w:tcPr>
            <w:tcW w:w="5000" w:type="pct"/>
            <w:gridSpan w:val="4"/>
          </w:tcPr>
          <w:p w:rsidR="0080731E" w:rsidRPr="00406F09" w:rsidRDefault="0080731E" w:rsidP="00FC18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Основні музичні поняття і терміни:</w:t>
            </w:r>
            <w:r w:rsidR="00EE0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D86066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академічна (серйозна)</w:t>
            </w:r>
            <w:r w:rsidR="00EE01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86066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розважальна музика;</w:t>
            </w:r>
            <w:r w:rsidR="00EE01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86066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розважальна (легка) музика, стильові напрями джаз, </w:t>
            </w:r>
            <w:proofErr w:type="spellStart"/>
            <w:r w:rsidR="00D86066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  <w:proofErr w:type="spellEnd"/>
            <w:r w:rsidR="00D86066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диско тощо.</w:t>
            </w:r>
          </w:p>
        </w:tc>
      </w:tr>
      <w:tr w:rsidR="0080731E" w:rsidRPr="00406F09" w:rsidTr="00A31870">
        <w:trPr>
          <w:trHeight w:val="472"/>
        </w:trPr>
        <w:tc>
          <w:tcPr>
            <w:tcW w:w="5000" w:type="pct"/>
            <w:gridSpan w:val="4"/>
          </w:tcPr>
          <w:p w:rsidR="002B5E71" w:rsidRPr="00406F09" w:rsidRDefault="002B5E71" w:rsidP="002B5E7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  <w:t>Орієнтовний матеріал для сприймання:</w:t>
            </w:r>
          </w:p>
          <w:p w:rsidR="002B5E71" w:rsidRPr="00406F09" w:rsidRDefault="002B5E71" w:rsidP="002B5E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Й. С.Бах. 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Токката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 і фуга ре мінор, Л.Бетховен. Соната </w:t>
            </w:r>
            <w:r w:rsidR="00DF0C36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No14, Л.Ревуцький. Симфонія No2</w:t>
            </w: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(фінал), Й. Штраус. Полька , Ж.Бізе. Фрагменти з опери "Кармен", Ж.Бізе</w:t>
            </w:r>
          </w:p>
          <w:p w:rsidR="002B5E71" w:rsidRPr="00406F09" w:rsidRDefault="002B5E71" w:rsidP="002B5E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Р.Щедрін. "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Карменсюїта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", Б.Окуджава. "Ваша величносте, жінко", Е.Вілла</w:t>
            </w:r>
            <w:r w:rsidR="00F20C6B" w:rsidRPr="003536A3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 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Лобос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. Арія з Бразильської 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бахіани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 No5, А.Шнітке. Сюїта в старовинному стилі, “Молитва” (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спірічуел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), Л.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Армстронг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. “Блюз Західної околиці”, Л. і Ж. 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Колодуб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. Фрагменти сюїти з мюзиклу “Пригоди на 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Місісіпі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”, Ш. 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Дюмон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. “Ні, я ні за чим не жалкую”, Д.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Дассен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. “Бабине літо”, П.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Каас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 “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Безі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” (“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Bessie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”), Е.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Преслі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. </w:t>
            </w:r>
          </w:p>
          <w:p w:rsidR="002B5E71" w:rsidRPr="00406F09" w:rsidRDefault="002B5E71" w:rsidP="002B5E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“Все гаразд, мамо”, Дж. 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Леннон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, П.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Макартні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. </w:t>
            </w:r>
          </w:p>
          <w:p w:rsidR="002B5E71" w:rsidRPr="00406F09" w:rsidRDefault="002B5E71" w:rsidP="002B5E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“Дівчина” (“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TheGirl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”), “Шоу має тривати” (“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Theshowmustgoon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”) групи “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Queen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”, І. Дунаєвський.</w:t>
            </w:r>
          </w:p>
          <w:p w:rsidR="002B5E71" w:rsidRPr="00406F09" w:rsidRDefault="002B5E71" w:rsidP="002B5E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“Місто золоте” (в обробці Б.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Гребенщикова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), українські народні пісні “Там, де Ятрань круто </w:t>
            </w:r>
          </w:p>
          <w:p w:rsidR="002B5E71" w:rsidRPr="00406F09" w:rsidRDefault="002B5E71" w:rsidP="002B5E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в’ється”, “Веснянка”, “Ой, у гаю при Дунаю”, В. Івасюк. “Два 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перстені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”, “Пісня буде поміж нас” , </w:t>
            </w:r>
          </w:p>
          <w:p w:rsidR="002B5E71" w:rsidRPr="00406F09" w:rsidRDefault="002B5E71" w:rsidP="002B5E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С. Вакарчук. “Друг”.</w:t>
            </w:r>
          </w:p>
          <w:p w:rsidR="002B5E71" w:rsidRPr="00406F09" w:rsidRDefault="002B5E71" w:rsidP="002B5E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  <w:t>Варіативний матеріал для сприймання</w:t>
            </w: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:</w:t>
            </w:r>
          </w:p>
          <w:p w:rsidR="002B5E71" w:rsidRPr="00406F09" w:rsidRDefault="002B5E71" w:rsidP="002B5E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Л.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Колодуб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. “Карпатська рапсодія”, М.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Дремлюга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. Концерт для бандури з оркестром (1ч.), </w:t>
            </w:r>
          </w:p>
          <w:p w:rsidR="002B5E71" w:rsidRPr="00406F09" w:rsidRDefault="002B5E71" w:rsidP="002B5E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Д. 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Херман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. “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Хелло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, 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Доллі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”, “Коломийка” (“Гарбуз тріо”), А. Козлов. “Ностальгія”, </w:t>
            </w:r>
          </w:p>
          <w:p w:rsidR="002B5E71" w:rsidRPr="00406F09" w:rsidRDefault="002B5E71" w:rsidP="002B5E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як відображення явищ 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життя.“Історія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 кохання”, “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Чао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, бамбіно”, П. 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Моріа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. “Млин”, “Ми чемпіони” (“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Wearethechampions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”) групи “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Queen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”, “Ще одна цеглинка у </w:t>
            </w:r>
          </w:p>
          <w:p w:rsidR="002B5E71" w:rsidRPr="00406F09" w:rsidRDefault="002B5E71" w:rsidP="002B5E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стіні” (“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AnotherBrickintheWall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”) групи “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Pink</w:t>
            </w:r>
            <w:proofErr w:type="spellEnd"/>
          </w:p>
          <w:p w:rsidR="002B5E71" w:rsidRPr="00406F09" w:rsidRDefault="002B5E71" w:rsidP="002B5E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Floyd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”, В.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Лєпін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. “Візьми гітару”, В. Висоцький. </w:t>
            </w:r>
          </w:p>
          <w:p w:rsidR="00201CAA" w:rsidRPr="00406F09" w:rsidRDefault="002B5E71" w:rsidP="002B5E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“Я не люблю”, А. 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Богачук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. “Тиша навкруги”, В. Івасюк. “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Золотоволоска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”, С.Вакарчук. “911”.</w:t>
            </w:r>
          </w:p>
          <w:p w:rsidR="002B5E71" w:rsidRPr="00406F09" w:rsidRDefault="002B5E71" w:rsidP="002B5E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  <w:t>Орієнтовний матеріал для виконання</w:t>
            </w: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:</w:t>
            </w:r>
          </w:p>
          <w:p w:rsidR="002B5E71" w:rsidRPr="00406F09" w:rsidRDefault="002B5E71" w:rsidP="002B5E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Л.Квінт. "Здрастуй, світ!", П.Майборода. “Моя стежина”, І. 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Шамо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. “Києве мій”, 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Дж.Леннон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, </w:t>
            </w:r>
          </w:p>
          <w:p w:rsidR="002B5E71" w:rsidRPr="00406F09" w:rsidRDefault="002B5E71" w:rsidP="002B5E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П.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Макартні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. “Вчора” (“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Yesterday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”), В. Висоцький. “Пісня про друга”, В. Івасюк. “Червона 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рута”.</w:t>
            </w:r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О.Антоняк</w:t>
            </w:r>
            <w:proofErr w:type="spellEnd"/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.  “Ода пісні”, С.</w:t>
            </w:r>
            <w:proofErr w:type="spellStart"/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Климовський</w:t>
            </w:r>
            <w:proofErr w:type="spellEnd"/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. “Їхав козак за Дунай”, українська народна пісня “</w:t>
            </w:r>
            <w:proofErr w:type="spellStart"/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Засвіт</w:t>
            </w:r>
            <w:proofErr w:type="spellEnd"/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 встали козаченьки”, О.</w:t>
            </w:r>
            <w:proofErr w:type="spellStart"/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Янушкевич</w:t>
            </w:r>
            <w:proofErr w:type="spellEnd"/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. “Веселкова пісня”, норвезька народна пісня “Чарівний смичок”, А.</w:t>
            </w:r>
            <w:proofErr w:type="spellStart"/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Житкевич</w:t>
            </w:r>
            <w:proofErr w:type="spellEnd"/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. “Все це потрібно мені”, українська народна пісня “Ой на горі та й женці жнуть”, Р.</w:t>
            </w:r>
            <w:proofErr w:type="spellStart"/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Роджерс</w:t>
            </w:r>
            <w:proofErr w:type="spellEnd"/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.</w:t>
            </w:r>
          </w:p>
          <w:p w:rsidR="002B5E71" w:rsidRPr="00406F09" w:rsidRDefault="002B5E71" w:rsidP="002B5E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  <w:lastRenderedPageBreak/>
              <w:t>Варіативний матеріал для виконання</w:t>
            </w: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:</w:t>
            </w:r>
          </w:p>
          <w:p w:rsidR="002B5E71" w:rsidRPr="00406F09" w:rsidRDefault="002B5E71" w:rsidP="002B5E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П. 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Сігер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. “Все ми 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переборем</w:t>
            </w:r>
            <w:proofErr w:type="spellEnd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”, Б. Фільц. “Любіть Україну", П.Майборода. “Київський вальс”,</w:t>
            </w:r>
          </w:p>
          <w:p w:rsidR="002B5E71" w:rsidRPr="00406F09" w:rsidRDefault="002B5E71" w:rsidP="002B5E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uk-UA"/>
              </w:rPr>
            </w:pPr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Т.Петриненко. "Господи, помилуй нас", О.Розенбаум. “</w:t>
            </w:r>
            <w:proofErr w:type="spellStart"/>
            <w:r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Вальсбостон”.</w:t>
            </w:r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Б.Фільц</w:t>
            </w:r>
            <w:proofErr w:type="spellEnd"/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. “Любимо землю свою”, О.Семенов. “Звучи, рідна мово”, І.Кириліна. “Пісенька”, В. Книш. “Запорожців слава”, українська народна пісня “Ой, на горі жита </w:t>
            </w:r>
            <w:proofErr w:type="spellStart"/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много</w:t>
            </w:r>
            <w:proofErr w:type="spellEnd"/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”, українські колядки та щедрівки, М.</w:t>
            </w:r>
            <w:proofErr w:type="spellStart"/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Балема</w:t>
            </w:r>
            <w:proofErr w:type="spellEnd"/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. “Ми вірні друзі”, А.</w:t>
            </w:r>
            <w:proofErr w:type="spellStart"/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Мігай</w:t>
            </w:r>
            <w:proofErr w:type="spellEnd"/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. “Казковий бал”, В. </w:t>
            </w:r>
            <w:proofErr w:type="spellStart"/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Книш.“Щедрий</w:t>
            </w:r>
            <w:proofErr w:type="spellEnd"/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 xml:space="preserve"> вечір”,  Н. </w:t>
            </w:r>
            <w:proofErr w:type="spellStart"/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Красоткіна</w:t>
            </w:r>
            <w:proofErr w:type="spellEnd"/>
            <w:r w:rsidR="00201CAA" w:rsidRPr="00406F09">
              <w:rPr>
                <w:rFonts w:ascii="Times New Roman" w:eastAsia="Times New Roman" w:hAnsi="Times New Roman" w:cs="Arial"/>
                <w:sz w:val="24"/>
                <w:lang w:eastAsia="uk-UA"/>
              </w:rPr>
              <w:t>. “Прекрасні звертання”.</w:t>
            </w:r>
          </w:p>
          <w:p w:rsidR="0080731E" w:rsidRPr="00406F09" w:rsidRDefault="002B5E71" w:rsidP="0072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406F09"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  <w:t>Узагальнення тем</w:t>
            </w:r>
            <w:r w:rsidR="00DF0C36" w:rsidRPr="00406F09">
              <w:rPr>
                <w:rFonts w:ascii="Times New Roman" w:eastAsia="Times New Roman" w:hAnsi="Times New Roman" w:cs="Arial"/>
                <w:b/>
                <w:sz w:val="24"/>
                <w:lang w:eastAsia="uk-UA"/>
              </w:rPr>
              <w:t>и.</w:t>
            </w:r>
          </w:p>
        </w:tc>
      </w:tr>
      <w:tr w:rsidR="0080731E" w:rsidRPr="00406F09" w:rsidTr="007212ED">
        <w:trPr>
          <w:trHeight w:val="472"/>
        </w:trPr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DF0C36" w:rsidRPr="00406F09" w:rsidRDefault="00DF0C36" w:rsidP="00207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Тема: Музика в діалозі з  сучасністю                        </w:t>
            </w:r>
          </w:p>
          <w:p w:rsidR="00DF0C36" w:rsidRPr="00406F09" w:rsidRDefault="00DF0C36" w:rsidP="00207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(19 год.)</w:t>
            </w:r>
          </w:p>
          <w:p w:rsidR="007212ED" w:rsidRPr="00406F09" w:rsidRDefault="00DF0C36" w:rsidP="00207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Узагальнення поняття про основні види, стилі і жанри музики та сферу їх емоційного впливу на людину на прикладі творчості найвизначніших представників світової музичної культури. </w:t>
            </w:r>
          </w:p>
          <w:p w:rsidR="007212ED" w:rsidRPr="00406F09" w:rsidRDefault="007212ED" w:rsidP="00207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C36" w:rsidRPr="00406F09" w:rsidRDefault="00DF0C36" w:rsidP="00207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Порівняння творів визначних композиторів </w:t>
            </w:r>
          </w:p>
          <w:p w:rsidR="007212ED" w:rsidRPr="00406F09" w:rsidRDefault="00DF0C36" w:rsidP="007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представників різних  національних культур щодо специфіки відображення життя народу  та їх побутування в сучасному суспільстві. </w:t>
            </w:r>
          </w:p>
          <w:p w:rsidR="007212ED" w:rsidRPr="00406F09" w:rsidRDefault="007212ED" w:rsidP="007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2ED" w:rsidRPr="00406F09" w:rsidRDefault="00DF0C36" w:rsidP="007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r w:rsidR="003536A3" w:rsidRPr="003536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характерних рис творчості провідних представників світової музичної культури, характеристика їх творчої спадщини. Виявлення особливостей втілення образу світу в музичному мистецтві. </w:t>
            </w:r>
          </w:p>
          <w:p w:rsidR="007212ED" w:rsidRPr="00406F09" w:rsidRDefault="007212ED" w:rsidP="007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212ED" w:rsidRPr="00406F09" w:rsidRDefault="00DF0C36" w:rsidP="007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Виконання композиторських та народних пісень, які розкривають основні завдання теми. </w:t>
            </w:r>
          </w:p>
          <w:p w:rsidR="007212ED" w:rsidRPr="00406F09" w:rsidRDefault="007212ED" w:rsidP="007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212ED" w:rsidRPr="00406F09" w:rsidRDefault="00DF0C36" w:rsidP="007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вокально</w:t>
            </w:r>
            <w:r w:rsidR="0081314E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хорових навичок з урахуванням вікових </w:t>
            </w:r>
            <w:r w:rsidR="0081314E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особливостей учнів.</w:t>
            </w:r>
          </w:p>
          <w:p w:rsidR="007212ED" w:rsidRPr="00406F09" w:rsidRDefault="007212ED" w:rsidP="007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212ED" w:rsidRPr="00406F09" w:rsidRDefault="00DF0C36" w:rsidP="007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Інтерпретація змісту прослуханих та виконаних творів щодо їх місця і ролі в житті сучасної людини.</w:t>
            </w:r>
          </w:p>
          <w:p w:rsidR="007212ED" w:rsidRPr="00406F09" w:rsidRDefault="007212ED" w:rsidP="007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212ED" w:rsidRPr="00406F09" w:rsidRDefault="00DF0C36" w:rsidP="007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Закріплення основних музичних понять і термінів.</w:t>
            </w:r>
          </w:p>
          <w:p w:rsidR="007212ED" w:rsidRPr="00406F09" w:rsidRDefault="007212ED" w:rsidP="007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F0C36" w:rsidRPr="00406F09" w:rsidRDefault="00DF0C36" w:rsidP="007212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Усвідомлення значення музичного мистецтва в сучасному суспільстві як складової культури людства.</w:t>
            </w:r>
          </w:p>
          <w:p w:rsidR="00DF0C36" w:rsidRPr="00406F09" w:rsidRDefault="00DF0C36" w:rsidP="00DF0C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  <w:p w:rsidR="0080731E" w:rsidRPr="00406F09" w:rsidRDefault="0080731E" w:rsidP="00DF0C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  <w:tcBorders>
              <w:bottom w:val="single" w:sz="4" w:space="0" w:color="auto"/>
            </w:tcBorders>
          </w:tcPr>
          <w:p w:rsidR="007C0B57" w:rsidRPr="00406F09" w:rsidRDefault="00D86066" w:rsidP="0020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Учень </w:t>
            </w:r>
          </w:p>
          <w:p w:rsidR="00A1309E" w:rsidRPr="00406F09" w:rsidRDefault="00D86066" w:rsidP="0020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спостерігає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1309E" w:rsidRPr="00406F09" w:rsidRDefault="00D86066" w:rsidP="00721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побутуванням різни</w:t>
            </w:r>
            <w:r w:rsidR="007212ED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видів і жанрів музики в житті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людини </w:t>
            </w:r>
            <w:r w:rsidR="00A1309E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суспільства;</w:t>
            </w:r>
          </w:p>
          <w:p w:rsidR="00A1309E" w:rsidRPr="00406F09" w:rsidRDefault="00D86066" w:rsidP="0020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розпізнає:</w:t>
            </w:r>
          </w:p>
          <w:p w:rsidR="00A1309E" w:rsidRPr="00406F09" w:rsidRDefault="00A1309E" w:rsidP="00721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різні форми музичного</w:t>
            </w:r>
            <w:r w:rsidR="00EE01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жанру;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309E" w:rsidRPr="00406F09" w:rsidRDefault="00A1309E" w:rsidP="00721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втілення художньої картини світу;</w:t>
            </w:r>
          </w:p>
          <w:p w:rsidR="00A1309E" w:rsidRPr="00406F09" w:rsidRDefault="00A1309E" w:rsidP="0020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порівнює:</w:t>
            </w:r>
          </w:p>
          <w:p w:rsidR="007212ED" w:rsidRPr="00406F09" w:rsidRDefault="00A1309E" w:rsidP="00721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зразки творів різних </w:t>
            </w:r>
            <w:r w:rsidR="00D86066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аціональних культур як відображення життя наро</w:t>
            </w:r>
            <w:r w:rsidR="00D86066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212ED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536A3" w:rsidRPr="003536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212ED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A1309E" w:rsidRPr="00406F09" w:rsidRDefault="00A1309E" w:rsidP="007212E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характеризує:</w:t>
            </w:r>
          </w:p>
          <w:p w:rsidR="00A1309E" w:rsidRPr="00406F09" w:rsidRDefault="00A1309E" w:rsidP="00721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мистецтво як складову культури людства;</w:t>
            </w:r>
          </w:p>
          <w:p w:rsidR="00A1309E" w:rsidRPr="00406F09" w:rsidRDefault="00D86066" w:rsidP="00721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наводить приклади найвизначніших творів світової </w:t>
            </w:r>
            <w:r w:rsidR="00A1309E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музичної спадщини;</w:t>
            </w:r>
          </w:p>
          <w:p w:rsidR="00A1309E" w:rsidRPr="00406F09" w:rsidRDefault="00A1309E" w:rsidP="0020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називає:</w:t>
            </w:r>
          </w:p>
          <w:p w:rsidR="00A1309E" w:rsidRPr="00406F09" w:rsidRDefault="00A1309E" w:rsidP="00721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провідних  представників світової  музичної культури;</w:t>
            </w:r>
          </w:p>
          <w:p w:rsidR="00A1309E" w:rsidRPr="00406F09" w:rsidRDefault="00A1309E" w:rsidP="0020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визначає:</w:t>
            </w:r>
          </w:p>
          <w:p w:rsidR="0080731E" w:rsidRPr="00406F09" w:rsidRDefault="00A1309E" w:rsidP="00721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види,  стилі і жанри музичної творчості щодо специф</w:t>
            </w:r>
            <w:r w:rsidR="00201CAA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іки відображення ними життєвого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змісту;</w:t>
            </w:r>
          </w:p>
          <w:p w:rsidR="00A1309E" w:rsidRPr="00406F09" w:rsidRDefault="00A1309E" w:rsidP="0020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висловлює судження про:</w:t>
            </w:r>
          </w:p>
          <w:p w:rsidR="00A1309E" w:rsidRPr="00406F09" w:rsidRDefault="00A1309E" w:rsidP="00721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  музики  в  житті людини та суспільства;</w:t>
            </w:r>
          </w:p>
          <w:p w:rsidR="00A1309E" w:rsidRPr="00406F09" w:rsidRDefault="00A1309E" w:rsidP="00721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  втілення образу світу в музичному мистецтві;</w:t>
            </w:r>
          </w:p>
          <w:p w:rsidR="00A1309E" w:rsidRPr="00406F09" w:rsidRDefault="00A1309E" w:rsidP="0020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застосовує:</w:t>
            </w:r>
          </w:p>
          <w:p w:rsidR="00A1309E" w:rsidRPr="00406F09" w:rsidRDefault="00A1309E" w:rsidP="00721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набуті знання у власній культуротворчій діяльності;</w:t>
            </w:r>
          </w:p>
          <w:p w:rsidR="00A1309E" w:rsidRPr="00406F09" w:rsidRDefault="00A1309E" w:rsidP="0020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виразно виконує:</w:t>
            </w:r>
          </w:p>
          <w:p w:rsidR="00A1309E" w:rsidRPr="00406F09" w:rsidRDefault="00A1309E" w:rsidP="00721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сучасні пісні українських та зарубіжних композиторів, народні пісні;</w:t>
            </w:r>
          </w:p>
          <w:p w:rsidR="00A1309E" w:rsidRPr="00406F09" w:rsidRDefault="00A1309E" w:rsidP="0020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уміє:</w:t>
            </w:r>
          </w:p>
          <w:p w:rsidR="00A1309E" w:rsidRPr="00406F09" w:rsidRDefault="00A1309E" w:rsidP="00721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висловлювати власну естетичну</w:t>
            </w:r>
            <w:r w:rsidR="00F0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оцінку явищам музичної культури минулого і сучасності;</w:t>
            </w:r>
          </w:p>
          <w:p w:rsidR="00A1309E" w:rsidRPr="00406F09" w:rsidRDefault="00A1309E" w:rsidP="0020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аргументує:</w:t>
            </w:r>
          </w:p>
          <w:p w:rsidR="00A1309E" w:rsidRPr="00406F09" w:rsidRDefault="00201CAA" w:rsidP="00721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1309E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моційно ціннісне ставлення до музичних  творів у процесі їх інтерпретації, використовуючи відповідну термінологію;</w:t>
            </w:r>
          </w:p>
          <w:p w:rsidR="00A1309E" w:rsidRPr="00406F09" w:rsidRDefault="00A1309E" w:rsidP="0020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обґрунтовує:</w:t>
            </w:r>
          </w:p>
          <w:p w:rsidR="00A1309E" w:rsidRPr="00406F09" w:rsidRDefault="00A1309E" w:rsidP="00721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власну думку щодо соціокультурного значення музичного мистецтва;</w:t>
            </w:r>
          </w:p>
          <w:p w:rsidR="00A1309E" w:rsidRPr="00406F09" w:rsidRDefault="00A1309E" w:rsidP="0020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виявляє:</w:t>
            </w:r>
          </w:p>
          <w:p w:rsidR="00A1309E" w:rsidRPr="00406F09" w:rsidRDefault="00A1309E" w:rsidP="00721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готовність до використання набутих предметних 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компетенційу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процесі творчої самореалізації.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формування: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мінь та навиків до самостійної організації слухової уваги</w:t>
            </w:r>
            <w:r w:rsidR="00EE01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психологічної установки на позитивне і активне слухання–сприймання музики;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бажання художньо–емоційно виконувати  пісні, співати їх самостійно та разом з однолітками. хорошого настрою.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розвиток: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31E" w:rsidRPr="00406F09" w:rsidRDefault="00F05D90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саморегуляц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ії поведінки </w:t>
            </w:r>
            <w:r w:rsidR="0080731E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процесі підготовки та самого слухання сприймання музики.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активізація позитивних емоційних реакцій на музику;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слухової пам’яті і досвіду слухового сприймання музичних творів більш складних за змістом і будовою; асоціативних зв’язків між змістом музичних творів і знайомими дитині життєвими ситуаціями прослуханої музики.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стимуляція використання правильного дихання;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емоційної сфери, різних почуттів до персонажів та подій, що відбуваються в музичному творі; </w:t>
            </w:r>
          </w:p>
          <w:p w:rsidR="0080731E" w:rsidRPr="00406F09" w:rsidRDefault="00F05D90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творчих здібност</w:t>
            </w:r>
            <w:r w:rsidR="0080731E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ей;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виховання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толерантного ставлення одне до одного під час музичного заняття;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ціннісних орієнтацій у сфері музики, музичних інтересів, смаків і потреб;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  зв’язків музики з іншими видами мистецтва, з природним і культурним середовищем життєдіяльності людини .</w:t>
            </w:r>
          </w:p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31E" w:rsidRPr="00406F09" w:rsidTr="0081314E">
        <w:trPr>
          <w:trHeight w:val="47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0731E" w:rsidRPr="00406F09" w:rsidRDefault="0080731E" w:rsidP="0080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Основні поняття і терміни </w:t>
            </w:r>
            <w:r w:rsidR="00D86066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201CAA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.Інтерпретація</w:t>
            </w:r>
            <w:proofErr w:type="spellEnd"/>
            <w:r w:rsidR="00201CAA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змісту</w:t>
            </w:r>
          </w:p>
        </w:tc>
      </w:tr>
      <w:tr w:rsidR="0080731E" w:rsidRPr="00406F09" w:rsidTr="007212ED">
        <w:trPr>
          <w:trHeight w:val="47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1314E" w:rsidRPr="00406F09" w:rsidRDefault="0081314E" w:rsidP="0081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r w:rsid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матеріал для сприймання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1314E" w:rsidRPr="00406F09" w:rsidRDefault="0081314E" w:rsidP="0081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 Верді.  Пісенька  Герцога  та  фінал  опери “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Ріголетто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Р. Вагнер. “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Політвалькірій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з опери “Валькірія”,  С.Прокоф’єв.  “Танець</w:t>
            </w:r>
            <w:r w:rsidR="00BD12F5" w:rsidRPr="00BD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дівчат  з ліліями”, “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Монтеккі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Капулетті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з балету “Ромео і Джульєтта”, М.Римський</w:t>
            </w:r>
            <w:r w:rsidR="00BD12F5" w:rsidRPr="00BD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Корсаков. Симфонічна</w:t>
            </w:r>
            <w:r w:rsidR="00BD12F5" w:rsidRPr="00BD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сюїта “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Шехеразада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Л. Грабовський. Симфонічні</w:t>
            </w:r>
            <w:r w:rsidR="00BD12F5" w:rsidRPr="006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фрески  (фрагмент),  Дж.  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Гершвін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Рапсодія  в шлюзових тонах,І.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Кальман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Фрагмент з 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оперети“Фіалка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Монмартра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І.Дунаєвський. "Пісня про Одесу"  та  сцена    з оперети  "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Білаакація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 В. 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Сильвестров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“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Кітчмузика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Л.Бетховен. Соната </w:t>
            </w:r>
          </w:p>
          <w:p w:rsidR="0081314E" w:rsidRPr="00406F09" w:rsidRDefault="0081314E" w:rsidP="0081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No8  “Патетична”  (1ч.),  “  Елізі”,  Симфонія  No9(фінал), М.Лисенко.  Вальс, “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Безмежнеєполе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Кантата “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Б’ютьпороги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П.Чайковський Концерт No1  (1ч.),  романс  "Серед</w:t>
            </w:r>
            <w:r w:rsidR="00BD12F5" w:rsidRPr="00BD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шумного  балу", симфонія No6 (фінал), Є.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Станкович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Триптих для скрипки і фортепіано «На верховині», фрагмент з балету  “Ольга”,  фолк опера  “Цвіт</w:t>
            </w:r>
            <w:r w:rsidR="00BD12F5" w:rsidRPr="00BD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папороті” (фрагменти).</w:t>
            </w:r>
          </w:p>
          <w:p w:rsidR="0081314E" w:rsidRPr="00406F09" w:rsidRDefault="0081314E" w:rsidP="0072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Варіативний</w:t>
            </w:r>
            <w:r w:rsidR="00BD12F5" w:rsidRPr="00656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матеріал для сприймання:</w:t>
            </w:r>
          </w:p>
          <w:p w:rsidR="0081314E" w:rsidRPr="00406F09" w:rsidRDefault="0081314E" w:rsidP="007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Ш.Гуно. Куплети</w:t>
            </w:r>
            <w:r w:rsidR="00F0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Мефістофеля з опери “Фауст”,К.Дебюссі.  “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Місячнесяйво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 Ф.Ліст.  Ноктюрн “Мрії</w:t>
            </w:r>
            <w:r w:rsidR="00F0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кохання”,  “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Мефістовальс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 Й.С.Бах. </w:t>
            </w:r>
          </w:p>
          <w:p w:rsidR="0080731E" w:rsidRPr="00406F09" w:rsidRDefault="0081314E" w:rsidP="007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Бранденбурзький</w:t>
            </w:r>
            <w:r w:rsidR="00F0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 Арія  з  оркестрової</w:t>
            </w:r>
            <w:r w:rsidR="00F0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сюїти No3, М.Мусоргський. Фрагменти з опери “Борис  Годунов”,  Б.Лятошинський.  Хори  “По небу </w:t>
            </w:r>
            <w:r w:rsidR="00F05D90"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крадеться</w:t>
            </w:r>
            <w:r w:rsidR="00F0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луна”, “Тече вода в синє море”,</w:t>
            </w:r>
            <w:r w:rsidR="00BD12F5" w:rsidRPr="00BD1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Г.Майборода. “Неначе сон” (Елегія</w:t>
            </w:r>
            <w:r w:rsidR="00F0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пам’яті Лисенка)</w:t>
            </w:r>
          </w:p>
          <w:p w:rsidR="007212ED" w:rsidRPr="00406F09" w:rsidRDefault="007212ED" w:rsidP="0072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r w:rsidR="003536A3" w:rsidRPr="00F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матеріал для виконання:</w:t>
            </w:r>
          </w:p>
          <w:p w:rsidR="007212ED" w:rsidRPr="00406F09" w:rsidRDefault="007212ED" w:rsidP="007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Б.Окуджава..  "Надії  маленький  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оркестрик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М.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Катричко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“Хуртовина”,  І.Білозір.  "Ласкаво</w:t>
            </w:r>
            <w:r w:rsidR="00F0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просимо", українська народна пісня "Чом</w:t>
            </w:r>
            <w:r w:rsidR="00F0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не прийшов",  “Місто  золоте”  (в  обробці  Б. 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Гребенщикова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К..  Молчанов.</w:t>
            </w:r>
            <w:r w:rsidR="00F0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“Журавлина</w:t>
            </w:r>
            <w:r w:rsidR="00F0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пісня”, О.Злотник. “Родина”, І. 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Карабиць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“Пісня</w:t>
            </w:r>
            <w:r w:rsidR="00BD12F5" w:rsidRPr="006566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добро”.</w:t>
            </w:r>
          </w:p>
          <w:p w:rsidR="007212ED" w:rsidRPr="00406F09" w:rsidRDefault="007212ED" w:rsidP="0072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Варіативний</w:t>
            </w:r>
            <w:r w:rsidR="003536A3" w:rsidRPr="00F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матеріал для виконання:</w:t>
            </w:r>
          </w:p>
          <w:p w:rsidR="007212ED" w:rsidRPr="00406F09" w:rsidRDefault="007212ED" w:rsidP="007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 Пашкевич.  "Мамина  вишня",  О.Білаш.  “Два кольори”, І. Поклад. “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Сиваластівка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Б.Фільц. “Ой,  на  Купала  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купавочка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 О.Білаш.  "Ясени",      І. 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Шамо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“Три поради”, В. Івасюк. “Пісня про</w:t>
            </w:r>
            <w:r w:rsidR="00F0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тебе”.Б.Фільц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“На зеленому горбочку”, Т.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“Шпак на чужині”, українська народна пісня “Ой, при лужку, при лужку”, М. 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Балема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“Ой там, на вигоні”,     З Майстрова.  “Я малюю море”, Г.</w:t>
            </w:r>
            <w:proofErr w:type="spellStart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Гладков-Югін</w:t>
            </w:r>
            <w:proofErr w:type="spellEnd"/>
            <w:r w:rsidRPr="0040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“Про картини”, українська народна пісня “Ой, ходила дівчина бережком”.</w:t>
            </w:r>
          </w:p>
          <w:p w:rsidR="007212ED" w:rsidRPr="00406F09" w:rsidRDefault="007212ED" w:rsidP="007212E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Узагальнення теми</w:t>
            </w:r>
          </w:p>
        </w:tc>
      </w:tr>
    </w:tbl>
    <w:p w:rsidR="00207E0A" w:rsidRPr="00406F09" w:rsidRDefault="00207E0A" w:rsidP="00207E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31E" w:rsidRPr="00406F09" w:rsidRDefault="0080731E" w:rsidP="00207E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31E" w:rsidRPr="00406F09" w:rsidRDefault="0080731E" w:rsidP="00F05D90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Навчальні досягнення учнів на кінець року:</w:t>
      </w:r>
    </w:p>
    <w:p w:rsidR="0080731E" w:rsidRPr="00406F09" w:rsidRDefault="0080731E" w:rsidP="00FC18E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інтерпретувати зміст музичних творів, зокрема у їх взаємозв’язках з іншими видами мистецтва; передавати враження від музики вербальними, художніми засобами, </w:t>
      </w:r>
      <w:proofErr w:type="spellStart"/>
      <w:r w:rsidRPr="00406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40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ритмопластики та театралізації; </w:t>
      </w:r>
    </w:p>
    <w:p w:rsidR="0080731E" w:rsidRPr="00406F09" w:rsidRDefault="0080731E" w:rsidP="00FC18E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 пісні  серед однолітків, у родині з рухами та ритмічним акомпанементом;</w:t>
      </w:r>
    </w:p>
    <w:p w:rsidR="0080731E" w:rsidRPr="00406F09" w:rsidRDefault="0080731E" w:rsidP="00FC18E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 зв’язок музики з іншими видами мистецтва, застосовувати міжпредметні компетентності у  процесі художньо-творчої діяльності;</w:t>
      </w:r>
    </w:p>
    <w:p w:rsidR="0080731E" w:rsidRPr="00406F09" w:rsidRDefault="0080731E" w:rsidP="00FC18E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висловлювати власні судження про музику та інші види мистецтва, виявляти естетичне ставлення до них, брати участь у міжособистісному спілкуванні з приводу музики, співпрацювати в малих і великих групах;</w:t>
      </w:r>
    </w:p>
    <w:p w:rsidR="0080731E" w:rsidRPr="00406F09" w:rsidRDefault="0080731E" w:rsidP="00FC18E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проявляти допитливість у процесі пізнання музики, використовувати різні друковані джерела інформації про музичне мистецтво у навчально-пізнавальній та соціокультурній діяльності.</w:t>
      </w:r>
    </w:p>
    <w:p w:rsidR="008C7BBA" w:rsidRPr="00406F09" w:rsidRDefault="008C7BBA" w:rsidP="0080731E"/>
    <w:sectPr w:rsidR="008C7BBA" w:rsidRPr="00406F09" w:rsidSect="00D87D4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41E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94672CE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A620EDE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BF43094"/>
    <w:multiLevelType w:val="hybridMultilevel"/>
    <w:tmpl w:val="B35E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7C25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A9F7469"/>
    <w:multiLevelType w:val="hybridMultilevel"/>
    <w:tmpl w:val="493E569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C437980"/>
    <w:multiLevelType w:val="hybridMultilevel"/>
    <w:tmpl w:val="FB14E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005E75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9991827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00B30CB"/>
    <w:multiLevelType w:val="hybridMultilevel"/>
    <w:tmpl w:val="151A0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8F4227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56095DB9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8904D61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5B190DA5"/>
    <w:multiLevelType w:val="hybridMultilevel"/>
    <w:tmpl w:val="6CDA5D1A"/>
    <w:lvl w:ilvl="0" w:tplc="0422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4">
    <w:nsid w:val="5CB3113E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F3F304D"/>
    <w:multiLevelType w:val="hybridMultilevel"/>
    <w:tmpl w:val="2EC0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B72F2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A697D31"/>
    <w:multiLevelType w:val="hybridMultilevel"/>
    <w:tmpl w:val="78A4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87381"/>
    <w:multiLevelType w:val="hybridMultilevel"/>
    <w:tmpl w:val="DC403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325B5C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7387650C"/>
    <w:multiLevelType w:val="hybridMultilevel"/>
    <w:tmpl w:val="561831D8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79B433DC"/>
    <w:multiLevelType w:val="hybridMultilevel"/>
    <w:tmpl w:val="74A679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03B51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7"/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6"/>
  </w:num>
  <w:num w:numId="10">
    <w:abstractNumId w:val="0"/>
  </w:num>
  <w:num w:numId="11">
    <w:abstractNumId w:val="11"/>
  </w:num>
  <w:num w:numId="12">
    <w:abstractNumId w:val="22"/>
  </w:num>
  <w:num w:numId="13">
    <w:abstractNumId w:val="14"/>
  </w:num>
  <w:num w:numId="14">
    <w:abstractNumId w:val="6"/>
  </w:num>
  <w:num w:numId="15">
    <w:abstractNumId w:val="18"/>
  </w:num>
  <w:num w:numId="16">
    <w:abstractNumId w:val="3"/>
  </w:num>
  <w:num w:numId="17">
    <w:abstractNumId w:val="17"/>
  </w:num>
  <w:num w:numId="18">
    <w:abstractNumId w:val="9"/>
  </w:num>
  <w:num w:numId="19">
    <w:abstractNumId w:val="21"/>
  </w:num>
  <w:num w:numId="20">
    <w:abstractNumId w:val="20"/>
  </w:num>
  <w:num w:numId="21">
    <w:abstractNumId w:val="13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731E"/>
    <w:rsid w:val="000E5439"/>
    <w:rsid w:val="000F031C"/>
    <w:rsid w:val="001B4E96"/>
    <w:rsid w:val="001D5762"/>
    <w:rsid w:val="00201CAA"/>
    <w:rsid w:val="00207E0A"/>
    <w:rsid w:val="00234409"/>
    <w:rsid w:val="002B5E71"/>
    <w:rsid w:val="002E1C5B"/>
    <w:rsid w:val="00304C45"/>
    <w:rsid w:val="003536A3"/>
    <w:rsid w:val="00390B25"/>
    <w:rsid w:val="003C5EF3"/>
    <w:rsid w:val="00406F09"/>
    <w:rsid w:val="004876D4"/>
    <w:rsid w:val="004C16F8"/>
    <w:rsid w:val="004D22C8"/>
    <w:rsid w:val="00543950"/>
    <w:rsid w:val="005A496D"/>
    <w:rsid w:val="00603017"/>
    <w:rsid w:val="006555A4"/>
    <w:rsid w:val="0065660A"/>
    <w:rsid w:val="006E5FA9"/>
    <w:rsid w:val="007212ED"/>
    <w:rsid w:val="007C0B57"/>
    <w:rsid w:val="007F0C64"/>
    <w:rsid w:val="0080731E"/>
    <w:rsid w:val="0081314E"/>
    <w:rsid w:val="00887ED9"/>
    <w:rsid w:val="008C7BBA"/>
    <w:rsid w:val="009415CC"/>
    <w:rsid w:val="00942269"/>
    <w:rsid w:val="00956612"/>
    <w:rsid w:val="009579E6"/>
    <w:rsid w:val="009B2371"/>
    <w:rsid w:val="00A1309E"/>
    <w:rsid w:val="00A6701A"/>
    <w:rsid w:val="00A97ECF"/>
    <w:rsid w:val="00AA7978"/>
    <w:rsid w:val="00AC3DEE"/>
    <w:rsid w:val="00AD70C0"/>
    <w:rsid w:val="00B655CA"/>
    <w:rsid w:val="00BC359F"/>
    <w:rsid w:val="00BD12F5"/>
    <w:rsid w:val="00C12D3F"/>
    <w:rsid w:val="00C929DE"/>
    <w:rsid w:val="00CC58D9"/>
    <w:rsid w:val="00D0403C"/>
    <w:rsid w:val="00D109DC"/>
    <w:rsid w:val="00D3174E"/>
    <w:rsid w:val="00D86066"/>
    <w:rsid w:val="00D87D4B"/>
    <w:rsid w:val="00D96181"/>
    <w:rsid w:val="00DB2276"/>
    <w:rsid w:val="00DB3744"/>
    <w:rsid w:val="00DE2950"/>
    <w:rsid w:val="00DF0C36"/>
    <w:rsid w:val="00E417C4"/>
    <w:rsid w:val="00E800D5"/>
    <w:rsid w:val="00EE010F"/>
    <w:rsid w:val="00EE6D9B"/>
    <w:rsid w:val="00F05D90"/>
    <w:rsid w:val="00F20C6B"/>
    <w:rsid w:val="00F2195D"/>
    <w:rsid w:val="00F82913"/>
    <w:rsid w:val="00FB7AB3"/>
    <w:rsid w:val="00FC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CC"/>
  </w:style>
  <w:style w:type="paragraph" w:styleId="1">
    <w:name w:val="heading 1"/>
    <w:basedOn w:val="a"/>
    <w:next w:val="a"/>
    <w:link w:val="10"/>
    <w:uiPriority w:val="9"/>
    <w:qFormat/>
    <w:rsid w:val="00D87D4B"/>
    <w:pPr>
      <w:keepNext/>
      <w:spacing w:before="240" w:after="240" w:line="360" w:lineRule="auto"/>
      <w:ind w:left="709"/>
      <w:outlineLvl w:val="0"/>
    </w:pPr>
    <w:rPr>
      <w:rFonts w:ascii="Arial" w:eastAsia="Batang" w:hAnsi="Arial" w:cs="Times New Roman"/>
      <w:b/>
      <w:kern w:val="32"/>
      <w:sz w:val="32"/>
      <w:szCs w:val="20"/>
      <w:lang w:val="ru-RU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D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D4B"/>
    <w:rPr>
      <w:rFonts w:ascii="Arial" w:eastAsia="Batang" w:hAnsi="Arial" w:cs="Times New Roman"/>
      <w:b/>
      <w:kern w:val="32"/>
      <w:sz w:val="32"/>
      <w:szCs w:val="20"/>
      <w:lang w:val="ru-RU" w:eastAsia="ko-KR"/>
    </w:rPr>
  </w:style>
  <w:style w:type="paragraph" w:styleId="a3">
    <w:name w:val="List Paragraph"/>
    <w:basedOn w:val="a"/>
    <w:uiPriority w:val="34"/>
    <w:qFormat/>
    <w:rsid w:val="004D22C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12D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44B2-B8C1-4CAB-BDBA-894377E2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3547</Words>
  <Characters>20219</Characters>
  <Application>Microsoft Office Word</Application>
  <DocSecurity>0</DocSecurity>
  <Lines>168</Lines>
  <Paragraphs>47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2020-12-28T10:35:00Z</dcterms:created>
  <dcterms:modified xsi:type="dcterms:W3CDTF">2020-12-28T10:35:00Z</dcterms:modified>
</cp:coreProperties>
</file>