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1A" w:rsidRDefault="00E63A1A"/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913"/>
      </w:tblGrid>
      <w:tr w:rsidR="006C463D" w:rsidRPr="00C94C5C" w:rsidTr="006C463D">
        <w:trPr>
          <w:trHeight w:val="6805"/>
        </w:trPr>
        <w:tc>
          <w:tcPr>
            <w:tcW w:w="12447" w:type="dxa"/>
          </w:tcPr>
          <w:p w:rsidR="006C463D" w:rsidRPr="00C94C5C" w:rsidRDefault="006C463D" w:rsidP="006C463D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</w:rPr>
            </w:pPr>
            <w:r w:rsidRPr="00C94C5C"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6C463D" w:rsidRDefault="006C463D" w:rsidP="006C463D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C94C5C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</w:p>
          <w:p w:rsidR="006C463D" w:rsidRPr="00C94C5C" w:rsidRDefault="006C463D" w:rsidP="00F26657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C94C5C">
              <w:rPr>
                <w:rFonts w:ascii="Times New Roman" w:hAnsi="Times New Roman"/>
                <w:b/>
                <w:sz w:val="36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6C463D" w:rsidRPr="00C94C5C" w:rsidRDefault="006C463D" w:rsidP="00F26657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  <w:p w:rsidR="006C463D" w:rsidRPr="00C94C5C" w:rsidRDefault="006C463D" w:rsidP="00F2665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</w:rPr>
            </w:pPr>
            <w:bookmarkStart w:id="0" w:name="_GoBack"/>
            <w:r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</w:rPr>
              <w:t>хімія</w:t>
            </w:r>
          </w:p>
          <w:p w:rsidR="006C463D" w:rsidRDefault="006C463D" w:rsidP="00F2665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  <w:t>7</w:t>
            </w:r>
            <w:r w:rsidRPr="00C94C5C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  <w:t xml:space="preserve"> клас</w:t>
            </w:r>
          </w:p>
          <w:p w:rsidR="006C463D" w:rsidRPr="00C94C5C" w:rsidRDefault="006C463D" w:rsidP="00F2665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</w:rPr>
            </w:pPr>
          </w:p>
          <w:p w:rsidR="006C463D" w:rsidRPr="00F752B4" w:rsidRDefault="001854F7" w:rsidP="00F26657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Укладач</w:t>
            </w:r>
            <w:r w:rsidR="006C463D" w:rsidRPr="00F752B4">
              <w:rPr>
                <w:rFonts w:ascii="Times New Roman" w:hAnsi="Times New Roman"/>
                <w:bCs/>
                <w:sz w:val="36"/>
                <w:szCs w:val="36"/>
              </w:rPr>
              <w:t xml:space="preserve">:   </w:t>
            </w:r>
            <w:proofErr w:type="spellStart"/>
            <w:r w:rsidR="00277EA7" w:rsidRPr="00C33EF4">
              <w:rPr>
                <w:rFonts w:ascii="Times New Roman" w:hAnsi="Times New Roman"/>
                <w:b/>
                <w:bCs/>
                <w:sz w:val="36"/>
                <w:szCs w:val="36"/>
              </w:rPr>
              <w:t>Алісеєнко</w:t>
            </w:r>
            <w:proofErr w:type="spellEnd"/>
            <w:r w:rsidRPr="00C33EF4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І.Л</w:t>
            </w:r>
            <w:r w:rsidR="00277EA7" w:rsidRPr="00C33EF4">
              <w:rPr>
                <w:rFonts w:ascii="Times New Roman" w:hAnsi="Times New Roman"/>
                <w:b/>
                <w:bCs/>
                <w:sz w:val="36"/>
                <w:szCs w:val="36"/>
              </w:rPr>
              <w:t>,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bookmarkEnd w:id="0"/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заступник директора з навчально-виховної роботи </w:t>
            </w:r>
            <w:r w:rsidR="006C463D" w:rsidRPr="00F752B4">
              <w:rPr>
                <w:rFonts w:ascii="Times New Roman" w:hAnsi="Times New Roman"/>
                <w:bCs/>
                <w:sz w:val="36"/>
                <w:szCs w:val="36"/>
              </w:rPr>
              <w:t>Бориславської спеціальної загальноосвітньої школи-інтернату І-ІІІ ступенів.</w:t>
            </w:r>
          </w:p>
          <w:p w:rsidR="006C463D" w:rsidRPr="00F752B4" w:rsidRDefault="006C463D" w:rsidP="00F26657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6C463D" w:rsidRPr="00C94C5C" w:rsidRDefault="006C463D" w:rsidP="00F2665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C463D" w:rsidRPr="00C94C5C" w:rsidTr="00F26657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C463D" w:rsidRPr="00C94C5C" w:rsidRDefault="006C463D" w:rsidP="00F26657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</w:rPr>
            </w:pPr>
            <w:r w:rsidRPr="00C94C5C">
              <w:rPr>
                <w:rFonts w:ascii="Times New Roman" w:hAnsi="Times New Roman"/>
                <w:sz w:val="52"/>
                <w:szCs w:val="32"/>
              </w:rPr>
              <w:t>Київ – 201</w:t>
            </w:r>
            <w:r>
              <w:rPr>
                <w:rFonts w:ascii="Times New Roman" w:hAnsi="Times New Roman"/>
                <w:sz w:val="52"/>
                <w:szCs w:val="32"/>
              </w:rPr>
              <w:t>5</w:t>
            </w:r>
          </w:p>
        </w:tc>
      </w:tr>
    </w:tbl>
    <w:p w:rsidR="006C463D" w:rsidRDefault="006C463D" w:rsidP="00BB2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C463D" w:rsidRDefault="006C463D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br w:type="page"/>
      </w:r>
    </w:p>
    <w:p w:rsidR="00BB2958" w:rsidRPr="00BB1D16" w:rsidRDefault="00BB2958" w:rsidP="00BB2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Пояснювальна записка</w:t>
      </w:r>
    </w:p>
    <w:p w:rsidR="00BB2958" w:rsidRPr="00BB1D16" w:rsidRDefault="00BB2958" w:rsidP="00BB2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D0629" w:rsidRPr="00BB1D16" w:rsidRDefault="00BB2958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 як природнича наука є частиною духовної і матеріальної культури людства, а хімічна освіта – невідокрем</w:t>
      </w:r>
      <w:r w:rsidR="00DB44AC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леною 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складовою загальної культури особистості, яка живе, навчається, працює, творить в умовах використання високих технологій, змушена протистояти екологічним ризикам, зазнає різнобічних </w:t>
      </w:r>
      <w:r w:rsidR="00DB44AC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впливів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інформації. 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Хімічні знання створюють підґрунтя реалістичного ставлення до навколишнього світу, в якому значне місце посідає взаємодія людини і речовини, сприяють розкриттю таємниць живого через пізнання процесів життєдіяльності організмів на молекулярному рівні.</w:t>
      </w:r>
      <w:r w:rsidR="00AD0629" w:rsidRPr="00BB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58" w:rsidRPr="00BB1D16" w:rsidRDefault="00AD0629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хімії в середній школі для дітей з особливими освітніми потребами виконує низку значущих для загального розвитку особистості учня завдань: удосконалення здатності логічно міркувати, уміння виділяти властивості хімічних та фізичних явищ; виховання зосередженості, наполегливості, працьовитості, самостійності; розвиток інтелекту, пам’яті, мовлення, уяви.</w:t>
      </w:r>
    </w:p>
    <w:p w:rsidR="00BB2958" w:rsidRPr="00BB1D16" w:rsidRDefault="00AD0629" w:rsidP="00AD0629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2958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метою освітньої галузі «Природознавство» та її хімічного компонента, визначеною в новій редакції Державного стандарту базової і повної загальної середньої освіти, навчання хімії в школі спрямовується на  розвиток засобами предмета особистості учнів, формування їхньої загальної культури, світоглядних орієнтирів, екологічного стилю мислення і поведінки, творчих здібностей, дослідницьких навичок. У зв’язку з цим ставляться такі завдання навчання хімії в основній школі: 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опанувати наукову хімічну термінологію, науковий зміст основних хімічних понять, законів;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формувати уявлення про методи хімічної науки;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розкрити роль хімічних знань у поясненні природи речовин і суті хімічних явищ; значення хімії в житті людини;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 застосуванню хімічних знань на практиці;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формувати ключові компетентності учня, його екологічну культуру, 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>навички безпечного поводження з речовинами;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>розвивати здатність до самоосвіти;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розвивати експериментальні уміння; 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виробляти критичне ставлення до інформації хімічного характеру;</w:t>
      </w:r>
    </w:p>
    <w:p w:rsidR="00BB2958" w:rsidRPr="00BB1D16" w:rsidRDefault="00BB2958" w:rsidP="00BB29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 підґрунтя для подальшого навчання хімії у старшій школі.</w:t>
      </w:r>
    </w:p>
    <w:p w:rsidR="00BB2958" w:rsidRPr="00BB1D16" w:rsidRDefault="00BB2958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реалізує змістові лінії хімічного компонента освітньої галузі «Природознавство»: хімічний елемент, речовина,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розчин,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хімічна реакція, методи наукового пізнання в хімії, хімія в житті суспільства. </w:t>
      </w:r>
    </w:p>
    <w:p w:rsidR="00BB2958" w:rsidRDefault="00BB2958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основній школі надається мінімальна за обсягом, але функціонально цілісна система знань з основ хімічної науки, достатня для подал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ьшої освіти і самоосвіти учнів з порушеннями </w:t>
      </w:r>
      <w:proofErr w:type="spellStart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рухового апарату.</w:t>
      </w:r>
    </w:p>
    <w:p w:rsidR="003E524C" w:rsidRPr="003E524C" w:rsidRDefault="003E524C" w:rsidP="003E524C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хімічна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компетентність дітей з особливими потребами  виявляється в таких ознаках:</w:t>
      </w:r>
    </w:p>
    <w:p w:rsidR="003E524C" w:rsidRPr="003E524C" w:rsidRDefault="003E524C" w:rsidP="003E524C">
      <w:pPr>
        <w:keepNext/>
        <w:numPr>
          <w:ilvl w:val="0"/>
          <w:numId w:val="4"/>
        </w:numPr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розпізнавання проблем,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розв’язуються із застосуванням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хімічного 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чи експерименту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24C" w:rsidRPr="003E524C" w:rsidRDefault="003E524C" w:rsidP="003E524C">
      <w:pPr>
        <w:keepNext/>
        <w:numPr>
          <w:ilvl w:val="0"/>
          <w:numId w:val="4"/>
        </w:numPr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здатність розв’язувати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задачі, логічно міркувати, обґрунтовувати свої дії;</w:t>
      </w:r>
    </w:p>
    <w:p w:rsidR="003E524C" w:rsidRPr="003E524C" w:rsidRDefault="003E524C" w:rsidP="003E524C">
      <w:pPr>
        <w:keepNext/>
        <w:numPr>
          <w:ilvl w:val="0"/>
          <w:numId w:val="4"/>
        </w:numPr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уміння користуватися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хімічною термінологією</w:t>
      </w: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24C" w:rsidRPr="003E524C" w:rsidRDefault="003E524C" w:rsidP="003E524C">
      <w:pPr>
        <w:keepNext/>
        <w:numPr>
          <w:ilvl w:val="0"/>
          <w:numId w:val="4"/>
        </w:numPr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цілісне сприйняття світу,розуміння ролі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 в житті людини .</w:t>
      </w:r>
    </w:p>
    <w:p w:rsidR="003E524C" w:rsidRPr="00BB1D16" w:rsidRDefault="003E524C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58" w:rsidRPr="00BB1D16" w:rsidRDefault="00BB2958" w:rsidP="00BB2958">
      <w:pPr>
        <w:keepNext/>
        <w:spacing w:after="0" w:line="360" w:lineRule="auto"/>
        <w:ind w:firstLine="720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програми </w:t>
      </w:r>
      <w:proofErr w:type="spellStart"/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структуровано</w:t>
      </w:r>
      <w:proofErr w:type="spellEnd"/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фундаментальних наукових ідей хімії, з урахуванням вікових особливостей учнів і часу, відведеного на вивчення предмета. В основній школі хімію вивчають за типовим навчальним планом з таким розподілом годин: 7 кл. </w:t>
      </w:r>
      <w:r w:rsidR="00E708D2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E708D2" w:rsidRPr="00BB1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08D2"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тиждень. Обрано таку послідовність викладання навчального матеріалу:</w:t>
      </w:r>
    </w:p>
    <w:p w:rsidR="00DB44AC" w:rsidRPr="00BB1D16" w:rsidRDefault="00BB2958" w:rsidP="00DB44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 клас.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B1D1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Вступ. Тема 1. Початкові хімічні поняття. Тема 2. </w:t>
      </w:r>
      <w:r w:rsidR="00DB44AC" w:rsidRPr="00BB1D1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Прості речовини метали і неметали.</w:t>
      </w:r>
    </w:p>
    <w:p w:rsidR="00BB2958" w:rsidRPr="00BB1D16" w:rsidRDefault="00DB44AC" w:rsidP="00BB29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У </w:t>
      </w: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 класі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рівні складу речовини триває формування основних хімічних понять (атом, молекула, хімічний елемент, прості й складні речовини), розпочате у природознавчих курсах 1-5 класів; формуються нові поняття (хімічна формула, валентність, хімічна реакція). </w:t>
      </w:r>
      <w:r w:rsidRPr="00BB1D16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Ознайомлення (в загальному) зі структурою періодичної системи хімічних елементів і складом атома передбачено програмою задля того, щоб учні мали змогу встановити взаємозв’язок між розташуванням елементів у періодичній системі та їхньою валентністю, використовувати інформацію, яку містить періодична система, про відносні атомні маси хімічних елементів. </w:t>
      </w:r>
    </w:p>
    <w:p w:rsidR="00BB2958" w:rsidRPr="00BB1D16" w:rsidRDefault="00BB2958" w:rsidP="00E708D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Де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>як</w:t>
      </w:r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і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властивості </w:t>
      </w:r>
      <w:proofErr w:type="spellStart"/>
      <w:r w:rsidR="001E710F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простих</w:t>
      </w:r>
      <w:proofErr w:type="spellEnd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речовин</w:t>
      </w:r>
      <w:proofErr w:type="spellEnd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розглядаються</w:t>
      </w:r>
      <w:proofErr w:type="spellEnd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на прикладах </w:t>
      </w:r>
      <w:proofErr w:type="spellStart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кисню</w:t>
      </w:r>
      <w:proofErr w:type="spellEnd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і</w:t>
      </w:r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заліза</w:t>
      </w:r>
      <w:proofErr w:type="spellEnd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в </w:t>
      </w:r>
      <w:proofErr w:type="spellStart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наступн</w:t>
      </w:r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ій</w:t>
      </w:r>
      <w:proofErr w:type="spellEnd"/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тем</w:t>
      </w:r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>і</w:t>
      </w:r>
      <w:proofErr w:type="spellEnd"/>
      <w:r w:rsidR="006F776C" w:rsidRPr="00BB1D16">
        <w:rPr>
          <w:rFonts w:ascii="Times New Roman" w:eastAsia="Calibri" w:hAnsi="Times New Roman" w:cs="Times New Roman"/>
          <w:sz w:val="28"/>
          <w:szCs w:val="28"/>
          <w:lang w:val="ru-RU" w:bidi="en-US"/>
        </w:rPr>
        <w:t xml:space="preserve">. </w:t>
      </w: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Хімічні процеси добування кисню є підставою для ознайомлення з законом збереження маси речовин під час хімічних ре</w:t>
      </w:r>
      <w:r w:rsidR="001E710F"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акцій та хімічними рівняннями. </w:t>
      </w: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 основі хімічних властивостей кисню вводиться поняття про реакцію сполучення та оксиди металічних і неметалі</w:t>
      </w:r>
      <w:r w:rsidR="001E710F"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чних елементів, поняття про розчини.</w:t>
      </w:r>
    </w:p>
    <w:p w:rsidR="00BB2958" w:rsidRPr="00BB1D16" w:rsidRDefault="00BB2958" w:rsidP="00BB295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Крім традиційних питань, що стосуються хімічних елементів, речовин і реакцій, увага приділяється висвітленню методів наукового пізнання в хімії, ролі теоретичних і експериментальних досліджень. </w:t>
      </w: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</w:p>
    <w:p w:rsidR="00BB2958" w:rsidRPr="00BB1D16" w:rsidRDefault="00BB2958" w:rsidP="00BB295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>Зміст матеріалу має чітке спрямування на збереження довкілля і здоров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>’</w:t>
      </w: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я людини завдяки увазі до проблем чистоти повітря і води, вивченню біологічної ролі кисню, озону, води, розчинів, окисно-відновних реакцій, основних неорганічних і органічних речовин, згубної дії алкоголю.</w:t>
      </w:r>
    </w:p>
    <w:p w:rsidR="00BB2958" w:rsidRPr="00BB1D16" w:rsidRDefault="00BB2958" w:rsidP="00BB2958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  <w:t>Посиленню практичної спрямованості хімічних знань сприятиме проведення тематичних екскурсій, об’єкти яких орієнтовні й залежать від регіональних умов.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Вивчення хімії потребує раціонального застосування способів дій, </w:t>
      </w: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засобів і методів навчання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Організації навчання хімії сприятиме використання перевірених шкільною практикою  групової роботи, проблемного навчання, дидактичних ігор, </w:t>
      </w:r>
      <w:proofErr w:type="spellStart"/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тренінгових</w:t>
      </w:r>
      <w:proofErr w:type="spellEnd"/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занять. У сучасних умовах важливим методичним орієнтиром є формування в учнів 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 порушеннями </w:t>
      </w:r>
      <w:proofErr w:type="spellStart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опорно</w:t>
      </w:r>
      <w:proofErr w:type="spellEnd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рухового апарату 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уміння вчитись і його реалізація в самостійній навчальній діяльності. Пріоритетний вибір методики навчання належить учителеві. 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Важливим джерелом знань, засобом створення проблемних ситуацій, закріплення та перевірки засвоєння навчального матеріалу, розвитку мислення, спостережливості та допитливості є </w:t>
      </w: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хімічний експеримент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 </w:t>
      </w: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розв’язування задач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. Тому в програмі до кожної теми вказано види хімічного експерименту й типи розрахункових задач, а також передбачено досліди, які можна виконувати в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класі з вчителем та в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домашніх умовах під наглядом батьків.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Виходячи з можливостей кабінету хімії та беручи до уваги токсичність речовин і правила техніки безпеки, учитель на свій розсуд може доповнити хімічний експеримент, як демонстраційний, так і лабораторний. 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Ефективність засвоєння знань можна підвищити завдяки застосуванню сучасних </w:t>
      </w:r>
      <w:r w:rsidRPr="00BB1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інформаційно-комунікаційних технологій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навчання. Вони сприяють активізації пізнавальної діяльності учнів</w:t>
      </w:r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порушеннями </w:t>
      </w:r>
      <w:proofErr w:type="spellStart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опорно</w:t>
      </w:r>
      <w:proofErr w:type="spellEnd"/>
      <w:r w:rsidR="001E710F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рухового апарату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розвитку їхньої самостійності в опануванні знань, формуванню ключових </w:t>
      </w:r>
      <w:proofErr w:type="spellStart"/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компетентностей</w:t>
      </w:r>
      <w:proofErr w:type="spellEnd"/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посиленню позитивної мотивації навчання.</w:t>
      </w:r>
      <w:r w:rsidRPr="00BB1D16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 xml:space="preserve"> </w:t>
      </w: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Засоби на електронних носіях дають змогу унаочнити навчальний зміст, зокрема той, що стосується внутрішньої будови речовин чи хімічних процесів, недоступних для спостереження в умовах шкільної лабораторії. </w:t>
      </w:r>
    </w:p>
    <w:p w:rsidR="00BB2958" w:rsidRPr="00BB1D16" w:rsidRDefault="00BB2958" w:rsidP="00BB29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У програмі не лише визначено зміст навчального матеріалу, а й сформульовано основні </w:t>
      </w:r>
      <w:r w:rsidRPr="00BB1D1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вимоги до навчальних досягнень учнів</w:t>
      </w:r>
      <w:r w:rsidRPr="00BB1D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 кожної теми. У цих вимогах опосередковано відбито ключові компетентності учнів через способи дій на різних пізнавальних рівнях: учень називає, наводить приклади, описує (початковий рівень, розпізнавання); розрізняє, ілюструє, складає формули і рівняння, наводить означення (середній рівень, розуміння); пояснює, обчислює, характеризує, класифікує, використовує, робить висновки (достатній рівень, уміння і навички); обґрунтовує, аналізує, прогнозує, встановлює зв’язки, висловлює судження, оцінює (високий рівень, перенесення знань). </w:t>
      </w:r>
    </w:p>
    <w:p w:rsidR="00BB2958" w:rsidRPr="00BB1D16" w:rsidRDefault="00BB2958" w:rsidP="00BB29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Перелік вимог зорієнтує вчителя на досягнення мети навчання за кожною темою програми, полегшить планування цілей і завдань уроків, дасть змогу виробити адекватні методичні підходи до проведення навчальних занять, поточного й тематичного оцінювання.</w:t>
      </w:r>
    </w:p>
    <w:p w:rsidR="00BB2958" w:rsidRPr="00BB1D16" w:rsidRDefault="00BB2958" w:rsidP="00BB1D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Розподіл годин у програмі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теми. Резервні години використовуються на розсуд учителя з</w:t>
      </w:r>
      <w:r w:rsidR="00BB1D16" w:rsidRPr="00BB1D16">
        <w:rPr>
          <w:rFonts w:ascii="Times New Roman" w:eastAsia="Times New Roman" w:hAnsi="Times New Roman" w:cs="Times New Roman"/>
          <w:sz w:val="28"/>
          <w:szCs w:val="28"/>
          <w:lang w:eastAsia="x-none"/>
        </w:rPr>
        <w:t>алежно від об’єктивних обставин</w:t>
      </w:r>
    </w:p>
    <w:p w:rsidR="00BB2958" w:rsidRPr="00BB1D16" w:rsidRDefault="00BB2958" w:rsidP="00BB2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B44AC" w:rsidRPr="00BB1D16" w:rsidRDefault="00DB44AC" w:rsidP="00DB44A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b/>
          <w:sz w:val="28"/>
          <w:szCs w:val="28"/>
          <w:lang w:val="uk-UA"/>
        </w:rPr>
        <w:t>Структура програми</w:t>
      </w:r>
    </w:p>
    <w:p w:rsidR="00DB44AC" w:rsidRPr="00BB1D16" w:rsidRDefault="00DB44AC" w:rsidP="00DB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>Програма представлена в табличній формі, що містить три колонки:</w:t>
      </w:r>
    </w:p>
    <w:p w:rsidR="00DB44AC" w:rsidRPr="00BB1D16" w:rsidRDefault="00DB44AC" w:rsidP="00DB44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>зміст навчального матеріалу;</w:t>
      </w:r>
    </w:p>
    <w:p w:rsidR="00DB44AC" w:rsidRPr="00BB1D16" w:rsidRDefault="00DB44AC" w:rsidP="00DB44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>державні вимоги до рівня загальноосвітньої підготовки учнів;</w:t>
      </w:r>
    </w:p>
    <w:p w:rsidR="00DB44AC" w:rsidRPr="00BB1D16" w:rsidRDefault="00DB44AC" w:rsidP="00DB44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корекційно-розвивальної роботи. </w:t>
      </w:r>
    </w:p>
    <w:p w:rsidR="00DB44AC" w:rsidRPr="00BB1D16" w:rsidRDefault="00DB44AC" w:rsidP="00DB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навчального матеріалу </w:t>
      </w:r>
      <w:proofErr w:type="spellStart"/>
      <w:r w:rsidRPr="00BB1D16">
        <w:rPr>
          <w:rFonts w:ascii="Times New Roman" w:hAnsi="Times New Roman" w:cs="Times New Roman"/>
          <w:sz w:val="28"/>
          <w:szCs w:val="28"/>
          <w:lang w:val="uk-UA"/>
        </w:rPr>
        <w:t>структуровано</w:t>
      </w:r>
      <w:proofErr w:type="spellEnd"/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за темами  з визначенням кількості годин на їх вивчення. Розподіл змісту і навчального часу є орієнтовним. Учитель здійснює корекційно-освітній процес з урахуванням принципів диференціації та індивідуалізації навчання учнів із порушеннями опорно-рухового апарату. </w:t>
      </w:r>
    </w:p>
    <w:p w:rsidR="00DB44AC" w:rsidRPr="00BB1D16" w:rsidRDefault="00DB44AC" w:rsidP="00DB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>В кінці кожного розділу передбачено години «Резерв часу» для узагальнення й систематизації вивченого та для зазначеного спецкурсу (на вибір вчителя).</w:t>
      </w:r>
    </w:p>
    <w:p w:rsidR="00DB44AC" w:rsidRPr="00BB1D16" w:rsidRDefault="00DB44AC" w:rsidP="00DB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b/>
          <w:sz w:val="28"/>
          <w:szCs w:val="28"/>
          <w:lang w:val="uk-UA"/>
        </w:rPr>
        <w:t>Державні вимоги до рівня загальноосвітньої підготовки учнів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ознайомлюють вчителя з обов`язковим рівнем знань, умінь, і навичок, якими повинні оволодіти учні в процесі вивчення навчального матеріалу.</w:t>
      </w:r>
    </w:p>
    <w:p w:rsidR="00DB44AC" w:rsidRPr="00BB1D16" w:rsidRDefault="00DB44AC" w:rsidP="00DB44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b/>
          <w:sz w:val="28"/>
          <w:szCs w:val="28"/>
          <w:lang w:val="uk-UA"/>
        </w:rPr>
        <w:t>Спрямованість корекційно-розвивальної роботи</w:t>
      </w:r>
      <w:r w:rsidR="00F8558F" w:rsidRPr="00BB1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передбачає: </w:t>
      </w:r>
    </w:p>
    <w:p w:rsidR="00DB44AC" w:rsidRPr="00BB1D16" w:rsidRDefault="00DB44AC" w:rsidP="00DB44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узагальнювати, робити висновки за аналогією, діставати наслідки з даних передумов шляхом несуперечливих міркувань, просторових уявлень і уяви, алгоритмічної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ведуть до шуканого результату. </w:t>
      </w:r>
    </w:p>
    <w:p w:rsidR="00DB44AC" w:rsidRPr="00BB1D16" w:rsidRDefault="00DB44AC" w:rsidP="00F855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опанування учнями системи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>хімічних знань,</w:t>
      </w:r>
      <w:r w:rsidR="00BD0512"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вмінь,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понять, 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>що є базою для реалізації зазначених цілей, а також необхідні у повсякденному житті і достатні для оволодіння іншими шкільними предметами та продовження навчання;</w:t>
      </w:r>
    </w:p>
    <w:p w:rsidR="00DB44AC" w:rsidRPr="00BB1D16" w:rsidRDefault="00DB44AC" w:rsidP="00DB44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>розвиток позитивних рис особистості,зокрема пізнавального інтересу, пізнавальної самостійності,розумової активності, ініціативи, творчості, здатності адаптуватися до умов,які змінюються; формування позитивних рис характеру; виховання національної свідомості,поваги до національної культури і традицій України; формування та розвиток патріотичного, естетичного, екологічного, трудового та фізичного виховання і  здорового способу життя;</w:t>
      </w:r>
    </w:p>
    <w:p w:rsidR="00DB44AC" w:rsidRPr="00BB1D16" w:rsidRDefault="00DB44AC" w:rsidP="00DB44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BB1D16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DB44AC" w:rsidRPr="00BB1D16" w:rsidRDefault="00DB44AC" w:rsidP="00DB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Наведений розподіл годин по темах є орієнтовним. Залежно від рівня знань учнів класу, від труднощів, що виникають під час вивчення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, вчитель може збільшити або зменшити час на вивчення окремих тем, що забезпечить свідоме і міцне засвоєння школярами із порушеннями опорно-рухового апарату всього матеріалу, передбаченого для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загальноосвітньої школи, у якому на вивчення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хімії 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відводиться 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F8558F" w:rsidRPr="00BB1D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1D16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тиждень.</w:t>
      </w:r>
    </w:p>
    <w:p w:rsidR="00BB2958" w:rsidRPr="00BB1D16" w:rsidRDefault="00BB2958" w:rsidP="00BB29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C463D" w:rsidRDefault="006C463D">
      <w:pPr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ascii="Calibri" w:eastAsia="Calibri" w:hAnsi="Calibri" w:cs="Times New Roman"/>
          <w:sz w:val="24"/>
          <w:szCs w:val="24"/>
          <w:lang w:bidi="en-US"/>
        </w:rPr>
        <w:br w:type="page"/>
      </w:r>
    </w:p>
    <w:p w:rsidR="00071FF8" w:rsidRPr="0009621C" w:rsidRDefault="00071FF8">
      <w:pPr>
        <w:rPr>
          <w:rFonts w:ascii="Times New Roman" w:hAnsi="Times New Roman" w:cs="Times New Roman"/>
          <w:sz w:val="28"/>
          <w:szCs w:val="28"/>
        </w:rPr>
      </w:pPr>
    </w:p>
    <w:p w:rsidR="006C463D" w:rsidRPr="006C463D" w:rsidRDefault="0009621C" w:rsidP="006C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3D">
        <w:rPr>
          <w:rFonts w:ascii="Times New Roman" w:hAnsi="Times New Roman" w:cs="Times New Roman"/>
          <w:b/>
          <w:sz w:val="28"/>
          <w:szCs w:val="28"/>
        </w:rPr>
        <w:t>7-й клас</w:t>
      </w:r>
    </w:p>
    <w:p w:rsidR="0009621C" w:rsidRPr="0009621C" w:rsidRDefault="0009621C" w:rsidP="006C4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21C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09621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9621C">
        <w:rPr>
          <w:rFonts w:ascii="Times New Roman" w:hAnsi="Times New Roman" w:cs="Times New Roman"/>
          <w:sz w:val="28"/>
          <w:szCs w:val="28"/>
        </w:rPr>
        <w:t xml:space="preserve"> на тиждень, разом 35 </w:t>
      </w:r>
      <w:proofErr w:type="spellStart"/>
      <w:r w:rsidRPr="0009621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9621C">
        <w:rPr>
          <w:rFonts w:ascii="Times New Roman" w:hAnsi="Times New Roman" w:cs="Times New Roman"/>
          <w:sz w:val="28"/>
          <w:szCs w:val="28"/>
        </w:rPr>
        <w:t xml:space="preserve">, із них 5 </w:t>
      </w:r>
      <w:proofErr w:type="spellStart"/>
      <w:r w:rsidRPr="0009621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09621C">
        <w:rPr>
          <w:rFonts w:ascii="Times New Roman" w:hAnsi="Times New Roman" w:cs="Times New Roman"/>
          <w:sz w:val="28"/>
          <w:szCs w:val="28"/>
        </w:rPr>
        <w:t xml:space="preserve"> — резервний час)</w:t>
      </w:r>
    </w:p>
    <w:p w:rsidR="00071FF8" w:rsidRDefault="0009621C" w:rsidP="0009621C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92"/>
        <w:gridCol w:w="4818"/>
        <w:gridCol w:w="4398"/>
        <w:gridCol w:w="4330"/>
      </w:tblGrid>
      <w:tr w:rsidR="00071FF8" w:rsidTr="00236ADF">
        <w:tc>
          <w:tcPr>
            <w:tcW w:w="816" w:type="dxa"/>
          </w:tcPr>
          <w:p w:rsidR="00071FF8" w:rsidRPr="00071FF8" w:rsidRDefault="00071FF8" w:rsidP="0007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1FF8" w:rsidRPr="00071FF8" w:rsidRDefault="00071FF8" w:rsidP="0007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F8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92" w:type="dxa"/>
          </w:tcPr>
          <w:p w:rsidR="00071FF8" w:rsidRPr="00071FF8" w:rsidRDefault="00071FF8" w:rsidP="0007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- </w:t>
            </w:r>
            <w:proofErr w:type="spellStart"/>
            <w:r w:rsidRPr="00071FF8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4818" w:type="dxa"/>
          </w:tcPr>
          <w:p w:rsidR="00071FF8" w:rsidRPr="006C463D" w:rsidRDefault="006C463D" w:rsidP="000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3D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4398" w:type="dxa"/>
          </w:tcPr>
          <w:p w:rsidR="00071FF8" w:rsidRPr="006C463D" w:rsidRDefault="006C463D" w:rsidP="000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3D">
              <w:rPr>
                <w:rFonts w:ascii="Times New Roman" w:hAnsi="Times New Roman" w:cs="Times New Roman"/>
                <w:sz w:val="28"/>
                <w:szCs w:val="28"/>
              </w:rPr>
              <w:t>Державні вимоги до рівня загальноосвітньої підготовки</w:t>
            </w:r>
          </w:p>
        </w:tc>
        <w:tc>
          <w:tcPr>
            <w:tcW w:w="4330" w:type="dxa"/>
          </w:tcPr>
          <w:p w:rsidR="00071FF8" w:rsidRPr="006C463D" w:rsidRDefault="006C463D" w:rsidP="0007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3D">
              <w:rPr>
                <w:rFonts w:ascii="Times New Roman" w:hAnsi="Times New Roman" w:cs="Times New Roman"/>
                <w:sz w:val="28"/>
                <w:szCs w:val="28"/>
              </w:rPr>
              <w:t>Спрямованість корекційно-розвивальної роботи</w:t>
            </w:r>
          </w:p>
        </w:tc>
      </w:tr>
      <w:tr w:rsidR="00071FF8" w:rsidTr="00236ADF">
        <w:tc>
          <w:tcPr>
            <w:tcW w:w="816" w:type="dxa"/>
          </w:tcPr>
          <w:p w:rsidR="00071FF8" w:rsidRDefault="008A30C5">
            <w:r>
              <w:t>1</w:t>
            </w:r>
          </w:p>
        </w:tc>
        <w:tc>
          <w:tcPr>
            <w:tcW w:w="992" w:type="dxa"/>
          </w:tcPr>
          <w:p w:rsidR="0009621C" w:rsidRDefault="00071FF8">
            <w:r>
              <w:t>3</w:t>
            </w:r>
          </w:p>
          <w:p w:rsidR="0009621C" w:rsidRPr="0009621C" w:rsidRDefault="0009621C" w:rsidP="0009621C"/>
          <w:p w:rsidR="0009621C" w:rsidRPr="0009621C" w:rsidRDefault="0009621C" w:rsidP="0009621C"/>
          <w:p w:rsidR="0009621C" w:rsidRPr="0009621C" w:rsidRDefault="0009621C" w:rsidP="0009621C"/>
          <w:p w:rsidR="0009621C" w:rsidRDefault="0009621C" w:rsidP="0009621C"/>
          <w:p w:rsidR="0009621C" w:rsidRDefault="0009621C" w:rsidP="0009621C"/>
          <w:p w:rsidR="0009621C" w:rsidRDefault="0009621C" w:rsidP="0009621C"/>
          <w:p w:rsidR="00071FF8" w:rsidRDefault="00071FF8" w:rsidP="0009621C"/>
          <w:p w:rsidR="00267A16" w:rsidRDefault="00267A16" w:rsidP="0009621C"/>
          <w:p w:rsidR="00267A16" w:rsidRDefault="00267A16" w:rsidP="0009621C"/>
          <w:p w:rsidR="00267A16" w:rsidRDefault="00267A16" w:rsidP="0009621C"/>
          <w:p w:rsidR="00267A16" w:rsidRDefault="00267A16" w:rsidP="0009621C"/>
          <w:p w:rsidR="0009621C" w:rsidRPr="0009621C" w:rsidRDefault="0009621C" w:rsidP="0009621C">
            <w:r>
              <w:t>1</w:t>
            </w:r>
          </w:p>
        </w:tc>
        <w:tc>
          <w:tcPr>
            <w:tcW w:w="4818" w:type="dxa"/>
          </w:tcPr>
          <w:p w:rsidR="00071FF8" w:rsidRPr="00071FF8" w:rsidRDefault="00071FF8" w:rsidP="00071F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Вступ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Хімія — природнича наука. Речовини та їх перетворення у навколишньому світі.</w:t>
            </w:r>
          </w:p>
          <w:p w:rsidR="00267A16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Короткі відомості з історії хімії. </w:t>
            </w:r>
          </w:p>
          <w:p w:rsidR="00267A16" w:rsidRDefault="00071FF8" w:rsidP="00071FF8">
            <w:pPr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  <w:r w:rsidRPr="00071FF8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 xml:space="preserve">     </w:t>
            </w:r>
          </w:p>
          <w:p w:rsidR="00071FF8" w:rsidRPr="00F92B03" w:rsidRDefault="00071FF8" w:rsidP="00071FF8">
            <w:pPr>
              <w:rPr>
                <w:rFonts w:ascii="Times New Roman" w:hAnsi="Times New Roman" w:cs="Times New Roman"/>
              </w:rPr>
            </w:pPr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Правила поведінки у</w:t>
            </w:r>
            <w:r w:rsidRPr="00F92B03">
              <w:rPr>
                <w:rFonts w:ascii="Times New Roman" w:eastAsia="Calibri" w:hAnsi="Times New Roman" w:cs="Times New Roman"/>
                <w:spacing w:val="-2"/>
                <w:kern w:val="19"/>
                <w:sz w:val="24"/>
                <w:szCs w:val="24"/>
                <w:lang w:bidi="en-US"/>
              </w:rPr>
              <w:t>чнів у хімічному к</w:t>
            </w:r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абінеті. Ознайомлення з обладнанням кабінету хімії та лабораторним посудом.</w:t>
            </w:r>
          </w:p>
          <w:p w:rsidR="00071FF8" w:rsidRPr="0009621C" w:rsidRDefault="00071FF8" w:rsidP="00071FF8">
            <w:pPr>
              <w:rPr>
                <w:lang w:val="ru-RU"/>
              </w:rPr>
            </w:pPr>
          </w:p>
          <w:p w:rsidR="00267A16" w:rsidRDefault="00267A16" w:rsidP="0007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16" w:rsidRDefault="00267A16" w:rsidP="0007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1C" w:rsidRPr="0009621C" w:rsidRDefault="0009621C" w:rsidP="000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1C">
              <w:rPr>
                <w:rFonts w:ascii="Times New Roman" w:hAnsi="Times New Roman" w:cs="Times New Roman"/>
                <w:sz w:val="24"/>
                <w:szCs w:val="24"/>
              </w:rPr>
              <w:t>Резерв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Учень/учениця: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  </w:t>
            </w: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називає</w:t>
            </w:r>
            <w:r w:rsidRPr="00071F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основне обладнання кабінету хімії, лабораторний посуд;</w:t>
            </w:r>
          </w:p>
          <w:p w:rsidR="00071FF8" w:rsidRPr="00071FF8" w:rsidRDefault="00071FF8" w:rsidP="00071FF8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 знає і розуміє</w:t>
            </w:r>
            <w:r w:rsidRPr="00071F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071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правила безпеки під час роботи в хімічному кабінеті</w:t>
            </w:r>
            <w:r w:rsidRPr="000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; </w:t>
            </w:r>
            <w:r w:rsidRPr="00071FF8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071FF8" w:rsidRDefault="00071FF8" w:rsidP="00071FF8"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висловлює судження</w:t>
            </w:r>
            <w:r w:rsidRPr="00071FF8"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A30C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 застосування хімічних знань та історію їхнього розвитку.</w:t>
            </w:r>
          </w:p>
        </w:tc>
        <w:tc>
          <w:tcPr>
            <w:tcW w:w="4330" w:type="dxa"/>
          </w:tcPr>
          <w:p w:rsidR="00F8558F" w:rsidRPr="00FF41B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відповідних хімічних </w:t>
            </w: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уявлень та понять.</w:t>
            </w:r>
          </w:p>
          <w:p w:rsidR="00F8558F" w:rsidRPr="00FF41BF" w:rsidRDefault="0071342C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в учнів позитивн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відношення до науки хімії і її досягнень.</w:t>
            </w:r>
          </w:p>
          <w:p w:rsidR="00F8558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вміння  застосовувати набуті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знання у життєвих ситуаціях. </w:t>
            </w:r>
          </w:p>
          <w:p w:rsidR="0071342C" w:rsidRDefault="0071342C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знань про роль хімічної науки в розвитку народного господарства, житті людини.</w:t>
            </w:r>
          </w:p>
          <w:p w:rsidR="00F8558F" w:rsidRDefault="0071342C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ормування умінь активної пізнавальної діяльності: виділяти головне, робити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сновки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, аналізувати побачене і почуте.</w:t>
            </w:r>
          </w:p>
          <w:p w:rsidR="0071342C" w:rsidRPr="0071342C" w:rsidRDefault="0071342C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критичн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мислення; вихов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71342C" w:rsidRDefault="0071342C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ставлення до навколишнього світу.</w:t>
            </w:r>
          </w:p>
          <w:p w:rsidR="00267A16" w:rsidRDefault="00267A16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16">
              <w:rPr>
                <w:rFonts w:ascii="Times New Roman" w:hAnsi="Times New Roman" w:cs="Times New Roman"/>
                <w:sz w:val="24"/>
                <w:szCs w:val="24"/>
              </w:rPr>
              <w:t>Розвиток вмінь працювати з лабораторним устаткуванням для здійснення хімічного експерименту.</w:t>
            </w:r>
          </w:p>
          <w:p w:rsidR="00004FFB" w:rsidRPr="00FF41BF" w:rsidRDefault="00004FFB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F" w:rsidRPr="00FF41BF" w:rsidRDefault="00004FFB" w:rsidP="00004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мислення, пам’ят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, вміння аналіз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увати, встановлювати причинно-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наслідкові зв’язки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FF8" w:rsidRDefault="00071FF8"/>
        </w:tc>
      </w:tr>
      <w:tr w:rsidR="00071FF8" w:rsidTr="00236ADF">
        <w:trPr>
          <w:trHeight w:val="3284"/>
        </w:trPr>
        <w:tc>
          <w:tcPr>
            <w:tcW w:w="816" w:type="dxa"/>
          </w:tcPr>
          <w:p w:rsidR="00071FF8" w:rsidRDefault="00071FF8"/>
        </w:tc>
        <w:tc>
          <w:tcPr>
            <w:tcW w:w="992" w:type="dxa"/>
          </w:tcPr>
          <w:p w:rsidR="00071FF8" w:rsidRDefault="00071FF8"/>
        </w:tc>
        <w:tc>
          <w:tcPr>
            <w:tcW w:w="4818" w:type="dxa"/>
            <w:tcBorders>
              <w:right w:val="nil"/>
            </w:tcBorders>
          </w:tcPr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  <w:r w:rsidRPr="00071F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Взаємодія харчової соди (натрій </w:t>
            </w:r>
            <w:proofErr w:type="spellStart"/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</w:t>
            </w:r>
            <w:r w:rsidR="00BB1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рогенкарбонату</w:t>
            </w:r>
            <w:proofErr w:type="spellEnd"/>
            <w:r w:rsidR="00BB1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 оцтом (водним 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розчином </w:t>
            </w:r>
            <w:proofErr w:type="spellStart"/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етанової</w:t>
            </w:r>
            <w:proofErr w:type="spellEnd"/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кислоти).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Зміна забарвлення індикаторів у різних середовищах.</w:t>
            </w:r>
          </w:p>
          <w:p w:rsidR="00071FF8" w:rsidRPr="00F92B03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2B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Практичні роботи:</w:t>
            </w:r>
            <w:r w:rsidRPr="00F92B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071FF8" w:rsidRDefault="00071FF8" w:rsidP="00071FF8"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 Правила безпеки під час роботи в хімічному кабінеті. Прийоми поводження з лабораторним посудом, штативом і нагрівними приладами. Будова полум’я.</w:t>
            </w:r>
          </w:p>
        </w:tc>
        <w:tc>
          <w:tcPr>
            <w:tcW w:w="4398" w:type="dxa"/>
            <w:tcBorders>
              <w:left w:val="nil"/>
              <w:right w:val="nil"/>
            </w:tcBorders>
          </w:tcPr>
          <w:p w:rsidR="00071FF8" w:rsidRDefault="00071FF8"/>
        </w:tc>
        <w:tc>
          <w:tcPr>
            <w:tcW w:w="4330" w:type="dxa"/>
            <w:tcBorders>
              <w:left w:val="nil"/>
            </w:tcBorders>
          </w:tcPr>
          <w:p w:rsidR="00071FF8" w:rsidRDefault="00071FF8"/>
        </w:tc>
      </w:tr>
      <w:tr w:rsidR="00071FF8" w:rsidTr="00236ADF">
        <w:tc>
          <w:tcPr>
            <w:tcW w:w="816" w:type="dxa"/>
          </w:tcPr>
          <w:p w:rsidR="00071FF8" w:rsidRDefault="008A30C5">
            <w:r>
              <w:t>2</w:t>
            </w:r>
          </w:p>
        </w:tc>
        <w:tc>
          <w:tcPr>
            <w:tcW w:w="992" w:type="dxa"/>
          </w:tcPr>
          <w:p w:rsidR="0009621C" w:rsidRDefault="0009621C"/>
          <w:p w:rsidR="0009621C" w:rsidRDefault="0009621C"/>
          <w:p w:rsidR="0009621C" w:rsidRDefault="0009621C"/>
          <w:p w:rsidR="0009621C" w:rsidRDefault="0009621C"/>
          <w:p w:rsidR="00071FF8" w:rsidRDefault="00F92B03">
            <w:r>
              <w:t>17</w:t>
            </w:r>
          </w:p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8A30C5" w:rsidRDefault="008A30C5"/>
          <w:p w:rsidR="0009621C" w:rsidRDefault="0009621C">
            <w:r>
              <w:t>2</w:t>
            </w:r>
          </w:p>
        </w:tc>
        <w:tc>
          <w:tcPr>
            <w:tcW w:w="4818" w:type="dxa"/>
          </w:tcPr>
          <w:p w:rsidR="00071FF8" w:rsidRPr="008A30C5" w:rsidRDefault="00071FF8" w:rsidP="00071F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lastRenderedPageBreak/>
              <w:t xml:space="preserve">Тема 1. </w:t>
            </w:r>
            <w:r w:rsidRPr="008A30C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en-US"/>
              </w:rPr>
              <w:t>Початкові хімічні поняття</w:t>
            </w:r>
            <w:r w:rsidR="00DB44AC" w:rsidRPr="008A30C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bidi="en-US"/>
              </w:rPr>
              <w:t>.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Фізичні тіла. Матеріали. Речовини. Молекули. Атоми. Як вивчають речовини. Спостереження й експеримент у хімії.</w:t>
            </w: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Фiзичні</w:t>
            </w:r>
            <w:proofErr w:type="spellEnd"/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властивості речовин. Чисті речовини і суміші (однорідні, неоднорідні). Способи розділення сумішей.</w:t>
            </w: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Атом, його склад. Хімічні елементи, їхні назви і символи. Періодична система хімічних елементів Д.І. Менделєєва. Структура періодичної системи. </w:t>
            </w: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Маса атома. Атомна одиниця маси. Відносні атомні м</w:t>
            </w:r>
            <w:r w:rsidRPr="00071FF8">
              <w:rPr>
                <w:rFonts w:ascii="Times New Roman" w:eastAsia="Times New Roman" w:hAnsi="Times New Roman" w:cs="Times New Roman"/>
                <w:spacing w:val="-6"/>
                <w:kern w:val="19"/>
                <w:sz w:val="24"/>
                <w:szCs w:val="24"/>
                <w:lang w:eastAsia="uk-UA"/>
              </w:rPr>
              <w:t>аси хімічних елеме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нтів.</w:t>
            </w:r>
          </w:p>
          <w:p w:rsidR="002D5C6E" w:rsidRDefault="002D5C6E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Хімічні формули речовин. Прості та складні речовини. Багатоманітність речовин. </w:t>
            </w: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Метали й неметали. Металічні та неметалічні елементи, їх розміщення в періодичній системі. </w:t>
            </w: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</w:p>
          <w:p w:rsidR="002E5516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Валентність хімічних елементів. </w:t>
            </w:r>
          </w:p>
          <w:p w:rsidR="002E5516" w:rsidRDefault="002E5516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5C6E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071FF8">
              <w:rPr>
                <w:rFonts w:ascii="Times New Roman" w:eastAsia="Times New Roman" w:hAnsi="Times New Roman" w:cs="Times New Roman"/>
                <w:spacing w:val="-6"/>
                <w:kern w:val="19"/>
                <w:sz w:val="24"/>
                <w:szCs w:val="24"/>
                <w:lang w:eastAsia="uk-UA"/>
              </w:rPr>
              <w:t>кладання формул б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інарних сполук за вал</w:t>
            </w:r>
            <w:r w:rsidRPr="00071FF8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  <w:lang w:eastAsia="uk-UA"/>
              </w:rPr>
              <w:t>ентністю елементі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</w:p>
          <w:p w:rsidR="002D5C6E" w:rsidRDefault="002D5C6E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валентності елементів за формулами бінарних сполук. Зв'язок між розміщенням елемента у періодичній системі та його валентністю.</w:t>
            </w:r>
          </w:p>
          <w:p w:rsidR="002E5516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E5516" w:rsidRDefault="002E5516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Відносна молекулярна маса, її обчислення за хімічною формулою. </w:t>
            </w:r>
          </w:p>
          <w:p w:rsidR="002E5516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2E5516" w:rsidRDefault="002E5516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71FF8" w:rsidRPr="00071FF8" w:rsidRDefault="00071FF8" w:rsidP="00071FF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Масова частка елемента в складній речовині.</w:t>
            </w:r>
          </w:p>
          <w:p w:rsidR="002E5516" w:rsidRDefault="00071FF8" w:rsidP="00071FF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2D5C6E" w:rsidRDefault="00071FF8" w:rsidP="00071FF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Фізичні та хімічні явища. </w:t>
            </w:r>
          </w:p>
          <w:p w:rsidR="002D5C6E" w:rsidRDefault="002D5C6E" w:rsidP="00071FF8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9621C" w:rsidRDefault="00071FF8" w:rsidP="00071FF8">
            <w:pPr>
              <w:rPr>
                <w:rFonts w:ascii="Times New Roman" w:hAnsi="Times New Roman" w:cs="Times New Roman"/>
              </w:rPr>
            </w:pPr>
            <w:r w:rsidRP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Хімічні реакції та явища, що їх супроводжують. Хімічні властивості речовин.</w:t>
            </w:r>
          </w:p>
          <w:p w:rsidR="0009621C" w:rsidRPr="0009621C" w:rsidRDefault="0009621C" w:rsidP="0009621C">
            <w:pPr>
              <w:rPr>
                <w:rFonts w:ascii="Times New Roman" w:hAnsi="Times New Roman" w:cs="Times New Roman"/>
              </w:rPr>
            </w:pPr>
          </w:p>
          <w:p w:rsidR="0009621C" w:rsidRDefault="0009621C" w:rsidP="0009621C">
            <w:pPr>
              <w:rPr>
                <w:rFonts w:ascii="Times New Roman" w:hAnsi="Times New Roman" w:cs="Times New Roman"/>
              </w:rPr>
            </w:pPr>
          </w:p>
          <w:p w:rsidR="00071FF8" w:rsidRPr="0009621C" w:rsidRDefault="0009621C" w:rsidP="0009621C">
            <w:pPr>
              <w:rPr>
                <w:rFonts w:ascii="Times New Roman" w:hAnsi="Times New Roman" w:cs="Times New Roman"/>
              </w:rPr>
            </w:pPr>
            <w:r w:rsidRPr="0009621C">
              <w:rPr>
                <w:rFonts w:ascii="Times New Roman" w:hAnsi="Times New Roman" w:cs="Times New Roman"/>
                <w:sz w:val="24"/>
                <w:szCs w:val="24"/>
              </w:rPr>
              <w:t>Резерв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Учень/учениця: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називає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хімічні елементи (не менше 20-ти</w:t>
            </w:r>
            <w:r w:rsidR="0015547C" w:rsidRPr="001554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uk-UA"/>
              </w:rPr>
              <w:t xml:space="preserve"> за сучасною науковою українською номенклатурою</w:t>
            </w:r>
            <w:r w:rsidR="0015547C" w:rsidRPr="001554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r w:rsidRPr="001554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записує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їхні символи;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описує</w:t>
            </w:r>
            <w:r w:rsidRPr="00071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якісний і кількісний склад речовин за хімічними формулами, явища, які супроводжують хімічні реакції;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наводить приклади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металічних і неметалічних елементів, простих і складних речовин, хімічних явищ у природі та побуті;</w:t>
            </w:r>
          </w:p>
          <w:p w:rsidR="008A30C5" w:rsidRDefault="00071FF8" w:rsidP="00071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розрізняє</w:t>
            </w:r>
            <w:r w:rsidRPr="00071F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фізичні тіла, речовини, матеріали, фізичні та хімічні явища, фізичні та хімічні властивості речовин, чисті речовини і суміші, прості й складні речовини, металічні та неметалічні елементи, метали й неметали, атоми, молекули;</w:t>
            </w:r>
          </w:p>
          <w:p w:rsidR="00071FF8" w:rsidRPr="00071FF8" w:rsidRDefault="00071FF8" w:rsidP="00071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71F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пояснює</w:t>
            </w:r>
            <w:r w:rsidRPr="0007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071F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зміст хімічних формул; </w:t>
            </w:r>
          </w:p>
          <w:p w:rsidR="00071FF8" w:rsidRPr="00071FF8" w:rsidRDefault="00071FF8" w:rsidP="00071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71F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lastRenderedPageBreak/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використовує</w:t>
            </w:r>
            <w:r w:rsidRPr="00071F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періодичну систему як довідкову для визначення відносної атомної маси і  валентності елементів; </w:t>
            </w:r>
          </w:p>
          <w:p w:rsidR="00071FF8" w:rsidRPr="00071FF8" w:rsidRDefault="00071FF8" w:rsidP="00071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71F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складає</w:t>
            </w:r>
            <w:r w:rsidRPr="008A30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71F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формули бінарних сполук за валентністю елементів;</w:t>
            </w:r>
          </w:p>
          <w:p w:rsidR="00071FF8" w:rsidRPr="00071FF8" w:rsidRDefault="00071FF8" w:rsidP="00071F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визначає</w:t>
            </w:r>
            <w:r w:rsidRPr="00071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071FF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валентність елементів за формулами бінарних сполук;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обчислює</w:t>
            </w:r>
            <w:r w:rsidRPr="008A3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відносну молекулярну масу речовини за її формулою, масову частку елемента в складній речовині;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1F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  </w:t>
            </w: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спостерігає</w:t>
            </w:r>
            <w:r w:rsidRPr="008A3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явища й описує спостереження, формулює висновки;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уміло поводиться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лабораторним обладнанням;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  дотримується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інструкції щодо виконання хімічних дослідів та правил безпеки під час роботи в хімічному кабінеті;</w:t>
            </w:r>
          </w:p>
          <w:p w:rsidR="00071FF8" w:rsidRPr="00071FF8" w:rsidRDefault="00071FF8" w:rsidP="00071FF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  виконує</w:t>
            </w:r>
            <w:r w:rsidRPr="00071F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найпростіші лабораторні операції з нагрівання речовин, розділення сумішей;</w:t>
            </w:r>
          </w:p>
          <w:p w:rsidR="00071FF8" w:rsidRDefault="00071FF8" w:rsidP="00071FF8"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висловлює судження</w:t>
            </w:r>
            <w:r w:rsidRPr="00071FF8"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  <w:t xml:space="preserve"> про багатоманітність речовин.</w:t>
            </w:r>
          </w:p>
        </w:tc>
        <w:tc>
          <w:tcPr>
            <w:tcW w:w="4330" w:type="dxa"/>
          </w:tcPr>
          <w:p w:rsidR="00F8558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2C" w:rsidRDefault="0071342C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уявлення про хімічний елемент, атом та </w:t>
            </w:r>
            <w:proofErr w:type="spellStart"/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йон</w:t>
            </w:r>
            <w:proofErr w:type="spellEnd"/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42C" w:rsidRDefault="0071342C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обирати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розділення суміші речовин залежно від її типу.</w:t>
            </w:r>
          </w:p>
          <w:p w:rsidR="0071342C" w:rsidRDefault="00267A16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342C" w:rsidRPr="0071342C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="0071342C" w:rsidRPr="0071342C">
              <w:rPr>
                <w:rFonts w:ascii="Times New Roman" w:hAnsi="Times New Roman" w:cs="Times New Roman"/>
                <w:sz w:val="24"/>
                <w:szCs w:val="24"/>
              </w:rPr>
              <w:t xml:space="preserve"> бажання самостійно здобувати знання.</w:t>
            </w:r>
          </w:p>
          <w:p w:rsidR="00F8558F" w:rsidRPr="00FF41B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>Розвиток просторових уявлень,вмі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 спостерігати,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>, узагальнювати й абстрагувати.</w:t>
            </w:r>
          </w:p>
          <w:p w:rsidR="001375BC" w:rsidRPr="001375BC" w:rsidRDefault="001375BC" w:rsidP="0013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мислення.</w:t>
            </w:r>
          </w:p>
          <w:p w:rsidR="00F8558F" w:rsidRDefault="001375BC" w:rsidP="0013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та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працювати з періодичн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 системою хімічних елементів,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узагальнювати вивчений матеріал, вибирати головне, робити висновки.</w:t>
            </w:r>
          </w:p>
          <w:p w:rsidR="001375BC" w:rsidRPr="001375BC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75BC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і поглибл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учнів про прості та складні речовини і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користання хімічної  символіки.</w:t>
            </w:r>
          </w:p>
          <w:p w:rsidR="00F8558F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не лише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лодівати інформацією, а й осмис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лювати і застосовувати її.</w:t>
            </w:r>
          </w:p>
          <w:p w:rsidR="001375BC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та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онувати завдання за алгоритмом.</w:t>
            </w:r>
          </w:p>
          <w:p w:rsidR="001375BC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і поглибл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="002D5C6E">
              <w:rPr>
                <w:rFonts w:ascii="Times New Roman" w:hAnsi="Times New Roman" w:cs="Times New Roman"/>
                <w:sz w:val="24"/>
                <w:szCs w:val="24"/>
              </w:rPr>
              <w:t>уявлен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 будову речовини.</w:t>
            </w:r>
          </w:p>
          <w:p w:rsidR="001375BC" w:rsidRDefault="001375BC" w:rsidP="00137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осмислювати інформацію і</w:t>
            </w:r>
            <w:r w:rsidRPr="001375BC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її для розв’язання поставлених завдань.</w:t>
            </w:r>
          </w:p>
          <w:p w:rsidR="00F8558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>Активізація уваги, розвиток та тренування пам'яті.</w:t>
            </w:r>
          </w:p>
          <w:p w:rsidR="002E5516" w:rsidRPr="00FF41BF" w:rsidRDefault="002E5516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вмінь 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обчислювати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масову частку елемента за хімічною формулою.</w:t>
            </w:r>
          </w:p>
          <w:p w:rsidR="002E5516" w:rsidRP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і вдосконал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2E5516" w:rsidRP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 використанням понять «відносна молекулярна маса» і</w:t>
            </w:r>
          </w:p>
          <w:p w:rsid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«масова частка елемента».</w:t>
            </w:r>
          </w:p>
          <w:p w:rsidR="00F8558F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самостійн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 і наполегливості.</w:t>
            </w:r>
          </w:p>
          <w:p w:rsidR="002E5516" w:rsidRP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експерименту, спостереження за ним,  самостійно робити висновки, 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мислення учнів.</w:t>
            </w:r>
          </w:p>
          <w:p w:rsidR="002E5516" w:rsidRP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Вихов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тку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розумової праці та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комунікації, інтерес до предмету і потреб</w:t>
            </w:r>
            <w:r w:rsidR="00B62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в набуванні знань.</w:t>
            </w:r>
          </w:p>
          <w:p w:rsidR="002E5516" w:rsidRDefault="002E5516" w:rsidP="002E5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>Формува</w:t>
            </w:r>
            <w:r w:rsidR="00B626DC"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гуманн</w:t>
            </w:r>
            <w:r w:rsidR="00B62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стосунк</w:t>
            </w:r>
            <w:r w:rsidR="00B626D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2E55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626DC">
              <w:rPr>
                <w:rFonts w:ascii="Times New Roman" w:hAnsi="Times New Roman" w:cs="Times New Roman"/>
                <w:sz w:val="24"/>
                <w:szCs w:val="24"/>
              </w:rPr>
              <w:t>уроці.</w:t>
            </w:r>
          </w:p>
          <w:p w:rsidR="00F8558F" w:rsidRPr="00FF41BF" w:rsidRDefault="00F8558F" w:rsidP="00F8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 учнів організованості та самостійності при виконанні </w:t>
            </w:r>
            <w:r w:rsidRPr="00FF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лабораторних </w:t>
            </w:r>
            <w:r w:rsidR="00E802EB">
              <w:rPr>
                <w:rFonts w:ascii="Times New Roman" w:hAnsi="Times New Roman" w:cs="Times New Roman"/>
                <w:sz w:val="24"/>
                <w:szCs w:val="24"/>
              </w:rPr>
              <w:t>робіт.</w:t>
            </w:r>
          </w:p>
          <w:p w:rsidR="0071342C" w:rsidRDefault="0071342C" w:rsidP="00F8558F"/>
          <w:p w:rsidR="0071342C" w:rsidRDefault="0071342C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Активізація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</w:rPr>
              <w:t>мисленнєвої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на основі практичних дій.</w:t>
            </w:r>
          </w:p>
          <w:p w:rsidR="00B626DC" w:rsidRDefault="00B626DC" w:rsidP="0071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F" w:rsidRPr="00B626DC" w:rsidRDefault="00B626DC" w:rsidP="00B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мислення, хімічн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>,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спостерігати, аналізувати, збага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чувати науковий світогляд учнів.</w:t>
            </w:r>
          </w:p>
        </w:tc>
      </w:tr>
      <w:tr w:rsidR="00236ADF" w:rsidTr="00896AAA">
        <w:tc>
          <w:tcPr>
            <w:tcW w:w="816" w:type="dxa"/>
          </w:tcPr>
          <w:p w:rsidR="00236ADF" w:rsidRDefault="00236ADF"/>
        </w:tc>
        <w:tc>
          <w:tcPr>
            <w:tcW w:w="992" w:type="dxa"/>
          </w:tcPr>
          <w:p w:rsidR="00236ADF" w:rsidRDefault="00236ADF"/>
        </w:tc>
        <w:tc>
          <w:tcPr>
            <w:tcW w:w="13546" w:type="dxa"/>
            <w:gridSpan w:val="3"/>
          </w:tcPr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7" w:line="208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Розрахункові задачі: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 Обчислення відносної молекулярної маси речовини за її формулою.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Обчислення масової частки елемента в складній речовині.</w:t>
            </w:r>
          </w:p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7" w:line="208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3-7. Хімічні реакції, що супроводжуються виділенням газу, випаданням осаду, зміною забарвлення, появою запаху, тепловим ефектом. </w:t>
            </w:r>
          </w:p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 w:line="216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Зразки металів і неметалів. </w:t>
            </w:r>
          </w:p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 w:line="216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  <w:lang w:eastAsia="uk-UA"/>
              </w:rPr>
              <w:t>9. Періодична система хімічних елементів Д.І. Менделєє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ва.</w:t>
            </w:r>
          </w:p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22" w:lineRule="atLeast"/>
              <w:ind w:left="43" w:right="4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Лабораторні досліди:</w:t>
            </w:r>
          </w:p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22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Ознайомлення з фізичними властивостями речовин. Опис спостережень. Формулювання висновків.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</w:t>
            </w:r>
            <w:r w:rsidRPr="00236ADF">
              <w:rPr>
                <w:rFonts w:ascii="Times New Roman" w:eastAsia="Times New Roman" w:hAnsi="Times New Roman" w:cs="Times New Roman"/>
                <w:spacing w:val="-4"/>
                <w:kern w:val="19"/>
                <w:sz w:val="24"/>
                <w:szCs w:val="24"/>
                <w:lang w:eastAsia="uk-UA"/>
              </w:rPr>
              <w:t xml:space="preserve"> Ознайомлення зі зразками простих і складних речовин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 Проведення хімічних реакцій.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Практичні роботи: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Розділення неоднорідної суміші. </w:t>
            </w:r>
          </w:p>
          <w:p w:rsidR="00BD0512" w:rsidRPr="00236ADF" w:rsidRDefault="00236ADF" w:rsidP="00BD05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 w:line="216" w:lineRule="atLeast"/>
              <w:ind w:left="43" w:right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Дослідження фізичних і хімічних явищ.</w:t>
            </w:r>
          </w:p>
          <w:p w:rsidR="00BD0512" w:rsidRPr="00BD0512" w:rsidRDefault="00BD0512" w:rsidP="00BD051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Хімічний </w:t>
            </w:r>
            <w:r w:rsidRPr="00BD0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експеримент:</w:t>
            </w:r>
          </w:p>
          <w:p w:rsidR="00BD0512" w:rsidRPr="00BD0512" w:rsidRDefault="00BD0512" w:rsidP="00BD051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D0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1. Взаємодія хар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чової соди з </w:t>
            </w:r>
            <w:r w:rsidRPr="00BD0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лимонною кислотою, кефіром.</w:t>
            </w:r>
          </w:p>
          <w:p w:rsidR="00236ADF" w:rsidRDefault="00BD0512" w:rsidP="00BD0512">
            <w:r w:rsidRPr="00BD0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2. Очищення води від накипу фільтруванням після її кип’ятіння.</w:t>
            </w:r>
          </w:p>
        </w:tc>
      </w:tr>
      <w:tr w:rsidR="00236ADF" w:rsidTr="00236ADF">
        <w:tc>
          <w:tcPr>
            <w:tcW w:w="816" w:type="dxa"/>
          </w:tcPr>
          <w:p w:rsidR="00236ADF" w:rsidRDefault="008A30C5">
            <w:r>
              <w:t>3</w:t>
            </w:r>
          </w:p>
        </w:tc>
        <w:tc>
          <w:tcPr>
            <w:tcW w:w="992" w:type="dxa"/>
          </w:tcPr>
          <w:p w:rsidR="0009621C" w:rsidRDefault="0009621C"/>
          <w:p w:rsidR="0009621C" w:rsidRDefault="0009621C"/>
          <w:p w:rsidR="0009621C" w:rsidRDefault="0009621C"/>
          <w:p w:rsidR="0009621C" w:rsidRDefault="0009621C"/>
          <w:p w:rsidR="00236ADF" w:rsidRDefault="00F92B03">
            <w:r>
              <w:t>10</w:t>
            </w:r>
          </w:p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09621C" w:rsidRDefault="0009621C"/>
          <w:p w:rsidR="00B55A07" w:rsidRDefault="00B55A07"/>
          <w:p w:rsidR="00B55A07" w:rsidRDefault="00B55A07"/>
          <w:p w:rsidR="00B55A07" w:rsidRDefault="00B55A07"/>
          <w:p w:rsidR="008A30C5" w:rsidRDefault="008A30C5"/>
          <w:p w:rsidR="002D5C6E" w:rsidRDefault="002D5C6E"/>
          <w:p w:rsidR="002D5C6E" w:rsidRDefault="002D5C6E"/>
          <w:p w:rsidR="002D5C6E" w:rsidRDefault="002D5C6E"/>
          <w:p w:rsidR="002D5C6E" w:rsidRDefault="002D5C6E"/>
          <w:p w:rsidR="0009621C" w:rsidRDefault="0009621C">
            <w:r>
              <w:t>2</w:t>
            </w:r>
          </w:p>
        </w:tc>
        <w:tc>
          <w:tcPr>
            <w:tcW w:w="4818" w:type="dxa"/>
          </w:tcPr>
          <w:p w:rsidR="003C7F9E" w:rsidRPr="008A30C5" w:rsidRDefault="00236ADF" w:rsidP="003C7F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7"/>
              <w:ind w:right="4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8A30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lastRenderedPageBreak/>
              <w:t xml:space="preserve">Тема 2. </w:t>
            </w:r>
            <w:r w:rsidR="003C7F9E" w:rsidRPr="008A30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Прості речовини метали і неметали.</w:t>
            </w:r>
          </w:p>
          <w:p w:rsidR="00236ADF" w:rsidRPr="008A30C5" w:rsidRDefault="00236ADF" w:rsidP="003C7F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7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proofErr w:type="spellStart"/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Оксиген</w:t>
            </w:r>
            <w:proofErr w:type="spellEnd"/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Поширеність </w:t>
            </w:r>
            <w:proofErr w:type="spellStart"/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Оксигену</w:t>
            </w:r>
            <w:proofErr w:type="spellEnd"/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природі. Кисень, с</w:t>
            </w:r>
            <w:r w:rsidRPr="00236ADF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  <w:lang w:eastAsia="uk-UA"/>
              </w:rPr>
              <w:t>клад його молекул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и, поширеність у природі. Фізичні властивості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кисню. 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Закон збереження маси речовин під час хімічних реакцій. Схема хімічної реакції. Хімічні рівняння.</w:t>
            </w:r>
          </w:p>
          <w:p w:rsidR="002D5C6E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Добування кисню в лабораторії та промисловості. Реакція розкладу. Поняття про каталізатор. Способи збирання кисню. Доведення наявності кисню.</w:t>
            </w:r>
          </w:p>
          <w:p w:rsidR="002D5C6E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BB1D16" w:rsidRDefault="00236ADF" w:rsidP="001E7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Хімічні властивості кисню: взаємодія з простими речовинами (вуглець, водень, сірка, магній, залізо, мідь). </w:t>
            </w:r>
          </w:p>
          <w:p w:rsidR="001E710F" w:rsidRPr="00236ADF" w:rsidRDefault="00BB1D16" w:rsidP="001E7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Реакція сполучення кисню з воднем -</w:t>
            </w:r>
            <w:r w:rsidR="00236ADF"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1E7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творення 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1E7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про розчини. М</w:t>
            </w:r>
            <w:r w:rsidR="001E710F"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асов</w:t>
            </w:r>
            <w:r w:rsidR="001E7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1E710F"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частк</w:t>
            </w:r>
            <w:r w:rsidR="001E7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1E710F"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мас</w:t>
            </w:r>
            <w:r w:rsidR="001E7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1E710F"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розчиненої речовини в розчині.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B1D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Значення води і водних розчинів у природі та житті людини.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5C6E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Поняття п</w:t>
            </w:r>
            <w:r w:rsidRPr="00236ADF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  <w:lang w:eastAsia="uk-UA"/>
              </w:rPr>
              <w:t>ро оксиди, окисне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ння (горіння, повільне окиснення,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uk-UA"/>
              </w:rPr>
              <w:t>дихання).</w:t>
            </w:r>
          </w:p>
          <w:p w:rsidR="002D5C6E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Взаємодія кисню зі складними речовинами (повне окиснення метану, гідроген сульфіду,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  <w:lang w:eastAsia="uk-UA"/>
              </w:rPr>
              <w:t>глюкози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236ADF" w:rsidRPr="00236ADF" w:rsidRDefault="00236ADF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Умови в</w:t>
            </w:r>
            <w:r w:rsidRPr="00236ADF">
              <w:rPr>
                <w:rFonts w:ascii="Times New Roman" w:eastAsia="Times New Roman" w:hAnsi="Times New Roman" w:cs="Times New Roman"/>
                <w:spacing w:val="-2"/>
                <w:kern w:val="19"/>
                <w:sz w:val="24"/>
                <w:szCs w:val="24"/>
                <w:lang w:eastAsia="uk-UA"/>
              </w:rPr>
              <w:t>иникнення та прип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инення горіння.</w:t>
            </w:r>
          </w:p>
          <w:p w:rsidR="002D5C6E" w:rsidRDefault="00236ADF" w:rsidP="00F92B03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C7F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3C7F9E" w:rsidRPr="003C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uk-UA"/>
              </w:rPr>
              <w:t xml:space="preserve"> 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C7F9E" w:rsidRPr="00F92B03" w:rsidRDefault="00236ADF" w:rsidP="00F92B03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</w:pPr>
            <w:proofErr w:type="spellStart"/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Колообіг</w:t>
            </w:r>
            <w:proofErr w:type="spellEnd"/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Оксигену</w:t>
            </w:r>
            <w:proofErr w:type="spellEnd"/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в природі. 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Озон.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Проблема чистого повітря. Застосування та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  <w:lang w:bidi="en-US"/>
              </w:rPr>
              <w:t xml:space="preserve"> 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біологічна роль кисню.</w:t>
            </w:r>
          </w:p>
          <w:p w:rsidR="00B55A07" w:rsidRDefault="00B55A07" w:rsidP="00F9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6E" w:rsidRDefault="003C7F9E" w:rsidP="00F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>Ферум</w:t>
            </w:r>
            <w:proofErr w:type="spellEnd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 xml:space="preserve">. Залізо. </w:t>
            </w:r>
            <w:proofErr w:type="spellStart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>Фiзичні</w:t>
            </w:r>
            <w:proofErr w:type="spellEnd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 xml:space="preserve"> та хімічні </w:t>
            </w:r>
            <w:r w:rsidRPr="003C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властивості заліза: взаємодія з киснем, сіркою. </w:t>
            </w:r>
          </w:p>
          <w:p w:rsidR="003C7F9E" w:rsidRPr="003C7F9E" w:rsidRDefault="003C7F9E" w:rsidP="00F9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9E">
              <w:rPr>
                <w:rFonts w:ascii="Times New Roman" w:hAnsi="Times New Roman" w:cs="Times New Roman"/>
                <w:sz w:val="24"/>
                <w:szCs w:val="24"/>
              </w:rPr>
              <w:t xml:space="preserve">Поширеність </w:t>
            </w:r>
            <w:proofErr w:type="spellStart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>Феруму</w:t>
            </w:r>
            <w:proofErr w:type="spellEnd"/>
            <w:r w:rsidRPr="003C7F9E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природі. Застосування заліза. Руйнування (іржавіння) заліза в природних умовах.</w:t>
            </w:r>
          </w:p>
          <w:p w:rsidR="00236ADF" w:rsidRDefault="003C7F9E" w:rsidP="00F92B03">
            <w:r>
              <w:t xml:space="preserve">  </w:t>
            </w:r>
          </w:p>
          <w:p w:rsidR="0009621C" w:rsidRDefault="0009621C" w:rsidP="00F92B03"/>
          <w:p w:rsidR="0009621C" w:rsidRDefault="0009621C" w:rsidP="00F92B03"/>
          <w:p w:rsidR="0009621C" w:rsidRDefault="0009621C" w:rsidP="00F92B03">
            <w:r w:rsidRPr="0009621C">
              <w:rPr>
                <w:rFonts w:ascii="Times New Roman" w:hAnsi="Times New Roman" w:cs="Times New Roman"/>
                <w:sz w:val="24"/>
                <w:szCs w:val="24"/>
              </w:rPr>
              <w:t>Резерв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8" w:type="dxa"/>
          </w:tcPr>
          <w:p w:rsidR="00236ADF" w:rsidRPr="00236ADF" w:rsidRDefault="00236ADF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1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Учень/учениця: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називає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склад молекул кисню, оксидів, якісний та кількісний склад повітря</w:t>
            </w:r>
            <w:r w:rsidRPr="00236AD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;</w:t>
            </w: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br/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наводить приклади</w:t>
            </w:r>
            <w:r w:rsid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оксидів, реакцій розкладу і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сполучення;</w:t>
            </w:r>
            <w:r w:rsidR="00F92B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>описує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поширеність </w:t>
            </w:r>
            <w:proofErr w:type="spellStart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Оксигену</w:t>
            </w:r>
            <w:proofErr w:type="spellEnd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 природі;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історію відкриття кисню</w:t>
            </w:r>
            <w:r w:rsidRPr="00236A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>,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його фізичні властивості;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розрізняє</w:t>
            </w:r>
            <w:r w:rsidRPr="008A30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процеси горіння, повільного окиснення, дихання, реакції розкладу і сполучення;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характеризує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хімічні властивості кисню</w:t>
            </w:r>
            <w:r w:rsidR="00F92B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та заліза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пояснює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суть реакцій розкладу і сполучення, процесів окиснення, </w:t>
            </w:r>
            <w:proofErr w:type="spellStart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колообігу</w:t>
            </w:r>
            <w:proofErr w:type="spellEnd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Оксигену</w:t>
            </w:r>
            <w:proofErr w:type="spellEnd"/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 сутність закону збереження маси речовин, рівнянь хімічних реакцій</w:t>
            </w:r>
            <w:r w:rsidRPr="00236ADF">
              <w:rPr>
                <w:rFonts w:ascii="Times New Roman" w:eastAsia="Calibri" w:hAnsi="Times New Roman" w:cs="Times New Roman"/>
                <w:color w:val="00FF00"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аналізує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умови процесів горіння та повільного окиснення;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обґрунтовує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застосування кисню</w:t>
            </w:r>
            <w:r w:rsid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та заліза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складає</w:t>
            </w:r>
            <w:r w:rsidRPr="008A30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рівняння реакцій: добування кисню з гідроген пероксиду; кисню з воднем, вуглецем, сіркою, магнієм, залізом, міддю, метаном, гідроген сульфідом;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використовує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лабораторний посуд для добування (з гідроген пероксиду) і збирання кисню;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визначає</w:t>
            </w:r>
            <w:r w:rsidRPr="008A30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наявність кисню дослідним шляхом;</w:t>
            </w:r>
          </w:p>
          <w:p w:rsidR="00236ADF" w:rsidRPr="00236ADF" w:rsidRDefault="00236ADF" w:rsidP="003C7F9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оцінює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роль кисню</w:t>
            </w:r>
            <w:r w:rsid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та заліза</w:t>
            </w:r>
            <w:r w:rsidRPr="00236A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en-US"/>
              </w:rPr>
              <w:t xml:space="preserve"> </w:t>
            </w:r>
            <w:r w:rsidR="003C7F9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 життєдіяльності організмів; </w:t>
            </w:r>
            <w:r w:rsid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роль озону в атмосфері;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 xml:space="preserve"> вплив діяльності людини на чистоту</w:t>
            </w:r>
            <w:r w:rsidRPr="00F92B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 xml:space="preserve"> </w:t>
            </w:r>
            <w:r w:rsidRPr="003C7F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bidi="en-US"/>
              </w:rPr>
              <w:t>повітря;</w:t>
            </w:r>
          </w:p>
          <w:p w:rsidR="00236ADF" w:rsidRPr="00236ADF" w:rsidRDefault="00236ADF" w:rsidP="00236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36ADF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  <w:r w:rsidRPr="008A30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дотримується</w:t>
            </w:r>
            <w:r w:rsidRPr="008A30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запобіжних заходів під час використання процесів горіння;</w:t>
            </w:r>
          </w:p>
          <w:p w:rsidR="00236ADF" w:rsidRDefault="00236ADF" w:rsidP="00236ADF">
            <w:r w:rsidRPr="008A30C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  <w:t xml:space="preserve">   дотримується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інструкції щодо виконання хімічних дослідів та правил </w:t>
            </w:r>
            <w:r w:rsidRPr="00236AD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безпеки під час роботи в хімічному кабінеті.</w:t>
            </w:r>
          </w:p>
        </w:tc>
        <w:tc>
          <w:tcPr>
            <w:tcW w:w="4330" w:type="dxa"/>
          </w:tcPr>
          <w:p w:rsidR="00B626DC" w:rsidRPr="00B626DC" w:rsidRDefault="00B626DC" w:rsidP="00B626DC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вмін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учнів працювати з текстом підручника, таблицями, опорним конспектом; логічно мислити, спостерігати, робити висновки та узагальнення.</w:t>
            </w:r>
          </w:p>
          <w:p w:rsidR="00236ADF" w:rsidRDefault="00B626DC" w:rsidP="00B62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ання 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працездатн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 вмін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ь 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долати труднощі, інтерес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r w:rsidRPr="00B6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вивчення предмету.</w:t>
            </w:r>
          </w:p>
          <w:p w:rsidR="00B626DC" w:rsidRDefault="00B626DC" w:rsidP="00B62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B626DC" w:rsidRPr="00B626DC" w:rsidRDefault="00B626DC" w:rsidP="00B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</w:p>
          <w:p w:rsidR="00B55A07" w:rsidRDefault="00B55A07" w:rsidP="00B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оксиди та реакції сполучення.</w:t>
            </w:r>
          </w:p>
          <w:p w:rsidR="00B626DC" w:rsidRPr="00B626DC" w:rsidRDefault="00B626DC" w:rsidP="00B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07" w:rsidRDefault="00B55A07" w:rsidP="00B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26DC" w:rsidRPr="00B626DC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="00B626DC"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626DC" w:rsidRPr="00B626DC">
              <w:rPr>
                <w:rFonts w:ascii="Times New Roman" w:hAnsi="Times New Roman" w:cs="Times New Roman"/>
                <w:sz w:val="24"/>
                <w:szCs w:val="24"/>
              </w:rPr>
              <w:t xml:space="preserve"> робити висновки, виходячи з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зультатів хімічних дослідів та </w:t>
            </w:r>
            <w:r w:rsidR="00B626DC" w:rsidRPr="00B626DC">
              <w:rPr>
                <w:rFonts w:ascii="Times New Roman" w:hAnsi="Times New Roman" w:cs="Times New Roman"/>
                <w:sz w:val="24"/>
                <w:szCs w:val="24"/>
              </w:rPr>
              <w:t>складання рівнянь реакцій горіння простих та складних речовин.</w:t>
            </w:r>
          </w:p>
          <w:p w:rsid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номенк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латури на прикладі назв оксидів.</w:t>
            </w:r>
          </w:p>
          <w:p w:rsid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учнів у складанні формул бінарних сполук на прикладі складання формул оксидів.</w:t>
            </w:r>
          </w:p>
          <w:p w:rsid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Активізація уваги, розвиток та тренування пам'яті.</w:t>
            </w:r>
          </w:p>
          <w:p w:rsid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мислення.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вмін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та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ab/>
              <w:t>розрізняти серед хімічних реакцій реакції розкладу та сполучення;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розставляти коефіцієнти на основі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закону збереження маси речовин;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     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складати рівняння хімічних реакцій взаємодії кисню з простими речовинами; 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ab/>
              <w:t>складати формули бінарних сполук за валентністю;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ab/>
              <w:t>розрізняти оксиди серед інших сполук, вказувати їх назви;</w:t>
            </w:r>
          </w:p>
          <w:p w:rsidR="00B55A07" w:rsidRPr="00B55A07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ab/>
              <w:t>узагальнювати вивчений матеріал, ви</w:t>
            </w:r>
            <w:r w:rsidR="00004FFB">
              <w:rPr>
                <w:rFonts w:ascii="Times New Roman" w:hAnsi="Times New Roman" w:cs="Times New Roman"/>
                <w:sz w:val="24"/>
                <w:szCs w:val="24"/>
              </w:rPr>
              <w:t xml:space="preserve">бирати головне, робити </w:t>
            </w:r>
            <w:r w:rsidR="0000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висновки.</w:t>
            </w:r>
          </w:p>
          <w:p w:rsidR="00B626DC" w:rsidRDefault="00B55A07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>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ання в учнів </w:t>
            </w:r>
            <w:r w:rsidRPr="00B55A07">
              <w:rPr>
                <w:rFonts w:ascii="Times New Roman" w:hAnsi="Times New Roman" w:cs="Times New Roman"/>
                <w:sz w:val="24"/>
                <w:szCs w:val="24"/>
              </w:rPr>
              <w:t xml:space="preserve"> прагнення досліджувати навколишній світ.</w:t>
            </w:r>
          </w:p>
          <w:p w:rsidR="00004FFB" w:rsidRDefault="00004FFB" w:rsidP="00B5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FB" w:rsidRPr="00004FFB" w:rsidRDefault="00004FFB" w:rsidP="000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спостережлив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ості учнів на уроці.</w:t>
            </w:r>
          </w:p>
          <w:p w:rsidR="00004FFB" w:rsidRPr="00004FFB" w:rsidRDefault="00004FFB" w:rsidP="000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пізнавальни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інтерес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учнів до предмету.</w:t>
            </w:r>
          </w:p>
          <w:p w:rsidR="00004FFB" w:rsidRDefault="00004FFB" w:rsidP="000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>озви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  </w:t>
            </w:r>
            <w:r w:rsidRPr="00004FFB">
              <w:rPr>
                <w:rFonts w:ascii="Times New Roman" w:hAnsi="Times New Roman" w:cs="Times New Roman"/>
                <w:sz w:val="24"/>
                <w:szCs w:val="24"/>
              </w:rPr>
              <w:t xml:space="preserve"> учнів під час виконання завдань.</w:t>
            </w:r>
          </w:p>
          <w:p w:rsidR="00925257" w:rsidRDefault="00925257" w:rsidP="0000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озвиток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ерудиції учнів, пам’яті, уваги.</w:t>
            </w:r>
          </w:p>
          <w:p w:rsidR="00925257" w:rsidRDefault="00925257" w:rsidP="009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ктивіз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ація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пізнавальн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діяльн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учнів при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рмуванні уявлення про властивос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ті елемента </w:t>
            </w:r>
            <w:proofErr w:type="spellStart"/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простої речовини заліза.</w:t>
            </w:r>
          </w:p>
          <w:p w:rsidR="00925257" w:rsidRPr="00925257" w:rsidRDefault="00925257" w:rsidP="009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інтелектуальних та </w:t>
            </w:r>
          </w:p>
          <w:p w:rsidR="00925257" w:rsidRDefault="00925257" w:rsidP="009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творчих здібностей; прищепл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додатковими джерелами інформації.</w:t>
            </w:r>
          </w:p>
          <w:p w:rsidR="00925257" w:rsidRDefault="00925257" w:rsidP="009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ормува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 xml:space="preserve"> дослідницької діяльності на основі спільної праці учнів.</w:t>
            </w:r>
          </w:p>
          <w:p w:rsidR="00925257" w:rsidRPr="00B55A07" w:rsidRDefault="00925257" w:rsidP="009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Формування та розвиток екологічного,</w:t>
            </w:r>
            <w:r w:rsidR="006F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6F776C">
              <w:rPr>
                <w:rFonts w:ascii="Times New Roman" w:hAnsi="Times New Roman" w:cs="Times New Roman"/>
                <w:sz w:val="24"/>
                <w:szCs w:val="24"/>
              </w:rPr>
              <w:t xml:space="preserve">дового та </w:t>
            </w:r>
            <w:r w:rsidRPr="00925257">
              <w:rPr>
                <w:rFonts w:ascii="Times New Roman" w:hAnsi="Times New Roman" w:cs="Times New Roman"/>
                <w:sz w:val="24"/>
                <w:szCs w:val="24"/>
              </w:rPr>
              <w:t>здорового способу життя.</w:t>
            </w:r>
          </w:p>
        </w:tc>
      </w:tr>
      <w:tr w:rsidR="00950242" w:rsidTr="001E090F">
        <w:trPr>
          <w:trHeight w:val="2752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950242" w:rsidRDefault="00950242"/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50242" w:rsidRDefault="00950242"/>
        </w:tc>
        <w:tc>
          <w:tcPr>
            <w:tcW w:w="13546" w:type="dxa"/>
            <w:gridSpan w:val="3"/>
            <w:tcBorders>
              <w:bottom w:val="nil"/>
            </w:tcBorders>
          </w:tcPr>
          <w:p w:rsidR="00950242" w:rsidRPr="00236ADF" w:rsidRDefault="00950242" w:rsidP="00236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10. Дослід, що ілюструє закон збереження маси речовин.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11. Добування кисню з гідроген пероксиду.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12. Збирання кисню витісненням повітря та витісненням води.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13. Доведення наявності кисню.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14. Спалювання простих і складних речовин.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Практичні роботи: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4. Добування кисню з гідроген пероксиду, збирання, доведення його наявності. </w:t>
            </w:r>
            <w:r w:rsidRPr="00236ADF"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eastAsia="uk-UA"/>
              </w:rPr>
              <w:t xml:space="preserve"> </w:t>
            </w:r>
          </w:p>
          <w:p w:rsidR="00950242" w:rsidRDefault="00950242" w:rsidP="00236ADF"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50242" w:rsidTr="00F92B03">
        <w:tc>
          <w:tcPr>
            <w:tcW w:w="816" w:type="dxa"/>
            <w:vMerge/>
          </w:tcPr>
          <w:p w:rsidR="00950242" w:rsidRDefault="00950242"/>
        </w:tc>
        <w:tc>
          <w:tcPr>
            <w:tcW w:w="992" w:type="dxa"/>
            <w:vMerge/>
          </w:tcPr>
          <w:p w:rsidR="00950242" w:rsidRDefault="00950242"/>
        </w:tc>
        <w:tc>
          <w:tcPr>
            <w:tcW w:w="13546" w:type="dxa"/>
            <w:gridSpan w:val="3"/>
            <w:tcBorders>
              <w:top w:val="nil"/>
            </w:tcBorders>
          </w:tcPr>
          <w:p w:rsidR="00950242" w:rsidRPr="00236ADF" w:rsidRDefault="00950242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60" w:line="216" w:lineRule="atLeast"/>
              <w:ind w:left="43" w:right="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Розрахункові задачі:</w:t>
            </w:r>
          </w:p>
          <w:p w:rsidR="00950242" w:rsidRPr="00236ADF" w:rsidRDefault="00950242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43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Обчислення масової частки і маси розчиненої речовини в розчині.</w:t>
            </w:r>
          </w:p>
          <w:p w:rsidR="00950242" w:rsidRPr="00236ADF" w:rsidRDefault="00950242" w:rsidP="00236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43" w:right="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Демонстрації: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Виготовлення розчинів.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Взаємодія кальцій оксиду з водою. Дія водного розчину добутої речовини на індикатори.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Взаємодія фосфор(V) оксиду з водою. Дія водного розчину добутої речовини на індикатори.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6A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Лабораторні досліди: </w:t>
            </w:r>
          </w:p>
          <w:p w:rsidR="00950242" w:rsidRPr="00236ADF" w:rsidRDefault="00950242" w:rsidP="00236A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Виготовлення водних розчинів із заданими масовими частками розчинених</w:t>
            </w:r>
            <w:r w:rsidRPr="00236A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речовин.</w:t>
            </w:r>
          </w:p>
          <w:p w:rsidR="00BD0512" w:rsidRPr="00BD0512" w:rsidRDefault="00950242" w:rsidP="00BD05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236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Випробування водних розчинів кислот і лугів індикаторами.</w:t>
            </w:r>
          </w:p>
          <w:p w:rsidR="00BD0512" w:rsidRPr="00BD0512" w:rsidRDefault="00BD0512" w:rsidP="00BD051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Хімічний</w:t>
            </w:r>
            <w:r w:rsidRPr="00BD05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експеримент:</w:t>
            </w:r>
          </w:p>
          <w:p w:rsidR="00BD0512" w:rsidRPr="00BD0512" w:rsidRDefault="00BD0512" w:rsidP="00BD051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BD0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Виготовлення водного розчину кухонної солі. </w:t>
            </w:r>
          </w:p>
          <w:p w:rsidR="00950242" w:rsidRDefault="00BD0512" w:rsidP="00BD051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502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B1D16" w:rsidRDefault="00BB1D16" w:rsidP="00BB1D1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B1D16" w:rsidRPr="00BB1D16" w:rsidRDefault="00BB1D16" w:rsidP="00BB1D16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1D1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Орієнтовні об’єкти екскурсій. </w:t>
      </w:r>
      <w:r w:rsidRPr="00BB1D16">
        <w:rPr>
          <w:rFonts w:ascii="Times New Roman" w:eastAsia="Times New Roman" w:hAnsi="Times New Roman" w:cs="Times New Roman"/>
          <w:sz w:val="24"/>
          <w:szCs w:val="24"/>
          <w:lang w:eastAsia="x-none"/>
        </w:rPr>
        <w:t>Хімічні лабораторії промислових і сільськогосподарських підприємств, науково-дослідних інститутів, вищих навчальних закладів. Пожежне депо. Водоочисна станція.</w:t>
      </w:r>
    </w:p>
    <w:p w:rsidR="00BB1D16" w:rsidRPr="00BB1D16" w:rsidRDefault="00BB1D16" w:rsidP="00BB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B1D16" w:rsidRPr="00BB1D16" w:rsidRDefault="00BB1D16" w:rsidP="00BB1D1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8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71FF8" w:rsidRDefault="00071FF8"/>
    <w:sectPr w:rsidR="00071FF8" w:rsidSect="00071F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471F2"/>
    <w:multiLevelType w:val="hybridMultilevel"/>
    <w:tmpl w:val="B80A03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8"/>
    <w:rsid w:val="00004FFB"/>
    <w:rsid w:val="00071FF8"/>
    <w:rsid w:val="0009621C"/>
    <w:rsid w:val="001375BC"/>
    <w:rsid w:val="0015547C"/>
    <w:rsid w:val="00156414"/>
    <w:rsid w:val="001854F7"/>
    <w:rsid w:val="001E710F"/>
    <w:rsid w:val="00236ADF"/>
    <w:rsid w:val="00267A16"/>
    <w:rsid w:val="00277EA7"/>
    <w:rsid w:val="002D5C6E"/>
    <w:rsid w:val="002E5516"/>
    <w:rsid w:val="003C7F9E"/>
    <w:rsid w:val="003E524C"/>
    <w:rsid w:val="006C463D"/>
    <w:rsid w:val="006F776C"/>
    <w:rsid w:val="0071342C"/>
    <w:rsid w:val="00820A2D"/>
    <w:rsid w:val="008A30C5"/>
    <w:rsid w:val="00925257"/>
    <w:rsid w:val="00950242"/>
    <w:rsid w:val="00993B09"/>
    <w:rsid w:val="00AD0629"/>
    <w:rsid w:val="00B55A07"/>
    <w:rsid w:val="00B626DC"/>
    <w:rsid w:val="00BB1D16"/>
    <w:rsid w:val="00BB2958"/>
    <w:rsid w:val="00BD0512"/>
    <w:rsid w:val="00C0560C"/>
    <w:rsid w:val="00C33EF4"/>
    <w:rsid w:val="00DB44AC"/>
    <w:rsid w:val="00E63A1A"/>
    <w:rsid w:val="00E708D2"/>
    <w:rsid w:val="00E802EB"/>
    <w:rsid w:val="00F8558F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DB44AC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locked/>
    <w:rsid w:val="00DB44A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DB44AC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locked/>
    <w:rsid w:val="00DB44A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3460</Words>
  <Characters>19728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2020-12-27T09:46:00Z</dcterms:created>
  <dcterms:modified xsi:type="dcterms:W3CDTF">2020-12-27T09:46:00Z</dcterms:modified>
</cp:coreProperties>
</file>